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509" w:rsidRDefault="00903759" w:rsidP="00976509">
      <w:pPr>
        <w:spacing w:after="0"/>
        <w:jc w:val="center"/>
        <w:rPr>
          <w:rFonts w:ascii="Proxima Nova" w:hAnsi="Proxima Nova"/>
          <w:b/>
          <w:color w:val="E6007E"/>
          <w:sz w:val="40"/>
          <w:szCs w:val="40"/>
        </w:rPr>
      </w:pPr>
      <w:bookmarkStart w:id="0" w:name="_GoBack"/>
      <w:bookmarkEnd w:id="0"/>
      <w:r w:rsidRPr="00976509">
        <w:rPr>
          <w:rFonts w:ascii="Proxima Nova" w:hAnsi="Proxima Nova"/>
          <w:b/>
          <w:color w:val="E6007E"/>
          <w:sz w:val="40"/>
          <w:szCs w:val="40"/>
        </w:rPr>
        <w:t>Procedury organizacji pracy Publicznej Szkoły Podstawowej</w:t>
      </w:r>
      <w:r w:rsidR="0055454D">
        <w:rPr>
          <w:rFonts w:ascii="Proxima Nova" w:hAnsi="Proxima Nova"/>
          <w:b/>
          <w:color w:val="E6007E"/>
          <w:sz w:val="40"/>
          <w:szCs w:val="40"/>
        </w:rPr>
        <w:t xml:space="preserve"> </w:t>
      </w:r>
      <w:r w:rsidRPr="00976509">
        <w:rPr>
          <w:rFonts w:ascii="Proxima Nova" w:hAnsi="Proxima Nova"/>
          <w:b/>
          <w:color w:val="E6007E"/>
          <w:sz w:val="40"/>
          <w:szCs w:val="40"/>
        </w:rPr>
        <w:t xml:space="preserve">w Żelechlinku </w:t>
      </w:r>
    </w:p>
    <w:p w:rsidR="0008298F" w:rsidRPr="00976509" w:rsidRDefault="00903759" w:rsidP="00976509">
      <w:pPr>
        <w:spacing w:after="0"/>
        <w:jc w:val="center"/>
        <w:rPr>
          <w:rFonts w:ascii="Proxima Nova" w:hAnsi="Proxima Nova"/>
          <w:b/>
          <w:color w:val="E6007E"/>
          <w:sz w:val="40"/>
          <w:szCs w:val="40"/>
        </w:rPr>
      </w:pPr>
      <w:r w:rsidRPr="00976509">
        <w:rPr>
          <w:rFonts w:ascii="Proxima Nova" w:hAnsi="Proxima Nova"/>
          <w:b/>
          <w:color w:val="E6007E"/>
          <w:sz w:val="40"/>
          <w:szCs w:val="40"/>
        </w:rPr>
        <w:t>na podstawie wytycznych</w:t>
      </w:r>
      <w:r w:rsidR="0008298F" w:rsidRPr="00976509">
        <w:rPr>
          <w:rFonts w:ascii="Proxima Nova" w:hAnsi="Proxima Nova"/>
          <w:b/>
          <w:color w:val="E6007E"/>
          <w:sz w:val="40"/>
          <w:szCs w:val="40"/>
        </w:rPr>
        <w:t xml:space="preserve"> </w:t>
      </w:r>
      <w:proofErr w:type="spellStart"/>
      <w:r w:rsidR="0008298F" w:rsidRPr="00976509">
        <w:rPr>
          <w:rFonts w:ascii="Proxima Nova" w:hAnsi="Proxima Nova"/>
          <w:b/>
          <w:color w:val="E6007E"/>
          <w:sz w:val="40"/>
          <w:szCs w:val="40"/>
        </w:rPr>
        <w:t>MEiN</w:t>
      </w:r>
      <w:proofErr w:type="spellEnd"/>
      <w:r w:rsidR="0008298F" w:rsidRPr="00976509">
        <w:rPr>
          <w:rFonts w:ascii="Proxima Nova" w:hAnsi="Proxima Nova"/>
          <w:b/>
          <w:color w:val="E6007E"/>
          <w:sz w:val="40"/>
          <w:szCs w:val="40"/>
        </w:rPr>
        <w:t>, MZ i GIS</w:t>
      </w:r>
    </w:p>
    <w:p w:rsidR="00A9299D" w:rsidRPr="00976509" w:rsidRDefault="0008298F" w:rsidP="00903759">
      <w:pPr>
        <w:spacing w:after="0"/>
        <w:jc w:val="center"/>
        <w:rPr>
          <w:rFonts w:ascii="Proxima Nova" w:hAnsi="Proxima Nova"/>
          <w:b/>
          <w:color w:val="0F243E" w:themeColor="text2" w:themeShade="80"/>
          <w:sz w:val="40"/>
          <w:szCs w:val="40"/>
        </w:rPr>
      </w:pPr>
      <w:r w:rsidRPr="00976509">
        <w:rPr>
          <w:rFonts w:ascii="Proxima Nova" w:hAnsi="Proxima Nova"/>
          <w:b/>
          <w:color w:val="0F243E" w:themeColor="text2" w:themeShade="80"/>
          <w:sz w:val="40"/>
          <w:szCs w:val="40"/>
        </w:rPr>
        <w:t xml:space="preserve">dla </w:t>
      </w:r>
      <w:r w:rsidR="00A9299D" w:rsidRPr="00976509">
        <w:rPr>
          <w:rFonts w:ascii="Proxima Nova" w:hAnsi="Proxima Nova"/>
          <w:b/>
          <w:color w:val="0F243E" w:themeColor="text2" w:themeShade="80"/>
          <w:sz w:val="40"/>
          <w:szCs w:val="40"/>
        </w:rPr>
        <w:t>oddziałów przedszkolnych</w:t>
      </w:r>
    </w:p>
    <w:p w:rsidR="0008298F" w:rsidRDefault="00A9299D" w:rsidP="00E3530D">
      <w:pPr>
        <w:spacing w:after="0"/>
        <w:jc w:val="center"/>
        <w:rPr>
          <w:rFonts w:ascii="Proxima Nova" w:hAnsi="Proxima Nova"/>
          <w:b/>
          <w:color w:val="0F243E" w:themeColor="text2" w:themeShade="80"/>
          <w:sz w:val="40"/>
          <w:szCs w:val="40"/>
        </w:rPr>
      </w:pPr>
      <w:r w:rsidRPr="00976509">
        <w:rPr>
          <w:rFonts w:ascii="Proxima Nova" w:hAnsi="Proxima Nova"/>
          <w:b/>
          <w:color w:val="0F243E" w:themeColor="text2" w:themeShade="80"/>
          <w:sz w:val="40"/>
          <w:szCs w:val="40"/>
        </w:rPr>
        <w:t xml:space="preserve">i </w:t>
      </w:r>
      <w:r w:rsidR="0008298F" w:rsidRPr="00976509">
        <w:rPr>
          <w:rFonts w:ascii="Proxima Nova" w:hAnsi="Proxima Nova"/>
          <w:b/>
          <w:color w:val="0F243E" w:themeColor="text2" w:themeShade="80"/>
          <w:sz w:val="40"/>
          <w:szCs w:val="40"/>
        </w:rPr>
        <w:t xml:space="preserve">klas I-III </w:t>
      </w:r>
      <w:r w:rsidR="00903759" w:rsidRPr="00976509">
        <w:rPr>
          <w:rFonts w:ascii="Proxima Nova" w:hAnsi="Proxima Nova"/>
          <w:b/>
          <w:color w:val="0F243E" w:themeColor="text2" w:themeShade="80"/>
          <w:sz w:val="40"/>
          <w:szCs w:val="40"/>
        </w:rPr>
        <w:t>szkoły</w:t>
      </w:r>
      <w:r w:rsidR="0008298F" w:rsidRPr="00976509">
        <w:rPr>
          <w:rFonts w:ascii="Proxima Nova" w:hAnsi="Proxima Nova"/>
          <w:b/>
          <w:color w:val="0F243E" w:themeColor="text2" w:themeShade="80"/>
          <w:sz w:val="40"/>
          <w:szCs w:val="40"/>
        </w:rPr>
        <w:t xml:space="preserve"> </w:t>
      </w:r>
      <w:r w:rsidR="00903759" w:rsidRPr="00976509">
        <w:rPr>
          <w:rFonts w:ascii="Proxima Nova" w:hAnsi="Proxima Nova"/>
          <w:b/>
          <w:color w:val="0F243E" w:themeColor="text2" w:themeShade="80"/>
          <w:sz w:val="40"/>
          <w:szCs w:val="40"/>
        </w:rPr>
        <w:t>podstawowej</w:t>
      </w:r>
    </w:p>
    <w:p w:rsidR="006C6E56" w:rsidRPr="004F1434" w:rsidRDefault="00AF7A37" w:rsidP="00E3530D">
      <w:pPr>
        <w:spacing w:after="0"/>
        <w:jc w:val="center"/>
        <w:rPr>
          <w:rFonts w:ascii="Proxima Nova" w:hAnsi="Proxima Nova"/>
          <w:b/>
          <w:color w:val="0F243E" w:themeColor="text2" w:themeShade="80"/>
          <w:sz w:val="28"/>
          <w:szCs w:val="28"/>
        </w:rPr>
      </w:pPr>
      <w:r>
        <w:rPr>
          <w:rFonts w:ascii="Proxima Nova" w:hAnsi="Proxima Nova"/>
          <w:b/>
          <w:color w:val="0F243E" w:themeColor="text2" w:themeShade="80"/>
          <w:sz w:val="28"/>
          <w:szCs w:val="28"/>
        </w:rPr>
        <w:t>obowiązują</w:t>
      </w:r>
      <w:r w:rsidR="004F1434">
        <w:rPr>
          <w:rFonts w:ascii="Proxima Nova" w:hAnsi="Proxima Nova"/>
          <w:b/>
          <w:color w:val="0F243E" w:themeColor="text2" w:themeShade="80"/>
          <w:sz w:val="28"/>
          <w:szCs w:val="28"/>
        </w:rPr>
        <w:t xml:space="preserve"> od 18.01.2021 r.</w:t>
      </w:r>
    </w:p>
    <w:p w:rsidR="00FD0946" w:rsidRPr="0008298F" w:rsidRDefault="0008298F" w:rsidP="0008298F">
      <w:pPr>
        <w:spacing w:before="120" w:after="0" w:line="240" w:lineRule="auto"/>
        <w:jc w:val="both"/>
        <w:outlineLvl w:val="0"/>
        <w:rPr>
          <w:rFonts w:ascii="Proxima Nova" w:eastAsia="Calibri" w:hAnsi="Proxima Nova" w:cs="Arial"/>
          <w:b/>
          <w:bCs/>
          <w:color w:val="E6007E"/>
          <w:sz w:val="32"/>
          <w:szCs w:val="24"/>
        </w:rPr>
      </w:pPr>
      <w:r w:rsidRPr="0008298F">
        <w:rPr>
          <w:rFonts w:ascii="Proxima Nova" w:eastAsia="Calibri" w:hAnsi="Proxima Nova" w:cs="Arial"/>
          <w:b/>
          <w:color w:val="E6007E"/>
          <w:sz w:val="32"/>
          <w:szCs w:val="24"/>
        </w:rPr>
        <w:t xml:space="preserve">Organizacja zajęć w szkole </w:t>
      </w:r>
    </w:p>
    <w:p w:rsidR="00FD0946" w:rsidRPr="007D7EB1" w:rsidRDefault="00FD0946" w:rsidP="000611B8">
      <w:pPr>
        <w:pStyle w:val="punkty"/>
        <w:numPr>
          <w:ilvl w:val="0"/>
          <w:numId w:val="4"/>
        </w:numPr>
        <w:jc w:val="both"/>
        <w:rPr>
          <w:rFonts w:asciiTheme="majorHAnsi" w:hAnsiTheme="majorHAnsi" w:cstheme="majorHAnsi"/>
        </w:rPr>
      </w:pPr>
      <w:r w:rsidRPr="007D7EB1">
        <w:rPr>
          <w:rFonts w:asciiTheme="majorHAnsi" w:hAnsiTheme="majorHAnsi" w:cstheme="majorHAnsi"/>
          <w:color w:val="000000"/>
          <w:lang w:bidi="pl-PL"/>
        </w:rPr>
        <w:t>Do</w:t>
      </w:r>
      <w:r w:rsidRPr="007D7EB1">
        <w:rPr>
          <w:rFonts w:asciiTheme="majorHAnsi" w:hAnsiTheme="majorHAnsi" w:cstheme="majorHAnsi"/>
        </w:rPr>
        <w:t xml:space="preserve"> szkoły może uczęszczać uczeń</w:t>
      </w:r>
      <w:r>
        <w:rPr>
          <w:rFonts w:asciiTheme="majorHAnsi" w:hAnsiTheme="majorHAnsi" w:cstheme="majorHAnsi"/>
        </w:rPr>
        <w:t>/dziecko</w:t>
      </w:r>
      <w:r w:rsidRPr="007D7EB1">
        <w:rPr>
          <w:rFonts w:asciiTheme="majorHAnsi" w:hAnsiTheme="majorHAnsi" w:cstheme="majorHAnsi"/>
        </w:rPr>
        <w:t xml:space="preserve"> bez objawów chorobowych sugerujących infekcję dróg oddechowych oraz gdy domownicy nie przebywają w izolacji w warunkach domowych lub w izolacji.</w:t>
      </w:r>
    </w:p>
    <w:p w:rsidR="00FD0946" w:rsidRPr="007D7EB1" w:rsidRDefault="00FD0946" w:rsidP="000611B8">
      <w:pPr>
        <w:pStyle w:val="punkty"/>
        <w:numPr>
          <w:ilvl w:val="0"/>
          <w:numId w:val="4"/>
        </w:numPr>
        <w:jc w:val="both"/>
        <w:rPr>
          <w:rFonts w:asciiTheme="majorHAnsi" w:hAnsiTheme="majorHAnsi" w:cstheme="majorHAnsi"/>
        </w:rPr>
      </w:pPr>
      <w:r w:rsidRPr="007D7EB1">
        <w:rPr>
          <w:rFonts w:asciiTheme="majorHAnsi" w:hAnsiTheme="majorHAnsi" w:cstheme="majorHAnsi"/>
        </w:rPr>
        <w:t>Uczniowie</w:t>
      </w:r>
      <w:r>
        <w:rPr>
          <w:rFonts w:asciiTheme="majorHAnsi" w:hAnsiTheme="majorHAnsi" w:cstheme="majorHAnsi"/>
        </w:rPr>
        <w:t>/dzieci</w:t>
      </w:r>
      <w:r w:rsidRPr="007D7EB1">
        <w:rPr>
          <w:rFonts w:asciiTheme="majorHAnsi" w:hAnsiTheme="majorHAnsi" w:cstheme="majorHAnsi"/>
        </w:rPr>
        <w:t xml:space="preserve"> mogą być przyprowadzani do szkoły i z niej odbierani przez opiekunów bez objawów chorobowych sugerujących infekcję dróg oddechowych. W drodze do i ze szkoły opiekunowie z dziećmi oraz uczniowie przestrzegają aktualnych przepisów prawa dotyczących zachowania w przestrzeni publicznej (m.in. stosowanie środków ochronnych: osłona ust i nosa).</w:t>
      </w:r>
    </w:p>
    <w:p w:rsidR="00FD0946" w:rsidRPr="007D7EB1" w:rsidRDefault="00FD0946" w:rsidP="000611B8">
      <w:pPr>
        <w:pStyle w:val="punkty"/>
        <w:numPr>
          <w:ilvl w:val="0"/>
          <w:numId w:val="4"/>
        </w:numPr>
        <w:jc w:val="both"/>
        <w:rPr>
          <w:rFonts w:asciiTheme="majorHAnsi" w:hAnsiTheme="majorHAnsi" w:cstheme="majorHAnsi"/>
        </w:rPr>
      </w:pPr>
      <w:r w:rsidRPr="007D7EB1">
        <w:rPr>
          <w:rFonts w:asciiTheme="majorHAnsi" w:hAnsiTheme="majorHAnsi" w:cstheme="majorHAnsi"/>
          <w:color w:val="000000"/>
          <w:lang w:bidi="pl-PL"/>
        </w:rPr>
        <w:t>Przy wejściu do budynku szkoły znajduje się płyn do dezynfekcji rąk wraz z informacją</w:t>
      </w:r>
      <w:r w:rsidR="000611B8">
        <w:rPr>
          <w:rFonts w:asciiTheme="majorHAnsi" w:hAnsiTheme="majorHAnsi" w:cstheme="majorHAnsi"/>
          <w:color w:val="000000"/>
          <w:lang w:bidi="pl-PL"/>
        </w:rPr>
        <w:t xml:space="preserve"> </w:t>
      </w:r>
      <w:r w:rsidRPr="007D7EB1">
        <w:rPr>
          <w:rFonts w:asciiTheme="majorHAnsi" w:hAnsiTheme="majorHAnsi" w:cstheme="majorHAnsi"/>
          <w:color w:val="000000"/>
          <w:lang w:bidi="pl-PL"/>
        </w:rPr>
        <w:t xml:space="preserve">o </w:t>
      </w:r>
      <w:r w:rsidRPr="007D7EB1">
        <w:rPr>
          <w:rFonts w:asciiTheme="majorHAnsi" w:hAnsiTheme="majorHAnsi" w:cstheme="majorHAnsi"/>
          <w:lang w:bidi="pl-PL"/>
        </w:rPr>
        <w:t>obowiązku dezynfekowania rąk oraz instrukcją</w:t>
      </w:r>
      <w:r w:rsidRPr="007D7EB1">
        <w:rPr>
          <w:rFonts w:asciiTheme="majorHAnsi" w:hAnsiTheme="majorHAnsi" w:cstheme="majorHAnsi"/>
          <w:color w:val="000000"/>
          <w:lang w:bidi="pl-PL"/>
        </w:rPr>
        <w:t xml:space="preserve"> użycia środka dezynfekującego. Wszyscy wchodzący do budynku szkoły dezynfekują ręce. Szkoła zapewnia regularne napełnianie dozowników.</w:t>
      </w:r>
    </w:p>
    <w:p w:rsidR="00FD0946" w:rsidRPr="007D7EB1" w:rsidRDefault="000611B8" w:rsidP="000611B8">
      <w:pPr>
        <w:pStyle w:val="punkty"/>
        <w:numPr>
          <w:ilvl w:val="0"/>
          <w:numId w:val="4"/>
        </w:numPr>
        <w:jc w:val="both"/>
        <w:rPr>
          <w:rFonts w:asciiTheme="majorHAnsi" w:hAnsiTheme="majorHAnsi" w:cstheme="majorHAnsi"/>
        </w:rPr>
      </w:pPr>
      <w:r>
        <w:rPr>
          <w:rFonts w:asciiTheme="majorHAnsi" w:hAnsiTheme="majorHAnsi" w:cstheme="majorHAnsi"/>
          <w:lang w:bidi="pl-PL"/>
        </w:rPr>
        <w:t>Rodzice/o</w:t>
      </w:r>
      <w:r w:rsidR="00FD0946" w:rsidRPr="007D7EB1">
        <w:rPr>
          <w:rFonts w:asciiTheme="majorHAnsi" w:hAnsiTheme="majorHAnsi" w:cstheme="majorHAnsi"/>
          <w:lang w:bidi="pl-PL"/>
        </w:rPr>
        <w:t>piekunowie</w:t>
      </w:r>
      <w:r>
        <w:rPr>
          <w:rFonts w:asciiTheme="majorHAnsi" w:hAnsiTheme="majorHAnsi" w:cstheme="majorHAnsi"/>
          <w:lang w:bidi="pl-PL"/>
        </w:rPr>
        <w:t xml:space="preserve"> najmłodszych dzieci grup przedszkolnych (0d, 0e) </w:t>
      </w:r>
      <w:r w:rsidR="00FD0946" w:rsidRPr="007D7EB1">
        <w:rPr>
          <w:rFonts w:asciiTheme="majorHAnsi" w:hAnsiTheme="majorHAnsi" w:cstheme="majorHAnsi"/>
          <w:lang w:bidi="pl-PL"/>
        </w:rPr>
        <w:t>odprowadzający dzieci mogą wchodzić do przestrzeni wspólnej szkoły, zachowując zasady:</w:t>
      </w:r>
    </w:p>
    <w:p w:rsidR="00FD0946" w:rsidRPr="007D7EB1" w:rsidRDefault="00FD0946" w:rsidP="000611B8">
      <w:pPr>
        <w:pStyle w:val="punkty"/>
        <w:numPr>
          <w:ilvl w:val="0"/>
          <w:numId w:val="5"/>
        </w:numPr>
        <w:jc w:val="both"/>
        <w:rPr>
          <w:rFonts w:asciiTheme="majorHAnsi" w:hAnsiTheme="majorHAnsi" w:cstheme="majorHAnsi"/>
        </w:rPr>
      </w:pPr>
      <w:r w:rsidRPr="007D7EB1">
        <w:rPr>
          <w:rFonts w:asciiTheme="majorHAnsi" w:hAnsiTheme="majorHAnsi" w:cstheme="majorHAnsi"/>
          <w:lang w:bidi="pl-PL"/>
        </w:rPr>
        <w:t>1 opiekun z dzieckiem/dziećmi,</w:t>
      </w:r>
    </w:p>
    <w:p w:rsidR="00FD0946" w:rsidRPr="007D7EB1" w:rsidRDefault="00FD0946" w:rsidP="000611B8">
      <w:pPr>
        <w:pStyle w:val="punkty"/>
        <w:numPr>
          <w:ilvl w:val="0"/>
          <w:numId w:val="5"/>
        </w:numPr>
        <w:jc w:val="both"/>
        <w:rPr>
          <w:rFonts w:asciiTheme="majorHAnsi" w:hAnsiTheme="majorHAnsi" w:cstheme="majorHAnsi"/>
        </w:rPr>
      </w:pPr>
      <w:r w:rsidRPr="007D7EB1">
        <w:rPr>
          <w:rFonts w:asciiTheme="majorHAnsi" w:hAnsiTheme="majorHAnsi" w:cstheme="majorHAnsi"/>
          <w:lang w:bidi="pl-PL"/>
        </w:rPr>
        <w:t>dystansu od kolejnego opiekuna z dzieckiem/dziećmi min. 1,5 m,</w:t>
      </w:r>
    </w:p>
    <w:p w:rsidR="00FD0946" w:rsidRPr="007D7EB1" w:rsidRDefault="00FD0946" w:rsidP="000611B8">
      <w:pPr>
        <w:pStyle w:val="punkty"/>
        <w:numPr>
          <w:ilvl w:val="0"/>
          <w:numId w:val="5"/>
        </w:numPr>
        <w:jc w:val="both"/>
        <w:rPr>
          <w:rFonts w:asciiTheme="majorHAnsi" w:hAnsiTheme="majorHAnsi" w:cstheme="majorHAnsi"/>
        </w:rPr>
      </w:pPr>
      <w:r w:rsidRPr="007D7EB1">
        <w:rPr>
          <w:rFonts w:asciiTheme="majorHAnsi" w:hAnsiTheme="majorHAnsi" w:cstheme="majorHAnsi"/>
          <w:lang w:bidi="pl-PL"/>
        </w:rPr>
        <w:t xml:space="preserve">dystansu od pracowników szkoły min. 1,5 m, </w:t>
      </w:r>
    </w:p>
    <w:p w:rsidR="00FD0946" w:rsidRPr="00E3530D" w:rsidRDefault="00FD0946" w:rsidP="00E3530D">
      <w:pPr>
        <w:pStyle w:val="punkty"/>
        <w:numPr>
          <w:ilvl w:val="0"/>
          <w:numId w:val="5"/>
        </w:numPr>
        <w:jc w:val="both"/>
        <w:rPr>
          <w:rFonts w:asciiTheme="majorHAnsi" w:hAnsiTheme="majorHAnsi" w:cstheme="majorHAnsi"/>
        </w:rPr>
      </w:pPr>
      <w:r w:rsidRPr="007D7EB1">
        <w:rPr>
          <w:rFonts w:asciiTheme="majorHAnsi" w:hAnsiTheme="majorHAnsi" w:cstheme="majorHAnsi"/>
          <w:lang w:bidi="pl-PL"/>
        </w:rPr>
        <w:t>opiekunowie powinni przestrzegać obowiązujących przepisów prawa związanych z bezpieczeństwem zdrowotnym obywateli (m.in. stosować środki ochronne: osłona ust i nosa, rękawiczki jednorazowe lub dezynfekcja rąk).</w:t>
      </w:r>
    </w:p>
    <w:p w:rsidR="00FD0946" w:rsidRPr="007D7EB1" w:rsidRDefault="00FD0946" w:rsidP="000611B8">
      <w:pPr>
        <w:pStyle w:val="punkty"/>
        <w:numPr>
          <w:ilvl w:val="0"/>
          <w:numId w:val="4"/>
        </w:numPr>
        <w:jc w:val="both"/>
        <w:rPr>
          <w:rFonts w:asciiTheme="majorHAnsi" w:hAnsiTheme="majorHAnsi" w:cstheme="majorHAnsi"/>
        </w:rPr>
      </w:pPr>
      <w:r w:rsidRPr="007D7EB1">
        <w:rPr>
          <w:rFonts w:asciiTheme="majorHAnsi" w:hAnsiTheme="majorHAnsi" w:cstheme="majorHAnsi"/>
        </w:rPr>
        <w:t>Rodzice dziecka mają obowiązek zaopatrzyć dziecko w indywidualną osłonę nosa i ust do zastosowania w przestrzeni wspólnej szkoły oraz w przestrzeni publicznej – zgodnie z aktualnymi przepisami prawa.</w:t>
      </w:r>
    </w:p>
    <w:p w:rsidR="00FD0946" w:rsidRPr="007D7EB1" w:rsidRDefault="00FD0946" w:rsidP="000611B8">
      <w:pPr>
        <w:pStyle w:val="punkty"/>
        <w:numPr>
          <w:ilvl w:val="0"/>
          <w:numId w:val="4"/>
        </w:numPr>
        <w:jc w:val="both"/>
        <w:rPr>
          <w:rFonts w:asciiTheme="majorHAnsi" w:hAnsiTheme="majorHAnsi" w:cstheme="majorHAnsi"/>
        </w:rPr>
      </w:pPr>
      <w:r w:rsidRPr="007D7EB1">
        <w:rPr>
          <w:rFonts w:asciiTheme="majorHAnsi" w:hAnsiTheme="majorHAnsi" w:cstheme="majorHAnsi"/>
        </w:rPr>
        <w:t>Ogranicza się przebywanie w szkole osób z zewnątrz do niezbędnego minimum.</w:t>
      </w:r>
      <w:r w:rsidR="000611B8">
        <w:rPr>
          <w:rFonts w:asciiTheme="majorHAnsi" w:hAnsiTheme="majorHAnsi" w:cstheme="majorHAnsi"/>
        </w:rPr>
        <w:t xml:space="preserve"> </w:t>
      </w:r>
      <w:r w:rsidRPr="007D7EB1">
        <w:rPr>
          <w:rFonts w:asciiTheme="majorHAnsi" w:hAnsiTheme="majorHAnsi" w:cstheme="majorHAnsi"/>
        </w:rPr>
        <w:t>Osoby wchodzące do szkoły obowiązuje stosowanie środków ochronnych: osłona ust i nosa, rękawiczki jednorazowe lub dezynfekcja rąk.</w:t>
      </w:r>
      <w:r w:rsidR="000611B8">
        <w:rPr>
          <w:rFonts w:asciiTheme="majorHAnsi" w:hAnsiTheme="majorHAnsi" w:cstheme="majorHAnsi"/>
        </w:rPr>
        <w:t xml:space="preserve"> </w:t>
      </w:r>
      <w:r w:rsidRPr="007D7EB1">
        <w:rPr>
          <w:rFonts w:asciiTheme="majorHAnsi" w:hAnsiTheme="majorHAnsi" w:cstheme="majorHAnsi"/>
        </w:rPr>
        <w:t>Do szkoły mogą wejść tylko osoby bez objawów chorobowych sugerujących infekcję dróg oddechowych i mogą przebywać</w:t>
      </w:r>
      <w:r w:rsidR="000611B8">
        <w:rPr>
          <w:rFonts w:asciiTheme="majorHAnsi" w:hAnsiTheme="majorHAnsi" w:cstheme="majorHAnsi"/>
        </w:rPr>
        <w:t xml:space="preserve"> </w:t>
      </w:r>
      <w:r w:rsidRPr="007D7EB1">
        <w:rPr>
          <w:rFonts w:asciiTheme="majorHAnsi" w:hAnsiTheme="majorHAnsi" w:cstheme="majorHAnsi"/>
        </w:rPr>
        <w:t>w wyznaczonych obszarach.</w:t>
      </w:r>
    </w:p>
    <w:p w:rsidR="00FD0946" w:rsidRPr="007D7EB1" w:rsidRDefault="00FD0946" w:rsidP="000611B8">
      <w:pPr>
        <w:pStyle w:val="punkty"/>
        <w:numPr>
          <w:ilvl w:val="0"/>
          <w:numId w:val="4"/>
        </w:numPr>
        <w:jc w:val="both"/>
        <w:rPr>
          <w:rFonts w:asciiTheme="majorHAnsi" w:hAnsiTheme="majorHAnsi" w:cstheme="majorHAnsi"/>
        </w:rPr>
      </w:pPr>
      <w:r w:rsidRPr="007D7EB1">
        <w:rPr>
          <w:rFonts w:asciiTheme="majorHAnsi" w:hAnsiTheme="majorHAnsi" w:cstheme="majorHAnsi"/>
        </w:rPr>
        <w:lastRenderedPageBreak/>
        <w:t>Nauczyciele skutecznie komunikują się z opiekunami ucznia. W tym celu  wykorzystują techniki komunikacji na odległość (telefon do opiekuna, dziennik elektroniczny).</w:t>
      </w:r>
    </w:p>
    <w:p w:rsidR="00FD0946" w:rsidRPr="007D7EB1" w:rsidRDefault="00FD0946" w:rsidP="000611B8">
      <w:pPr>
        <w:pStyle w:val="punkty"/>
        <w:numPr>
          <w:ilvl w:val="0"/>
          <w:numId w:val="4"/>
        </w:numPr>
        <w:jc w:val="both"/>
        <w:rPr>
          <w:rFonts w:asciiTheme="majorHAnsi" w:hAnsiTheme="majorHAnsi" w:cstheme="majorHAnsi"/>
        </w:rPr>
      </w:pPr>
      <w:r w:rsidRPr="007D7EB1">
        <w:rPr>
          <w:rFonts w:asciiTheme="majorHAnsi" w:hAnsiTheme="majorHAnsi" w:cstheme="majorHAnsi"/>
        </w:rPr>
        <w:t>Szkoła posiada termometry bezdotykowe, które dezynfekowane</w:t>
      </w:r>
      <w:r w:rsidR="00EF3EE0">
        <w:rPr>
          <w:rFonts w:asciiTheme="majorHAnsi" w:hAnsiTheme="majorHAnsi" w:cstheme="majorHAnsi"/>
        </w:rPr>
        <w:t xml:space="preserve"> </w:t>
      </w:r>
      <w:r w:rsidRPr="007D7EB1">
        <w:rPr>
          <w:rFonts w:asciiTheme="majorHAnsi" w:hAnsiTheme="majorHAnsi" w:cstheme="majorHAnsi"/>
        </w:rPr>
        <w:t xml:space="preserve">są po użyciu w danej grupie/klasie.  </w:t>
      </w:r>
    </w:p>
    <w:p w:rsidR="00FD0946" w:rsidRPr="00AB2521" w:rsidRDefault="00FD0946" w:rsidP="000611B8">
      <w:pPr>
        <w:pStyle w:val="punkty"/>
        <w:numPr>
          <w:ilvl w:val="0"/>
          <w:numId w:val="4"/>
        </w:numPr>
        <w:jc w:val="both"/>
        <w:rPr>
          <w:rFonts w:asciiTheme="majorHAnsi" w:hAnsiTheme="majorHAnsi" w:cstheme="majorHAnsi"/>
        </w:rPr>
      </w:pPr>
      <w:r w:rsidRPr="007D7EB1">
        <w:rPr>
          <w:rFonts w:asciiTheme="majorHAnsi" w:hAnsiTheme="majorHAnsi" w:cstheme="majorHAnsi"/>
        </w:rPr>
        <w:t xml:space="preserve">Jeżeli pracownik szkoły zaobserwuje u ucznia objawy mogące wskazywać na infekcję dróg oddechowych (w szczególności temperatura powyżej 38°C, kaszel, duszności) należy odizolować ucznia w odrębnym pomieszczeniu lub wyznaczonym miejscu, zapewniając min. 2 m odległości od innych osób, i niezwłocznie powiadomić rodziców/opiekunów </w:t>
      </w:r>
      <w:r w:rsidRPr="00AB2521">
        <w:rPr>
          <w:rFonts w:asciiTheme="majorHAnsi" w:hAnsiTheme="majorHAnsi" w:cstheme="majorHAnsi"/>
        </w:rPr>
        <w:t>o konieczności pilnego odebrania ucznia ze szkoły ( własnym środkiem transportu).</w:t>
      </w:r>
    </w:p>
    <w:p w:rsidR="00FD0946" w:rsidRPr="007D7EB1" w:rsidRDefault="00FD0946" w:rsidP="000611B8">
      <w:pPr>
        <w:pStyle w:val="punkty"/>
        <w:numPr>
          <w:ilvl w:val="0"/>
          <w:numId w:val="4"/>
        </w:numPr>
        <w:jc w:val="both"/>
        <w:rPr>
          <w:rFonts w:asciiTheme="majorHAnsi" w:hAnsiTheme="majorHAnsi" w:cstheme="majorHAnsi"/>
        </w:rPr>
      </w:pPr>
      <w:r w:rsidRPr="007D7EB1">
        <w:rPr>
          <w:rFonts w:asciiTheme="majorHAnsi" w:hAnsiTheme="majorHAnsi" w:cstheme="majorHAnsi"/>
        </w:rPr>
        <w:t>W szkole zapewnia się  taką organizację pracy i jej koordynację, która umożliwia zachowanie dystansu między osobami przebywającymi na terenie szkoły, szczególnie w miejscach wspólnych i ogranicza gromadzenie się uczniów na terenie szkoły. Sale i węzły sanitarne dla poszczególnych klas w miarę możliwości znajdują się na różnych piętrach budynku szkoły.</w:t>
      </w:r>
    </w:p>
    <w:p w:rsidR="00FD0946" w:rsidRPr="00EF3EE0" w:rsidRDefault="00FD0946" w:rsidP="000611B8">
      <w:pPr>
        <w:pStyle w:val="punkty"/>
        <w:numPr>
          <w:ilvl w:val="0"/>
          <w:numId w:val="4"/>
        </w:numPr>
        <w:jc w:val="both"/>
        <w:rPr>
          <w:rFonts w:asciiTheme="majorHAnsi" w:hAnsiTheme="majorHAnsi" w:cstheme="majorHAnsi"/>
        </w:rPr>
      </w:pPr>
      <w:r w:rsidRPr="00EF3EE0">
        <w:rPr>
          <w:rFonts w:asciiTheme="majorHAnsi" w:hAnsiTheme="majorHAnsi" w:cstheme="majorHAnsi"/>
        </w:rPr>
        <w:t>Obowiązuje ogólna zasada – każda grupa uczniów (klasa) w trakcie przebywania w szkole ma ograniczony do minimum kontakt z pozostałymi klasami.</w:t>
      </w:r>
    </w:p>
    <w:p w:rsidR="00FD0946" w:rsidRPr="007D7EB1" w:rsidRDefault="00FD0946" w:rsidP="000611B8">
      <w:pPr>
        <w:pStyle w:val="punkty"/>
        <w:numPr>
          <w:ilvl w:val="0"/>
          <w:numId w:val="4"/>
        </w:numPr>
        <w:jc w:val="both"/>
        <w:rPr>
          <w:rFonts w:asciiTheme="majorHAnsi" w:hAnsiTheme="majorHAnsi" w:cstheme="majorHAnsi"/>
        </w:rPr>
      </w:pPr>
      <w:r w:rsidRPr="007D7EB1">
        <w:rPr>
          <w:rFonts w:asciiTheme="majorHAnsi" w:hAnsiTheme="majorHAnsi" w:cstheme="majorHAnsi"/>
        </w:rPr>
        <w:t>Uczniowie przychodzą do szkoły według ustalonego planu zajęć dla danej klasy, uwzgledniający, m.in.:</w:t>
      </w:r>
    </w:p>
    <w:p w:rsidR="00FD0946" w:rsidRPr="007D7EB1" w:rsidRDefault="00FD0946" w:rsidP="000611B8">
      <w:pPr>
        <w:pStyle w:val="punkty"/>
        <w:numPr>
          <w:ilvl w:val="0"/>
          <w:numId w:val="6"/>
        </w:numPr>
        <w:spacing w:before="0"/>
        <w:ind w:left="714" w:hanging="357"/>
        <w:jc w:val="both"/>
        <w:rPr>
          <w:rFonts w:asciiTheme="majorHAnsi" w:hAnsiTheme="majorHAnsi" w:cstheme="majorHAnsi"/>
        </w:rPr>
      </w:pPr>
      <w:r w:rsidRPr="007D7EB1">
        <w:rPr>
          <w:rFonts w:asciiTheme="majorHAnsi" w:hAnsiTheme="majorHAnsi" w:cstheme="majorHAnsi"/>
        </w:rPr>
        <w:t>godziny przychodzenia i wychodzenia ze szkoły,</w:t>
      </w:r>
    </w:p>
    <w:p w:rsidR="00FD0946" w:rsidRPr="007D7EB1" w:rsidRDefault="00FD0946" w:rsidP="000611B8">
      <w:pPr>
        <w:pStyle w:val="punkty"/>
        <w:numPr>
          <w:ilvl w:val="0"/>
          <w:numId w:val="6"/>
        </w:numPr>
        <w:spacing w:before="0"/>
        <w:ind w:left="714" w:hanging="357"/>
        <w:jc w:val="both"/>
        <w:rPr>
          <w:rFonts w:asciiTheme="majorHAnsi" w:hAnsiTheme="majorHAnsi" w:cstheme="majorHAnsi"/>
        </w:rPr>
      </w:pPr>
      <w:r w:rsidRPr="007D7EB1">
        <w:rPr>
          <w:rFonts w:asciiTheme="majorHAnsi" w:hAnsiTheme="majorHAnsi" w:cstheme="majorHAnsi"/>
        </w:rPr>
        <w:t>korzystania z przerw (nie rzadziej niż co 45 min),</w:t>
      </w:r>
    </w:p>
    <w:p w:rsidR="00FD0946" w:rsidRPr="007D7EB1" w:rsidRDefault="00FD0946" w:rsidP="000611B8">
      <w:pPr>
        <w:pStyle w:val="punkty"/>
        <w:numPr>
          <w:ilvl w:val="0"/>
          <w:numId w:val="6"/>
        </w:numPr>
        <w:spacing w:before="0"/>
        <w:ind w:left="714" w:hanging="357"/>
        <w:jc w:val="both"/>
        <w:rPr>
          <w:rFonts w:asciiTheme="majorHAnsi" w:hAnsiTheme="majorHAnsi" w:cstheme="majorHAnsi"/>
        </w:rPr>
      </w:pPr>
      <w:r w:rsidRPr="007D7EB1">
        <w:rPr>
          <w:rFonts w:asciiTheme="majorHAnsi" w:hAnsiTheme="majorHAnsi" w:cstheme="majorHAnsi"/>
        </w:rPr>
        <w:t>korzystania ze stołówki szkolnej,</w:t>
      </w:r>
    </w:p>
    <w:p w:rsidR="00FD0946" w:rsidRPr="007D7EB1" w:rsidRDefault="00FD0946" w:rsidP="000611B8">
      <w:pPr>
        <w:pStyle w:val="punkty"/>
        <w:numPr>
          <w:ilvl w:val="0"/>
          <w:numId w:val="6"/>
        </w:numPr>
        <w:spacing w:before="0"/>
        <w:ind w:left="714" w:hanging="357"/>
        <w:jc w:val="both"/>
        <w:rPr>
          <w:rFonts w:asciiTheme="majorHAnsi" w:hAnsiTheme="majorHAnsi" w:cstheme="majorHAnsi"/>
        </w:rPr>
      </w:pPr>
      <w:r w:rsidRPr="007D7EB1">
        <w:rPr>
          <w:rFonts w:asciiTheme="majorHAnsi" w:hAnsiTheme="majorHAnsi" w:cstheme="majorHAnsi"/>
        </w:rPr>
        <w:t>zajęć na boisku.</w:t>
      </w:r>
    </w:p>
    <w:p w:rsidR="00FD0946" w:rsidRPr="007D7EB1" w:rsidRDefault="00FD0946" w:rsidP="000611B8">
      <w:pPr>
        <w:pStyle w:val="punkty"/>
        <w:numPr>
          <w:ilvl w:val="0"/>
          <w:numId w:val="4"/>
        </w:numPr>
        <w:jc w:val="both"/>
        <w:rPr>
          <w:rFonts w:asciiTheme="majorHAnsi" w:hAnsiTheme="majorHAnsi" w:cstheme="majorHAnsi"/>
        </w:rPr>
      </w:pPr>
      <w:r w:rsidRPr="007D7EB1">
        <w:rPr>
          <w:rFonts w:asciiTheme="majorHAnsi" w:hAnsiTheme="majorHAnsi" w:cstheme="majorHAnsi"/>
        </w:rPr>
        <w:t>Jedna grupa uczniów (klasa) przebywa w wyznaczonej i stałej sali.</w:t>
      </w:r>
    </w:p>
    <w:p w:rsidR="00FD0946" w:rsidRPr="007D7EB1" w:rsidRDefault="00FD0946" w:rsidP="000611B8">
      <w:pPr>
        <w:pStyle w:val="punkty"/>
        <w:numPr>
          <w:ilvl w:val="0"/>
          <w:numId w:val="4"/>
        </w:numPr>
        <w:jc w:val="both"/>
        <w:rPr>
          <w:rFonts w:asciiTheme="majorHAnsi" w:hAnsiTheme="majorHAnsi" w:cstheme="majorHAnsi"/>
        </w:rPr>
      </w:pPr>
      <w:r w:rsidRPr="007D7EB1">
        <w:rPr>
          <w:rFonts w:asciiTheme="majorHAnsi" w:hAnsiTheme="majorHAnsi" w:cstheme="majorHAnsi"/>
        </w:rPr>
        <w:t>Do grupy przyporządkowani są ci sami, stali nauczyciele.</w:t>
      </w:r>
    </w:p>
    <w:p w:rsidR="00FD0946" w:rsidRPr="007D7EB1" w:rsidRDefault="00FD0946" w:rsidP="000611B8">
      <w:pPr>
        <w:pStyle w:val="punkty"/>
        <w:numPr>
          <w:ilvl w:val="0"/>
          <w:numId w:val="4"/>
        </w:numPr>
        <w:jc w:val="both"/>
        <w:rPr>
          <w:rFonts w:asciiTheme="majorHAnsi" w:hAnsiTheme="majorHAnsi" w:cstheme="majorHAnsi"/>
        </w:rPr>
      </w:pPr>
      <w:r w:rsidRPr="007D7EB1">
        <w:rPr>
          <w:rFonts w:asciiTheme="majorHAnsi" w:hAnsiTheme="majorHAnsi" w:cstheme="majorHAnsi"/>
        </w:rPr>
        <w:t>Obowiązują ogólne zasady higieny: częste mycie rąk (po przyjściu do szkoły należy bezzwłocznie umyć ręce), ochrona podczas kichania i kaszlu oraz unikanie dotykania oczu, nosa i ust.</w:t>
      </w:r>
    </w:p>
    <w:p w:rsidR="00FD0946" w:rsidRPr="007D7EB1" w:rsidRDefault="00FD0946" w:rsidP="000611B8">
      <w:pPr>
        <w:pStyle w:val="punkty"/>
        <w:numPr>
          <w:ilvl w:val="0"/>
          <w:numId w:val="4"/>
        </w:numPr>
        <w:jc w:val="both"/>
        <w:rPr>
          <w:rFonts w:asciiTheme="majorHAnsi" w:hAnsiTheme="majorHAnsi" w:cstheme="majorHAnsi"/>
        </w:rPr>
      </w:pPr>
      <w:r w:rsidRPr="007D7EB1">
        <w:rPr>
          <w:rFonts w:asciiTheme="majorHAnsi" w:hAnsiTheme="majorHAnsi" w:cstheme="majorHAnsi"/>
        </w:rPr>
        <w:t>Sprzęty sportowe i programowe należy dokładnie czyścić oraz dezynfekować. Przedmioty i sprzęty znajdujące się w sali, których nie można skutecznie umyć, uprać lub dezynfekować, należy usunąć lub uniemożliwić do nich dostęp.</w:t>
      </w:r>
    </w:p>
    <w:p w:rsidR="00FD0946" w:rsidRPr="007D7EB1" w:rsidRDefault="00FD0946" w:rsidP="000611B8">
      <w:pPr>
        <w:pStyle w:val="punkty"/>
        <w:numPr>
          <w:ilvl w:val="0"/>
          <w:numId w:val="4"/>
        </w:numPr>
        <w:jc w:val="both"/>
        <w:rPr>
          <w:rFonts w:asciiTheme="majorHAnsi" w:hAnsiTheme="majorHAnsi" w:cstheme="majorHAnsi"/>
        </w:rPr>
      </w:pPr>
      <w:r w:rsidRPr="007D7EB1">
        <w:rPr>
          <w:rFonts w:asciiTheme="majorHAnsi" w:hAnsiTheme="majorHAnsi" w:cstheme="majorHAnsi"/>
        </w:rPr>
        <w:t xml:space="preserve">Uczeń posiada własne przybory i podręczniki, które w czasie zajęć mogą znajdować się na stoliku szkolnym ucznia, w tornistrze lub we własnej szafce. Uczniowie nie powinni wymieniać się przyborami szkolnymi między sobą. </w:t>
      </w:r>
    </w:p>
    <w:p w:rsidR="00FD0946" w:rsidRPr="007D7EB1" w:rsidRDefault="00FD0946" w:rsidP="000611B8">
      <w:pPr>
        <w:pStyle w:val="punkty"/>
        <w:numPr>
          <w:ilvl w:val="0"/>
          <w:numId w:val="4"/>
        </w:numPr>
        <w:jc w:val="both"/>
        <w:rPr>
          <w:rFonts w:asciiTheme="majorHAnsi" w:hAnsiTheme="majorHAnsi" w:cstheme="majorHAnsi"/>
        </w:rPr>
      </w:pPr>
      <w:r w:rsidRPr="007D7EB1">
        <w:rPr>
          <w:rFonts w:asciiTheme="majorHAnsi" w:hAnsiTheme="majorHAnsi" w:cstheme="majorHAnsi"/>
        </w:rPr>
        <w:t>Infrastruktura szkoły i sprzęt sportowy są regularnie czyszczone z użyciem detergentu lub innych środków dezynfekujących. W sali gimnastycznej używany sprzęt sportowy oraz podłoga są umyte, zdezynfekowane po każdym d</w:t>
      </w:r>
      <w:r w:rsidR="00EF3EE0">
        <w:rPr>
          <w:rFonts w:asciiTheme="majorHAnsi" w:hAnsiTheme="majorHAnsi" w:cstheme="majorHAnsi"/>
        </w:rPr>
        <w:t>niu zajęć</w:t>
      </w:r>
      <w:r w:rsidRPr="007D7EB1">
        <w:rPr>
          <w:rFonts w:asciiTheme="majorHAnsi" w:hAnsiTheme="majorHAnsi" w:cstheme="majorHAnsi"/>
        </w:rPr>
        <w:t xml:space="preserve">. </w:t>
      </w:r>
    </w:p>
    <w:p w:rsidR="00FD0946" w:rsidRPr="007D7EB1" w:rsidRDefault="00FD0946" w:rsidP="000611B8">
      <w:pPr>
        <w:pStyle w:val="punkty"/>
        <w:numPr>
          <w:ilvl w:val="0"/>
          <w:numId w:val="4"/>
        </w:numPr>
        <w:jc w:val="both"/>
        <w:rPr>
          <w:rFonts w:asciiTheme="majorHAnsi" w:hAnsiTheme="majorHAnsi" w:cstheme="majorHAnsi"/>
        </w:rPr>
      </w:pPr>
      <w:r w:rsidRPr="007D7EB1">
        <w:rPr>
          <w:rFonts w:asciiTheme="majorHAnsi" w:hAnsiTheme="majorHAnsi" w:cstheme="majorHAnsi"/>
        </w:rPr>
        <w:t>Należy wietrzyć sale, części wspólne (korytarze) co najmniej raz na godzinę, w czasie przerwy, a w razie potrzeby także w czasie zajęć.</w:t>
      </w:r>
    </w:p>
    <w:p w:rsidR="00FD0946" w:rsidRPr="007D7EB1" w:rsidRDefault="00FD0946" w:rsidP="000611B8">
      <w:pPr>
        <w:pStyle w:val="punkty"/>
        <w:numPr>
          <w:ilvl w:val="0"/>
          <w:numId w:val="4"/>
        </w:numPr>
        <w:jc w:val="both"/>
        <w:rPr>
          <w:rFonts w:asciiTheme="majorHAnsi" w:hAnsiTheme="majorHAnsi" w:cstheme="majorHAnsi"/>
        </w:rPr>
      </w:pPr>
      <w:r w:rsidRPr="007D7EB1">
        <w:rPr>
          <w:rFonts w:asciiTheme="majorHAnsi" w:hAnsiTheme="majorHAnsi" w:cstheme="majorHAnsi"/>
        </w:rPr>
        <w:t>Zaleca się korzystanie przez uczniów z boiska szkolnego oraz pobytu na świeżym powietrzu na terenie szkoły.</w:t>
      </w:r>
    </w:p>
    <w:p w:rsidR="00FD0946" w:rsidRPr="007D7EB1" w:rsidRDefault="00FD0946" w:rsidP="000611B8">
      <w:pPr>
        <w:pStyle w:val="punkty"/>
        <w:numPr>
          <w:ilvl w:val="0"/>
          <w:numId w:val="4"/>
        </w:numPr>
        <w:jc w:val="both"/>
        <w:rPr>
          <w:rFonts w:asciiTheme="majorHAnsi" w:hAnsiTheme="majorHAnsi" w:cstheme="majorHAnsi"/>
        </w:rPr>
      </w:pPr>
      <w:r w:rsidRPr="007D7EB1">
        <w:rPr>
          <w:rFonts w:asciiTheme="majorHAnsi" w:hAnsiTheme="majorHAnsi" w:cstheme="majorHAnsi"/>
        </w:rPr>
        <w:lastRenderedPageBreak/>
        <w:t xml:space="preserve">Podczas realizacji zajęć, w tym zajęć wychowania fizycznego i sportowych, w których nie można zachować dystansu, należy zrezygnować z ćwiczeń i gier kontaktowych. </w:t>
      </w:r>
    </w:p>
    <w:p w:rsidR="00FD0946" w:rsidRPr="007D7EB1" w:rsidRDefault="00FD0946" w:rsidP="000611B8">
      <w:pPr>
        <w:pStyle w:val="punkty"/>
        <w:numPr>
          <w:ilvl w:val="0"/>
          <w:numId w:val="4"/>
        </w:numPr>
        <w:jc w:val="both"/>
        <w:rPr>
          <w:rFonts w:asciiTheme="majorHAnsi" w:hAnsiTheme="majorHAnsi" w:cstheme="majorHAnsi"/>
        </w:rPr>
      </w:pPr>
      <w:r w:rsidRPr="007D7EB1">
        <w:rPr>
          <w:rFonts w:asciiTheme="majorHAnsi" w:hAnsiTheme="majorHAnsi" w:cstheme="majorHAnsi"/>
        </w:rPr>
        <w:t>Należy unikać wyjść grupowych i wycieczek do zamkniętych przestrzeni z infrastrukturą, która uniemożliwia zachowanie dystansu społecznego. Rekomenduje się organizację wyjść w miejsca otwarte, np. park, las, tereny zielone, z zachowaniem dystansu oraz zasad obowiązujących w przestrzeni publicznej.</w:t>
      </w:r>
    </w:p>
    <w:p w:rsidR="00FD0946" w:rsidRPr="007D7EB1" w:rsidRDefault="00FD0946" w:rsidP="000611B8">
      <w:pPr>
        <w:pStyle w:val="punkty"/>
        <w:numPr>
          <w:ilvl w:val="0"/>
          <w:numId w:val="4"/>
        </w:numPr>
        <w:jc w:val="both"/>
        <w:rPr>
          <w:rFonts w:asciiTheme="majorHAnsi" w:hAnsiTheme="majorHAnsi" w:cstheme="majorHAnsi"/>
        </w:rPr>
      </w:pPr>
      <w:r w:rsidRPr="007D7EB1">
        <w:rPr>
          <w:rFonts w:asciiTheme="majorHAnsi" w:hAnsiTheme="majorHAnsi" w:cstheme="majorHAnsi"/>
        </w:rPr>
        <w:t xml:space="preserve">Uczeń nie powinien zabierać ze sobą do szkoły niepotrzebnych przedmiotów. Ograniczenie to nie dotyczy dzieci ze specjalnymi potrzebami edukacyjnymi, w szczególności z niepełnosprawnościami. W takich przypadkach należy dopilnować, aby dzieci nie udostępniały swoich zabawek innym, natomiast opiekunowie dziecka powinni zadbać o regularne czyszczenie (pranie lub dezynfekcję) zabawki, rzeczy. </w:t>
      </w:r>
    </w:p>
    <w:p w:rsidR="00FD0946" w:rsidRPr="007D7EB1" w:rsidRDefault="00FD0946" w:rsidP="000611B8">
      <w:pPr>
        <w:pStyle w:val="punkty"/>
        <w:numPr>
          <w:ilvl w:val="0"/>
          <w:numId w:val="4"/>
        </w:numPr>
        <w:jc w:val="both"/>
        <w:rPr>
          <w:rFonts w:asciiTheme="majorHAnsi" w:hAnsiTheme="majorHAnsi" w:cstheme="majorHAnsi"/>
        </w:rPr>
      </w:pPr>
      <w:r w:rsidRPr="007D7EB1">
        <w:rPr>
          <w:rFonts w:asciiTheme="majorHAnsi" w:hAnsiTheme="majorHAnsi" w:cstheme="majorHAnsi"/>
        </w:rPr>
        <w:t xml:space="preserve">Podczas korzystania z szatni należy pamiętać o zasadach bezpieczeństwa i ich przestrzegać. Uczniowie pozostawiają swoje ubrania w </w:t>
      </w:r>
      <w:r w:rsidR="00D63D84">
        <w:rPr>
          <w:rFonts w:asciiTheme="majorHAnsi" w:hAnsiTheme="majorHAnsi" w:cstheme="majorHAnsi"/>
        </w:rPr>
        <w:t>wyznaczonych boksach</w:t>
      </w:r>
      <w:r w:rsidRPr="007D7EB1">
        <w:rPr>
          <w:rFonts w:asciiTheme="majorHAnsi" w:hAnsiTheme="majorHAnsi" w:cstheme="majorHAnsi"/>
        </w:rPr>
        <w:t>.</w:t>
      </w:r>
    </w:p>
    <w:p w:rsidR="00FD0946" w:rsidRPr="007D7EB1" w:rsidRDefault="00FD0946" w:rsidP="000611B8">
      <w:pPr>
        <w:pStyle w:val="punkty"/>
        <w:numPr>
          <w:ilvl w:val="0"/>
          <w:numId w:val="4"/>
        </w:numPr>
        <w:jc w:val="both"/>
        <w:rPr>
          <w:rFonts w:asciiTheme="majorHAnsi" w:hAnsiTheme="majorHAnsi" w:cstheme="majorHAnsi"/>
        </w:rPr>
      </w:pPr>
      <w:r w:rsidRPr="007D7EB1">
        <w:rPr>
          <w:rFonts w:asciiTheme="majorHAnsi" w:hAnsiTheme="majorHAnsi" w:cstheme="majorHAnsi"/>
        </w:rPr>
        <w:t>Zajęcia świetlicowe odbywają się w świetlicy szkolnej. Do świetlicy szkolnej uczęszczają tylko dzieci</w:t>
      </w:r>
      <w:r w:rsidR="002100FB">
        <w:rPr>
          <w:rFonts w:asciiTheme="majorHAnsi" w:hAnsiTheme="majorHAnsi" w:cstheme="majorHAnsi"/>
        </w:rPr>
        <w:t xml:space="preserve"> korzystające z dowozów i</w:t>
      </w:r>
      <w:r w:rsidRPr="007D7EB1">
        <w:rPr>
          <w:rFonts w:asciiTheme="majorHAnsi" w:hAnsiTheme="majorHAnsi" w:cstheme="majorHAnsi"/>
        </w:rPr>
        <w:t xml:space="preserve"> zapisane przez opiekunów. W regulaminie korzystania z zajęć świetlicowych wprowadza się zapisy, dotyczące zachowania bezpieczeństwa w czasie epidemii. Zaleca się regularne mycie rąk wodą z mydłem  oraz dezynfekcje w szczególności przed przyjęciem dzieci oraz po zajęciach na świeżym powietrzu czy w Sali gimnastycznej. Świetlice należy wietrzyć (nie rzadziej, niż co godzinę w trakcie przebywania dzieci w świetlicy. </w:t>
      </w:r>
    </w:p>
    <w:p w:rsidR="00FD0946" w:rsidRPr="007D7EB1" w:rsidRDefault="00FD0946" w:rsidP="000611B8">
      <w:pPr>
        <w:pStyle w:val="punkty"/>
        <w:numPr>
          <w:ilvl w:val="0"/>
          <w:numId w:val="4"/>
        </w:numPr>
        <w:jc w:val="both"/>
        <w:rPr>
          <w:rFonts w:asciiTheme="majorHAnsi" w:hAnsiTheme="majorHAnsi" w:cstheme="majorHAnsi"/>
        </w:rPr>
      </w:pPr>
      <w:r w:rsidRPr="007D7EB1">
        <w:rPr>
          <w:rFonts w:asciiTheme="majorHAnsi" w:hAnsiTheme="majorHAnsi" w:cstheme="majorHAnsi"/>
        </w:rPr>
        <w:t>Personel kuchenny i pracownicy administracji oraz obsługi sprzątającej powinni ograniczyć do minimum kontakty z uczniami oraz nauczycielami.</w:t>
      </w:r>
    </w:p>
    <w:p w:rsidR="0008298F" w:rsidRDefault="0008298F" w:rsidP="000611B8">
      <w:pPr>
        <w:pStyle w:val="Nagwek1"/>
        <w:spacing w:before="120"/>
        <w:jc w:val="both"/>
        <w:rPr>
          <w:rFonts w:eastAsiaTheme="minorHAnsi" w:cstheme="majorHAnsi"/>
          <w:b/>
          <w:bCs/>
          <w:color w:val="auto"/>
          <w:u w:val="single"/>
        </w:rPr>
      </w:pPr>
    </w:p>
    <w:p w:rsidR="00FD0946" w:rsidRPr="0008298F" w:rsidRDefault="00FD0946" w:rsidP="00E3530D">
      <w:pPr>
        <w:pStyle w:val="Nagwek1"/>
        <w:spacing w:before="120"/>
        <w:jc w:val="both"/>
        <w:rPr>
          <w:rFonts w:eastAsiaTheme="minorHAnsi" w:cstheme="majorHAnsi"/>
          <w:b/>
          <w:bCs/>
          <w:color w:val="FF0000"/>
        </w:rPr>
      </w:pPr>
      <w:r w:rsidRPr="0008298F">
        <w:rPr>
          <w:rFonts w:eastAsiaTheme="minorHAnsi" w:cstheme="majorHAnsi"/>
          <w:b/>
          <w:bCs/>
          <w:color w:val="FF0000"/>
        </w:rPr>
        <w:t xml:space="preserve">Higiena, czyszczenie i dezynfekcja pomieszczeń </w:t>
      </w:r>
      <w:r w:rsidRPr="0008298F">
        <w:rPr>
          <w:rFonts w:eastAsiaTheme="minorHAnsi" w:cstheme="majorHAnsi"/>
          <w:b/>
          <w:bCs/>
          <w:color w:val="FF0000"/>
        </w:rPr>
        <w:br/>
        <w:t>i powierzchni</w:t>
      </w:r>
    </w:p>
    <w:p w:rsidR="0008298F" w:rsidRPr="0008298F" w:rsidRDefault="0008298F" w:rsidP="0008298F"/>
    <w:p w:rsidR="00FD0946" w:rsidRPr="007D7EB1" w:rsidRDefault="00FD0946" w:rsidP="000611B8">
      <w:pPr>
        <w:pStyle w:val="punkty"/>
        <w:numPr>
          <w:ilvl w:val="0"/>
          <w:numId w:val="7"/>
        </w:numPr>
        <w:jc w:val="both"/>
        <w:rPr>
          <w:rFonts w:asciiTheme="majorHAnsi" w:hAnsiTheme="majorHAnsi" w:cstheme="majorHAnsi"/>
        </w:rPr>
      </w:pPr>
      <w:r w:rsidRPr="007D7EB1">
        <w:rPr>
          <w:rFonts w:asciiTheme="majorHAnsi" w:hAnsiTheme="majorHAnsi" w:cstheme="majorHAnsi"/>
        </w:rPr>
        <w:t xml:space="preserve">Przy wejściu głównym znajdują się numery telefonów do właściwej miejscowo powiatowej stacji sanitarno-epidemiologicznej, oddziału zakaźnego szpitala i służb medycznych. </w:t>
      </w:r>
    </w:p>
    <w:p w:rsidR="00FD0946" w:rsidRPr="007D7EB1" w:rsidRDefault="00FD0946" w:rsidP="000611B8">
      <w:pPr>
        <w:pStyle w:val="punkty"/>
        <w:numPr>
          <w:ilvl w:val="0"/>
          <w:numId w:val="7"/>
        </w:numPr>
        <w:jc w:val="both"/>
        <w:rPr>
          <w:rFonts w:asciiTheme="majorHAnsi" w:hAnsiTheme="majorHAnsi" w:cstheme="majorHAnsi"/>
          <w:color w:val="000000"/>
          <w:lang w:bidi="pl-PL"/>
        </w:rPr>
      </w:pPr>
      <w:r w:rsidRPr="007D7EB1">
        <w:rPr>
          <w:rFonts w:asciiTheme="majorHAnsi" w:hAnsiTheme="majorHAnsi" w:cstheme="majorHAnsi"/>
          <w:lang w:bidi="pl-PL"/>
        </w:rPr>
        <w:t xml:space="preserve">Wszystkie osoby trzecie, w tym rodzice uczniów, wchodzące do szkoły zobowiązane są dezynfekować dłonie lub zakładać rękawiczki ochronne, miały zakryte usta i nos oraz nie przekraczały obowiązujących </w:t>
      </w:r>
      <w:r w:rsidRPr="007D7EB1">
        <w:rPr>
          <w:rFonts w:asciiTheme="majorHAnsi" w:hAnsiTheme="majorHAnsi" w:cstheme="majorHAnsi"/>
          <w:color w:val="000000"/>
          <w:lang w:bidi="pl-PL"/>
        </w:rPr>
        <w:t>stref przebywania. Szkoła zapewnia regularne napełnianie dozowników z płynem do dezynfekcji.</w:t>
      </w:r>
    </w:p>
    <w:p w:rsidR="00FD0946" w:rsidRPr="007D7EB1" w:rsidRDefault="00FD0946" w:rsidP="000611B8">
      <w:pPr>
        <w:pStyle w:val="punkty"/>
        <w:numPr>
          <w:ilvl w:val="0"/>
          <w:numId w:val="7"/>
        </w:numPr>
        <w:jc w:val="both"/>
        <w:rPr>
          <w:rFonts w:asciiTheme="majorHAnsi" w:hAnsiTheme="majorHAnsi" w:cstheme="majorHAnsi"/>
          <w:color w:val="000000"/>
          <w:lang w:bidi="pl-PL"/>
        </w:rPr>
      </w:pPr>
      <w:r w:rsidRPr="007D7EB1">
        <w:rPr>
          <w:rFonts w:asciiTheme="majorHAnsi" w:hAnsiTheme="majorHAnsi" w:cstheme="majorHAnsi"/>
          <w:color w:val="000000"/>
          <w:lang w:bidi="pl-PL"/>
        </w:rPr>
        <w:t>Należy regularnie myć ręce wodą z mydłem oraz dopilnować, aby robili to uczniowie, szczególnie po przyjściu do szkoły, przed jedzeniem, po powrocie ze świeżego powietrza i po skorzystaniu z toalety.</w:t>
      </w:r>
    </w:p>
    <w:p w:rsidR="00FD0946" w:rsidRPr="007D7EB1" w:rsidRDefault="00FD0946" w:rsidP="000611B8">
      <w:pPr>
        <w:pStyle w:val="punkty"/>
        <w:numPr>
          <w:ilvl w:val="0"/>
          <w:numId w:val="7"/>
        </w:numPr>
        <w:jc w:val="both"/>
        <w:rPr>
          <w:rFonts w:asciiTheme="majorHAnsi" w:hAnsiTheme="majorHAnsi" w:cstheme="majorHAnsi"/>
          <w:color w:val="000000"/>
          <w:lang w:bidi="pl-PL"/>
        </w:rPr>
      </w:pPr>
      <w:r w:rsidRPr="007D7EB1">
        <w:rPr>
          <w:rFonts w:asciiTheme="majorHAnsi" w:hAnsiTheme="majorHAnsi" w:cstheme="majorHAnsi"/>
          <w:color w:val="000000"/>
          <w:lang w:bidi="pl-PL"/>
        </w:rPr>
        <w:t xml:space="preserve">Prowadzony będzie monitoring  codziennych prac porządkowych, ze szczególnym uwzględnieniem utrzymywania w czystości sal zajęć, pomieszczeń sanitarnohigienicznych, ciągów komunikacyjnych, dezynfekcji powierzchni dotykowych </w:t>
      </w:r>
      <w:r w:rsidRPr="007D7EB1">
        <w:rPr>
          <w:rFonts w:asciiTheme="majorHAnsi" w:hAnsiTheme="majorHAnsi" w:cstheme="majorHAnsi"/>
        </w:rPr>
        <w:t xml:space="preserve">– </w:t>
      </w:r>
      <w:r w:rsidRPr="007D7EB1">
        <w:rPr>
          <w:rFonts w:asciiTheme="majorHAnsi" w:hAnsiTheme="majorHAnsi" w:cstheme="majorHAnsi"/>
          <w:color w:val="000000"/>
          <w:lang w:bidi="pl-PL"/>
        </w:rPr>
        <w:t>poręczy, klamek i powierzchni płaskich, w tym blatów w salach i w pomieszczeniach spożywania posiłków, klawiatur, włączników.</w:t>
      </w:r>
    </w:p>
    <w:p w:rsidR="00FD0946" w:rsidRPr="007D7EB1" w:rsidRDefault="00FD0946" w:rsidP="000611B8">
      <w:pPr>
        <w:pStyle w:val="punkty"/>
        <w:numPr>
          <w:ilvl w:val="0"/>
          <w:numId w:val="7"/>
        </w:numPr>
        <w:jc w:val="both"/>
        <w:rPr>
          <w:rFonts w:asciiTheme="majorHAnsi" w:hAnsiTheme="majorHAnsi" w:cstheme="majorHAnsi"/>
          <w:color w:val="000000"/>
          <w:lang w:bidi="pl-PL"/>
        </w:rPr>
      </w:pPr>
      <w:r w:rsidRPr="007D7EB1">
        <w:rPr>
          <w:rFonts w:asciiTheme="majorHAnsi" w:hAnsiTheme="majorHAnsi" w:cstheme="majorHAnsi"/>
          <w:color w:val="000000"/>
          <w:lang w:bidi="pl-PL"/>
        </w:rPr>
        <w:t xml:space="preserve">Przeprowadzając dezynfekcję, należy ściśle przestrzegać zaleceń producenta znajdujących się na opakowaniu środka do dezynfekcji. Ważne jest ścisłe </w:t>
      </w:r>
      <w:r w:rsidRPr="007D7EB1">
        <w:rPr>
          <w:rFonts w:asciiTheme="majorHAnsi" w:hAnsiTheme="majorHAnsi" w:cstheme="majorHAnsi"/>
          <w:color w:val="000000"/>
          <w:lang w:bidi="pl-PL"/>
        </w:rPr>
        <w:lastRenderedPageBreak/>
        <w:t>przestrzeganie czasu niezbędnego do wywietrzenia dezynfekowanych pomieszczeń i przedmiotów, tak aby uczniowie nie byli narażeni na wdychanie oparów środków służących do dezynfekcji.</w:t>
      </w:r>
    </w:p>
    <w:p w:rsidR="00FD0946" w:rsidRPr="007D7EB1" w:rsidRDefault="00FD0946" w:rsidP="000611B8">
      <w:pPr>
        <w:pStyle w:val="punkty"/>
        <w:numPr>
          <w:ilvl w:val="0"/>
          <w:numId w:val="7"/>
        </w:numPr>
        <w:jc w:val="both"/>
        <w:rPr>
          <w:rFonts w:asciiTheme="majorHAnsi" w:hAnsiTheme="majorHAnsi" w:cstheme="majorHAnsi"/>
          <w:color w:val="000000"/>
          <w:lang w:bidi="pl-PL"/>
        </w:rPr>
      </w:pPr>
      <w:r w:rsidRPr="007D7EB1">
        <w:rPr>
          <w:rFonts w:asciiTheme="majorHAnsi" w:hAnsiTheme="majorHAnsi" w:cstheme="majorHAnsi"/>
          <w:color w:val="000000"/>
          <w:lang w:bidi="pl-PL"/>
        </w:rPr>
        <w:t xml:space="preserve">W pomieszczeniach sanitarnohigienicznych </w:t>
      </w:r>
      <w:r w:rsidR="00D346A2">
        <w:rPr>
          <w:rFonts w:asciiTheme="majorHAnsi" w:hAnsiTheme="majorHAnsi" w:cstheme="majorHAnsi"/>
          <w:color w:val="000000"/>
          <w:lang w:bidi="pl-PL"/>
        </w:rPr>
        <w:t>zostały wywieszone</w:t>
      </w:r>
      <w:r w:rsidRPr="007D7EB1">
        <w:rPr>
          <w:rFonts w:asciiTheme="majorHAnsi" w:hAnsiTheme="majorHAnsi" w:cstheme="majorHAnsi"/>
          <w:color w:val="000000"/>
          <w:lang w:bidi="pl-PL"/>
        </w:rPr>
        <w:t xml:space="preserve"> plakaty z zasadami prawidłowego mycia rąk, a przy dozownikach z płynem do dezynfekcji rąk </w:t>
      </w:r>
      <w:r w:rsidRPr="007D7EB1">
        <w:rPr>
          <w:rFonts w:asciiTheme="majorHAnsi" w:hAnsiTheme="majorHAnsi" w:cstheme="majorHAnsi"/>
        </w:rPr>
        <w:t>–</w:t>
      </w:r>
      <w:r w:rsidRPr="007D7EB1">
        <w:rPr>
          <w:rFonts w:asciiTheme="majorHAnsi" w:hAnsiTheme="majorHAnsi" w:cstheme="majorHAnsi"/>
          <w:color w:val="000000"/>
          <w:lang w:bidi="pl-PL"/>
        </w:rPr>
        <w:t xml:space="preserve"> instrukcje dezynfekcji.</w:t>
      </w:r>
    </w:p>
    <w:p w:rsidR="00FD0946" w:rsidRPr="007D7EB1" w:rsidRDefault="00FD0946" w:rsidP="000611B8">
      <w:pPr>
        <w:pStyle w:val="punkty"/>
        <w:numPr>
          <w:ilvl w:val="0"/>
          <w:numId w:val="7"/>
        </w:numPr>
        <w:jc w:val="both"/>
        <w:rPr>
          <w:rFonts w:asciiTheme="majorHAnsi" w:hAnsiTheme="majorHAnsi" w:cstheme="majorHAnsi"/>
          <w:color w:val="000000"/>
          <w:lang w:bidi="pl-PL"/>
        </w:rPr>
      </w:pPr>
      <w:r w:rsidRPr="007D7EB1">
        <w:rPr>
          <w:rFonts w:asciiTheme="majorHAnsi" w:hAnsiTheme="majorHAnsi" w:cstheme="majorHAnsi"/>
          <w:color w:val="000000"/>
          <w:lang w:bidi="pl-PL"/>
        </w:rPr>
        <w:t>Należy na bieżąco dbać o czystość urządzeń sanitarnohigienicznych, w tym ich dezynfekcję lub</w:t>
      </w:r>
      <w:r w:rsidRPr="007D7EB1">
        <w:rPr>
          <w:rFonts w:asciiTheme="majorHAnsi" w:hAnsiTheme="majorHAnsi" w:cstheme="majorHAnsi"/>
        </w:rPr>
        <w:t xml:space="preserve"> czyszczenie z użyciem detergentu. </w:t>
      </w:r>
    </w:p>
    <w:p w:rsidR="00FD0946" w:rsidRPr="007D7EB1" w:rsidRDefault="00FD0946" w:rsidP="000611B8">
      <w:pPr>
        <w:pStyle w:val="punkty"/>
        <w:numPr>
          <w:ilvl w:val="0"/>
          <w:numId w:val="7"/>
        </w:numPr>
        <w:jc w:val="both"/>
        <w:rPr>
          <w:rFonts w:asciiTheme="majorHAnsi" w:hAnsiTheme="majorHAnsi" w:cstheme="majorHAnsi"/>
          <w:color w:val="000000"/>
          <w:lang w:bidi="pl-PL"/>
        </w:rPr>
      </w:pPr>
      <w:r w:rsidRPr="007D7EB1">
        <w:rPr>
          <w:rFonts w:asciiTheme="majorHAnsi" w:hAnsiTheme="majorHAnsi" w:cstheme="majorHAnsi"/>
          <w:color w:val="000000"/>
          <w:lang w:bidi="pl-PL"/>
        </w:rPr>
        <w:t xml:space="preserve">Na terenie szkoły uczniowie i pracownicy używają masek lub rękawic jednorazowych. </w:t>
      </w:r>
    </w:p>
    <w:p w:rsidR="00FD0946" w:rsidRDefault="00FD0946" w:rsidP="000611B8">
      <w:pPr>
        <w:pStyle w:val="punkty"/>
        <w:numPr>
          <w:ilvl w:val="0"/>
          <w:numId w:val="7"/>
        </w:numPr>
        <w:jc w:val="both"/>
        <w:rPr>
          <w:rFonts w:asciiTheme="majorHAnsi" w:hAnsiTheme="majorHAnsi" w:cstheme="majorHAnsi"/>
          <w:color w:val="000000"/>
          <w:lang w:bidi="pl-PL"/>
        </w:rPr>
      </w:pPr>
      <w:r w:rsidRPr="007D7EB1">
        <w:rPr>
          <w:rFonts w:asciiTheme="majorHAnsi" w:hAnsiTheme="majorHAnsi" w:cstheme="majorHAnsi"/>
          <w:color w:val="000000"/>
          <w:lang w:bidi="pl-PL"/>
        </w:rPr>
        <w:t>Sale lekcyjne należy wietrzyć, nie rzadziej, niż co godzinę w trakcie przebywania dzieci w sali lekcyjnej, w tym również przed rozpoczęciem zajęć przez dzieci.</w:t>
      </w:r>
    </w:p>
    <w:p w:rsidR="0008298F" w:rsidRPr="007D7EB1" w:rsidRDefault="0008298F" w:rsidP="0008298F">
      <w:pPr>
        <w:pStyle w:val="punkty"/>
        <w:numPr>
          <w:ilvl w:val="0"/>
          <w:numId w:val="0"/>
        </w:numPr>
        <w:ind w:left="360"/>
        <w:jc w:val="both"/>
        <w:rPr>
          <w:rFonts w:asciiTheme="majorHAnsi" w:hAnsiTheme="majorHAnsi" w:cstheme="majorHAnsi"/>
          <w:color w:val="000000"/>
          <w:lang w:bidi="pl-PL"/>
        </w:rPr>
      </w:pPr>
    </w:p>
    <w:p w:rsidR="00FD0946" w:rsidRPr="0008298F" w:rsidRDefault="00FD0946" w:rsidP="000611B8">
      <w:pPr>
        <w:pStyle w:val="Nagwek1"/>
        <w:spacing w:before="120"/>
        <w:jc w:val="both"/>
        <w:rPr>
          <w:rFonts w:eastAsiaTheme="minorHAnsi" w:cstheme="majorHAnsi"/>
          <w:b/>
          <w:bCs/>
          <w:color w:val="FF0000"/>
        </w:rPr>
      </w:pPr>
      <w:r w:rsidRPr="0008298F">
        <w:rPr>
          <w:rFonts w:eastAsiaTheme="minorHAnsi" w:cstheme="majorHAnsi"/>
          <w:b/>
          <w:bCs/>
          <w:color w:val="FF0000"/>
        </w:rPr>
        <w:t>Organizacja żywienia w szkole –</w:t>
      </w:r>
      <w:r w:rsidR="0008298F" w:rsidRPr="0008298F">
        <w:rPr>
          <w:rFonts w:eastAsiaTheme="minorHAnsi" w:cstheme="majorHAnsi"/>
          <w:b/>
          <w:bCs/>
          <w:color w:val="FF0000"/>
        </w:rPr>
        <w:t xml:space="preserve"> </w:t>
      </w:r>
      <w:r w:rsidRPr="0008298F">
        <w:rPr>
          <w:rFonts w:eastAsiaTheme="minorHAnsi" w:cstheme="majorHAnsi"/>
          <w:b/>
          <w:bCs/>
          <w:color w:val="FF0000"/>
        </w:rPr>
        <w:t>stołówka szkolna</w:t>
      </w:r>
    </w:p>
    <w:p w:rsidR="00FD0946" w:rsidRPr="007D7EB1" w:rsidRDefault="00FD0946" w:rsidP="000611B8">
      <w:pPr>
        <w:pStyle w:val="punkty"/>
        <w:numPr>
          <w:ilvl w:val="0"/>
          <w:numId w:val="8"/>
        </w:numPr>
        <w:jc w:val="both"/>
        <w:rPr>
          <w:rFonts w:asciiTheme="majorHAnsi" w:hAnsiTheme="majorHAnsi" w:cstheme="majorHAnsi"/>
          <w:color w:val="000000"/>
          <w:lang w:bidi="pl-PL"/>
        </w:rPr>
      </w:pPr>
      <w:r w:rsidRPr="007D7EB1">
        <w:rPr>
          <w:rFonts w:asciiTheme="majorHAnsi" w:hAnsiTheme="majorHAnsi" w:cstheme="majorHAnsi"/>
          <w:color w:val="000000"/>
          <w:lang w:bidi="pl-PL"/>
        </w:rPr>
        <w:t>Obok warunków higienicznych wymaganych przepisami prawa odnoszącymi się do funkcjonowania żywienia zbiorowego, dodatkowo wprowadza się zasady szczególnej ostrożności dotyczące zabezpieczenia pracowników. Powinna być zachowana odpowiednia odległość stanowisk pracy wynosząca min. 1,5 m,</w:t>
      </w:r>
      <w:r w:rsidRPr="007D7EB1">
        <w:rPr>
          <w:rFonts w:asciiTheme="majorHAnsi" w:hAnsiTheme="majorHAnsi" w:cstheme="majorHAnsi"/>
        </w:rPr>
        <w:t xml:space="preserve"> zapewnienie </w:t>
      </w:r>
      <w:r w:rsidRPr="007D7EB1">
        <w:rPr>
          <w:rFonts w:asciiTheme="majorHAnsi" w:hAnsiTheme="majorHAnsi" w:cstheme="majorHAnsi"/>
          <w:color w:val="000000"/>
          <w:lang w:bidi="pl-PL"/>
        </w:rPr>
        <w:t>środków ochrony osobistej. Szczególną uwagę należy zwrócić na utrzymanie wysokiej higieny stanowisk pracy, opakowań produktów, sprzętu kuchennego, naczyń stołowych oraz sztućców, a także higieny osobistej.</w:t>
      </w:r>
    </w:p>
    <w:p w:rsidR="00FD0946" w:rsidRPr="007D7EB1" w:rsidRDefault="00FD0946" w:rsidP="000611B8">
      <w:pPr>
        <w:pStyle w:val="punkty"/>
        <w:numPr>
          <w:ilvl w:val="0"/>
          <w:numId w:val="8"/>
        </w:numPr>
        <w:jc w:val="both"/>
        <w:rPr>
          <w:rFonts w:asciiTheme="majorHAnsi" w:hAnsiTheme="majorHAnsi" w:cstheme="majorHAnsi"/>
          <w:color w:val="000000"/>
          <w:lang w:bidi="pl-PL"/>
        </w:rPr>
      </w:pPr>
      <w:r w:rsidRPr="007D7EB1">
        <w:rPr>
          <w:rFonts w:asciiTheme="majorHAnsi" w:hAnsiTheme="majorHAnsi" w:cstheme="majorHAnsi"/>
          <w:color w:val="000000"/>
          <w:lang w:bidi="pl-PL"/>
        </w:rPr>
        <w:t>Korzystanie z posiłków powinno odbywać się w miejscach do tego przeznaczonych zapewniających prawidłowe warunki sanitarno-higieniczne, zgodnie z zaleceniami w czasie epidemii. Spożywanie posiłków powinno odbywać się w tych samych grupach i z zachowaniem dystansu. Odległość między stolikami powinna w</w:t>
      </w:r>
      <w:r w:rsidR="003A7BB3">
        <w:rPr>
          <w:rFonts w:asciiTheme="majorHAnsi" w:hAnsiTheme="majorHAnsi" w:cstheme="majorHAnsi"/>
          <w:color w:val="000000"/>
          <w:lang w:bidi="pl-PL"/>
        </w:rPr>
        <w:t>ynosić co najmniej 1,5 m</w:t>
      </w:r>
      <w:r w:rsidRPr="007D7EB1">
        <w:rPr>
          <w:rFonts w:asciiTheme="majorHAnsi" w:hAnsiTheme="majorHAnsi" w:cstheme="majorHAnsi"/>
          <w:color w:val="000000"/>
          <w:lang w:bidi="pl-PL"/>
        </w:rPr>
        <w:t xml:space="preserve">. Przy zmianowym wydawaniu posiłków konieczne jest czyszczenie blatów stołów i </w:t>
      </w:r>
      <w:r w:rsidR="009E19B8">
        <w:rPr>
          <w:rFonts w:asciiTheme="majorHAnsi" w:hAnsiTheme="majorHAnsi" w:cstheme="majorHAnsi"/>
          <w:color w:val="000000"/>
          <w:lang w:bidi="pl-PL"/>
        </w:rPr>
        <w:t>siedzisk</w:t>
      </w:r>
      <w:r w:rsidRPr="007D7EB1">
        <w:rPr>
          <w:rFonts w:asciiTheme="majorHAnsi" w:hAnsiTheme="majorHAnsi" w:cstheme="majorHAnsi"/>
          <w:color w:val="000000"/>
          <w:lang w:bidi="pl-PL"/>
        </w:rPr>
        <w:t xml:space="preserve"> po każdej grupie. </w:t>
      </w:r>
    </w:p>
    <w:p w:rsidR="00FD0946" w:rsidRPr="007D7EB1" w:rsidRDefault="00FD0946" w:rsidP="000611B8">
      <w:pPr>
        <w:pStyle w:val="wyliczenie"/>
        <w:numPr>
          <w:ilvl w:val="0"/>
          <w:numId w:val="8"/>
        </w:numPr>
        <w:jc w:val="both"/>
        <w:rPr>
          <w:rFonts w:asciiTheme="majorHAnsi" w:hAnsiTheme="majorHAnsi" w:cstheme="majorHAnsi"/>
        </w:rPr>
      </w:pPr>
      <w:r w:rsidRPr="007D7EB1">
        <w:rPr>
          <w:rFonts w:asciiTheme="majorHAnsi" w:hAnsiTheme="majorHAnsi" w:cstheme="majorHAnsi"/>
        </w:rPr>
        <w:t>Dzieci mogą spożywać posiłki i napoje przyniesione z domu. Posiłki mogą być przynoszone w pojemnikach prywatnych i w nich spożywane.</w:t>
      </w:r>
    </w:p>
    <w:p w:rsidR="00FD0946" w:rsidRPr="007D7EB1" w:rsidRDefault="00FD0946" w:rsidP="000611B8">
      <w:pPr>
        <w:pStyle w:val="punkty"/>
        <w:numPr>
          <w:ilvl w:val="0"/>
          <w:numId w:val="8"/>
        </w:numPr>
        <w:jc w:val="both"/>
        <w:rPr>
          <w:rFonts w:asciiTheme="majorHAnsi" w:hAnsiTheme="majorHAnsi" w:cstheme="majorHAnsi"/>
          <w:color w:val="000000"/>
          <w:lang w:bidi="pl-PL"/>
        </w:rPr>
      </w:pPr>
      <w:r w:rsidRPr="007D7EB1">
        <w:rPr>
          <w:rFonts w:asciiTheme="majorHAnsi" w:hAnsiTheme="majorHAnsi" w:cstheme="majorHAnsi"/>
          <w:color w:val="000000"/>
          <w:lang w:bidi="pl-PL"/>
        </w:rPr>
        <w:t>Wielorazowe naczynia i sztućce należy myć w zmywarce z dodatkiem detergentu, w temperaturze min. 60°C lub je wyparzać.</w:t>
      </w:r>
      <w:r w:rsidRPr="007D7EB1">
        <w:rPr>
          <w:rFonts w:asciiTheme="majorHAnsi" w:hAnsiTheme="majorHAnsi" w:cstheme="majorHAnsi"/>
          <w:lang w:bidi="pl-PL"/>
        </w:rPr>
        <w:t xml:space="preserve"> Jeżeli szkoła nie posiada zmywarki,</w:t>
      </w:r>
      <w:r w:rsidRPr="007D7EB1">
        <w:rPr>
          <w:rFonts w:asciiTheme="majorHAnsi" w:hAnsiTheme="majorHAnsi" w:cstheme="majorHAnsi"/>
          <w:color w:val="000000"/>
          <w:lang w:bidi="pl-PL"/>
        </w:rPr>
        <w:t xml:space="preserve"> wielorazowe naczynia i sztućce </w:t>
      </w:r>
      <w:r w:rsidRPr="007D7EB1">
        <w:rPr>
          <w:rFonts w:asciiTheme="majorHAnsi" w:hAnsiTheme="majorHAnsi" w:cstheme="majorHAnsi"/>
          <w:lang w:bidi="pl-PL"/>
        </w:rPr>
        <w:t>należy</w:t>
      </w:r>
      <w:r w:rsidRPr="007D7EB1">
        <w:rPr>
          <w:rFonts w:asciiTheme="majorHAnsi" w:hAnsiTheme="majorHAnsi" w:cstheme="majorHAnsi"/>
          <w:color w:val="000000"/>
          <w:lang w:bidi="pl-PL"/>
        </w:rPr>
        <w:t xml:space="preserve"> u</w:t>
      </w:r>
      <w:r w:rsidRPr="007D7EB1">
        <w:rPr>
          <w:rFonts w:asciiTheme="majorHAnsi" w:hAnsiTheme="majorHAnsi" w:cstheme="majorHAnsi"/>
          <w:lang w:bidi="pl-PL"/>
        </w:rPr>
        <w:t>myć w gorącej wodzie z dodatkiem detergentu i wyparzyć</w:t>
      </w:r>
    </w:p>
    <w:p w:rsidR="00FD0946" w:rsidRPr="007D7EB1" w:rsidRDefault="00FD0946" w:rsidP="000611B8">
      <w:pPr>
        <w:pStyle w:val="punkty"/>
        <w:numPr>
          <w:ilvl w:val="0"/>
          <w:numId w:val="8"/>
        </w:numPr>
        <w:jc w:val="both"/>
        <w:rPr>
          <w:rFonts w:asciiTheme="majorHAnsi" w:hAnsiTheme="majorHAnsi" w:cstheme="majorHAnsi"/>
          <w:lang w:bidi="pl-PL"/>
        </w:rPr>
      </w:pPr>
      <w:r w:rsidRPr="007D7EB1">
        <w:rPr>
          <w:rFonts w:asciiTheme="majorHAnsi" w:hAnsiTheme="majorHAnsi" w:cstheme="majorHAnsi"/>
          <w:lang w:bidi="pl-PL"/>
        </w:rPr>
        <w:t xml:space="preserve"> Dania i produkty podawane są przez osobę do tego wyznaczoną/ obsługę stołówki. </w:t>
      </w:r>
    </w:p>
    <w:p w:rsidR="00FD0946" w:rsidRPr="007D7EB1" w:rsidRDefault="00FD0946" w:rsidP="000611B8">
      <w:pPr>
        <w:pStyle w:val="punkty"/>
        <w:numPr>
          <w:ilvl w:val="0"/>
          <w:numId w:val="8"/>
        </w:numPr>
        <w:jc w:val="both"/>
        <w:rPr>
          <w:rFonts w:asciiTheme="majorHAnsi" w:hAnsiTheme="majorHAnsi" w:cstheme="majorHAnsi"/>
          <w:lang w:bidi="pl-PL"/>
        </w:rPr>
      </w:pPr>
      <w:r w:rsidRPr="007D7EB1">
        <w:rPr>
          <w:rFonts w:asciiTheme="majorHAnsi" w:hAnsiTheme="majorHAnsi" w:cstheme="majorHAnsi"/>
          <w:lang w:bidi="pl-PL"/>
        </w:rPr>
        <w:t>Szczególną uwagę należy zwrócić na utrzymanie wysokiej higieny mycia i dezynfekcji stanowisk pracy, opakowań produktów, sprzętu kuchennego, naczyń stołowych oraz sztućców.</w:t>
      </w:r>
    </w:p>
    <w:p w:rsidR="00FD0946" w:rsidRPr="007D7EB1" w:rsidRDefault="00FD0946" w:rsidP="000611B8">
      <w:pPr>
        <w:pStyle w:val="wyliczenie"/>
        <w:numPr>
          <w:ilvl w:val="0"/>
          <w:numId w:val="0"/>
        </w:numPr>
        <w:jc w:val="both"/>
        <w:rPr>
          <w:rFonts w:asciiTheme="majorHAnsi" w:hAnsiTheme="majorHAnsi" w:cstheme="majorHAnsi"/>
        </w:rPr>
      </w:pPr>
    </w:p>
    <w:p w:rsidR="00FD0946" w:rsidRPr="0008298F" w:rsidRDefault="00FD0946" w:rsidP="000611B8">
      <w:pPr>
        <w:pStyle w:val="Nagwek1"/>
        <w:spacing w:before="120"/>
        <w:jc w:val="both"/>
        <w:rPr>
          <w:rFonts w:eastAsiaTheme="minorHAnsi" w:cstheme="majorHAnsi"/>
          <w:b/>
          <w:bCs/>
          <w:color w:val="FF0000"/>
        </w:rPr>
      </w:pPr>
      <w:r w:rsidRPr="0008298F">
        <w:rPr>
          <w:rFonts w:eastAsiaTheme="minorHAnsi" w:cstheme="majorHAnsi"/>
          <w:b/>
          <w:bCs/>
          <w:color w:val="FF0000"/>
        </w:rPr>
        <w:t>Postępowanie w przypadku podejrzenia zakażenia u pracowników szkoły</w:t>
      </w:r>
    </w:p>
    <w:p w:rsidR="00FD0946" w:rsidRPr="007D7EB1" w:rsidRDefault="00FD0946" w:rsidP="000611B8">
      <w:pPr>
        <w:pStyle w:val="wyliczenie"/>
        <w:numPr>
          <w:ilvl w:val="0"/>
          <w:numId w:val="3"/>
        </w:numPr>
        <w:jc w:val="both"/>
        <w:rPr>
          <w:rFonts w:asciiTheme="majorHAnsi" w:hAnsiTheme="majorHAnsi" w:cstheme="majorHAnsi"/>
          <w:color w:val="000000"/>
          <w:lang w:bidi="pl-PL"/>
        </w:rPr>
      </w:pPr>
      <w:r w:rsidRPr="00E91B00">
        <w:rPr>
          <w:rFonts w:asciiTheme="majorHAnsi" w:hAnsiTheme="majorHAnsi" w:cstheme="majorHAnsi"/>
          <w:color w:val="000000"/>
          <w:lang w:bidi="pl-PL"/>
        </w:rPr>
        <w:t xml:space="preserve">Wszyscy pracownicy </w:t>
      </w:r>
      <w:r w:rsidR="00D9551D" w:rsidRPr="00E91B00">
        <w:rPr>
          <w:rFonts w:asciiTheme="majorHAnsi" w:hAnsiTheme="majorHAnsi" w:cstheme="majorHAnsi"/>
          <w:color w:val="000000"/>
          <w:lang w:bidi="pl-PL"/>
        </w:rPr>
        <w:t>zostali</w:t>
      </w:r>
      <w:r w:rsidRPr="00E91B00">
        <w:rPr>
          <w:rFonts w:asciiTheme="majorHAnsi" w:hAnsiTheme="majorHAnsi" w:cstheme="majorHAnsi"/>
          <w:color w:val="000000"/>
          <w:lang w:bidi="pl-PL"/>
        </w:rPr>
        <w:t xml:space="preserve"> poinstruowani o zasadach wynikających z Wytycznych </w:t>
      </w:r>
      <w:proofErr w:type="spellStart"/>
      <w:r w:rsidR="00E91B00" w:rsidRPr="00E91B00">
        <w:rPr>
          <w:rFonts w:asciiTheme="majorHAnsi" w:hAnsiTheme="majorHAnsi"/>
        </w:rPr>
        <w:t>MEiN</w:t>
      </w:r>
      <w:proofErr w:type="spellEnd"/>
      <w:r w:rsidR="00E91B00" w:rsidRPr="00E91B00">
        <w:rPr>
          <w:rFonts w:asciiTheme="majorHAnsi" w:hAnsiTheme="majorHAnsi"/>
        </w:rPr>
        <w:t xml:space="preserve">, MZ i GIS </w:t>
      </w:r>
      <w:r w:rsidRPr="00E91B00">
        <w:rPr>
          <w:rFonts w:asciiTheme="majorHAnsi" w:hAnsiTheme="majorHAnsi" w:cstheme="majorHAnsi"/>
          <w:color w:val="000000"/>
          <w:lang w:bidi="pl-PL"/>
        </w:rPr>
        <w:t>oraz wprowadzonych</w:t>
      </w:r>
      <w:r w:rsidRPr="007D7EB1">
        <w:rPr>
          <w:rFonts w:asciiTheme="majorHAnsi" w:hAnsiTheme="majorHAnsi" w:cstheme="majorHAnsi"/>
          <w:color w:val="000000"/>
          <w:lang w:bidi="pl-PL"/>
        </w:rPr>
        <w:t xml:space="preserve"> w szkole szczegółowych rozwiązań.</w:t>
      </w:r>
    </w:p>
    <w:p w:rsidR="00FD0946" w:rsidRPr="007D7EB1" w:rsidRDefault="00FD0946" w:rsidP="000611B8">
      <w:pPr>
        <w:pStyle w:val="wyliczenie"/>
        <w:numPr>
          <w:ilvl w:val="0"/>
          <w:numId w:val="3"/>
        </w:numPr>
        <w:jc w:val="both"/>
        <w:rPr>
          <w:rFonts w:asciiTheme="majorHAnsi" w:hAnsiTheme="majorHAnsi" w:cstheme="majorHAnsi"/>
          <w:color w:val="000000"/>
          <w:lang w:bidi="pl-PL"/>
        </w:rPr>
      </w:pPr>
      <w:r w:rsidRPr="007D7EB1">
        <w:rPr>
          <w:rFonts w:asciiTheme="majorHAnsi" w:hAnsiTheme="majorHAnsi" w:cstheme="majorHAnsi"/>
          <w:color w:val="000000"/>
          <w:lang w:bidi="pl-PL"/>
        </w:rPr>
        <w:lastRenderedPageBreak/>
        <w:t xml:space="preserve">Do pracy w szkole mogą przychodzić jedynie osoby </w:t>
      </w:r>
      <w:r w:rsidRPr="007D7EB1">
        <w:rPr>
          <w:rFonts w:asciiTheme="majorHAnsi" w:hAnsiTheme="majorHAnsi" w:cstheme="majorHAnsi"/>
        </w:rPr>
        <w:t>bez objawów chorobowych sugerujących infekcję dróg oddechowych oraz gdy domownicy nie przebywają w izolacji w warunkach domowych lub w izolacji</w:t>
      </w:r>
      <w:r w:rsidRPr="007D7EB1">
        <w:rPr>
          <w:rFonts w:asciiTheme="majorHAnsi" w:hAnsiTheme="majorHAnsi" w:cstheme="majorHAnsi"/>
          <w:color w:val="000000"/>
          <w:lang w:bidi="pl-PL"/>
        </w:rPr>
        <w:t>.</w:t>
      </w:r>
    </w:p>
    <w:p w:rsidR="00FD0946" w:rsidRPr="007D7EB1" w:rsidRDefault="00FD0946" w:rsidP="000611B8">
      <w:pPr>
        <w:pStyle w:val="wyliczenie"/>
        <w:numPr>
          <w:ilvl w:val="0"/>
          <w:numId w:val="3"/>
        </w:numPr>
        <w:jc w:val="both"/>
        <w:rPr>
          <w:rFonts w:asciiTheme="majorHAnsi" w:hAnsiTheme="majorHAnsi" w:cstheme="majorHAnsi"/>
          <w:color w:val="000000"/>
          <w:lang w:bidi="pl-PL"/>
        </w:rPr>
      </w:pPr>
      <w:r w:rsidRPr="007D7EB1">
        <w:rPr>
          <w:rFonts w:asciiTheme="majorHAnsi" w:hAnsiTheme="majorHAnsi" w:cstheme="majorHAnsi"/>
          <w:lang w:bidi="pl-PL"/>
        </w:rPr>
        <w:t>W miarę możliwości podczas organizowania pracy pracownikom powyżej 60. roku życia lub z istotnymi problemami zdrowotnymi, które zaliczają osobę do grupy tzw. podwyższonego ryzyka, należy zastosować rozwiązania minimalizujące ryzyko zakażenia.</w:t>
      </w:r>
    </w:p>
    <w:p w:rsidR="00FD0946" w:rsidRPr="007D7EB1" w:rsidRDefault="00FD0946" w:rsidP="000611B8">
      <w:pPr>
        <w:pStyle w:val="wyliczenie"/>
        <w:numPr>
          <w:ilvl w:val="0"/>
          <w:numId w:val="3"/>
        </w:numPr>
        <w:jc w:val="both"/>
        <w:rPr>
          <w:rFonts w:asciiTheme="majorHAnsi" w:hAnsiTheme="majorHAnsi" w:cstheme="majorHAnsi"/>
          <w:color w:val="000000"/>
          <w:lang w:bidi="pl-PL"/>
        </w:rPr>
      </w:pPr>
      <w:r w:rsidRPr="007D7EB1">
        <w:rPr>
          <w:rFonts w:asciiTheme="majorHAnsi" w:hAnsiTheme="majorHAnsi" w:cstheme="majorHAnsi"/>
          <w:lang w:bidi="pl-PL"/>
        </w:rPr>
        <w:t>Należy wyznaczyć i przygotować (m.in. wyposażenie w środki ochrony i płyn dezynfekujący) pomieszczenie lub wydzielić miejsce, w którym będzie można odizolować osobę w przypadku zaobserwowania objawów infekcji dróg oddechowych.</w:t>
      </w:r>
    </w:p>
    <w:p w:rsidR="00FD0946" w:rsidRPr="007D7EB1" w:rsidRDefault="00FD0946" w:rsidP="000611B8">
      <w:pPr>
        <w:pStyle w:val="wyliczenie"/>
        <w:numPr>
          <w:ilvl w:val="0"/>
          <w:numId w:val="3"/>
        </w:numPr>
        <w:jc w:val="both"/>
        <w:rPr>
          <w:rFonts w:asciiTheme="majorHAnsi" w:hAnsiTheme="majorHAnsi" w:cstheme="majorHAnsi"/>
          <w:color w:val="000000"/>
          <w:lang w:bidi="pl-PL"/>
        </w:rPr>
      </w:pPr>
      <w:r w:rsidRPr="007D7EB1">
        <w:rPr>
          <w:rFonts w:asciiTheme="majorHAnsi" w:hAnsiTheme="majorHAnsi" w:cstheme="majorHAnsi"/>
          <w:lang w:bidi="pl-PL"/>
        </w:rPr>
        <w:t xml:space="preserve">Pracownicy szkoły w przypadku </w:t>
      </w:r>
      <w:r w:rsidRPr="007D7EB1">
        <w:rPr>
          <w:rFonts w:asciiTheme="majorHAnsi" w:hAnsiTheme="majorHAnsi" w:cstheme="majorHAnsi"/>
          <w:color w:val="000000"/>
          <w:lang w:bidi="pl-PL"/>
        </w:rPr>
        <w:t xml:space="preserve">wystąpienia objawów infekcji dróg oddechowych powinni pozostać w domu i skontaktować się telefonicznie z lekarzem podstawowej opieki zdrowotnej, aby uzyskać </w:t>
      </w:r>
      <w:proofErr w:type="spellStart"/>
      <w:r w:rsidRPr="007D7EB1">
        <w:rPr>
          <w:rFonts w:asciiTheme="majorHAnsi" w:hAnsiTheme="majorHAnsi" w:cstheme="majorHAnsi"/>
          <w:color w:val="000000"/>
          <w:lang w:bidi="pl-PL"/>
        </w:rPr>
        <w:t>teleporadę</w:t>
      </w:r>
      <w:proofErr w:type="spellEnd"/>
      <w:r w:rsidRPr="007D7EB1">
        <w:rPr>
          <w:rFonts w:asciiTheme="majorHAnsi" w:hAnsiTheme="majorHAnsi" w:cstheme="majorHAnsi"/>
          <w:color w:val="000000"/>
          <w:lang w:bidi="pl-PL"/>
        </w:rPr>
        <w:t xml:space="preserve"> medyczną, z której będą wynikały dalsze czynności dla pracownika (oraz powiadomić pracodawcę o nieobecności). W razie pogarszania się stanu zdrowia należy zadzwonić pod nr 999 lub 112.</w:t>
      </w:r>
    </w:p>
    <w:p w:rsidR="00FD0946" w:rsidRPr="007D7EB1" w:rsidRDefault="00FD0946" w:rsidP="000611B8">
      <w:pPr>
        <w:pStyle w:val="wyliczenie"/>
        <w:numPr>
          <w:ilvl w:val="0"/>
          <w:numId w:val="3"/>
        </w:numPr>
        <w:jc w:val="both"/>
        <w:rPr>
          <w:rFonts w:asciiTheme="majorHAnsi" w:hAnsiTheme="majorHAnsi" w:cstheme="majorHAnsi"/>
        </w:rPr>
      </w:pPr>
      <w:r w:rsidRPr="007D7EB1">
        <w:rPr>
          <w:rFonts w:asciiTheme="majorHAnsi" w:hAnsiTheme="majorHAnsi" w:cstheme="majorHAnsi"/>
          <w:color w:val="000000"/>
          <w:lang w:bidi="pl-PL"/>
        </w:rPr>
        <w:t>W przypadku wystąpienia u pracownika będącego na stanowisku pracy niepokojących objawów infekcji dróg oddechowych</w:t>
      </w:r>
      <w:r w:rsidRPr="007D7EB1">
        <w:rPr>
          <w:rFonts w:asciiTheme="majorHAnsi" w:hAnsiTheme="majorHAnsi" w:cstheme="majorHAnsi"/>
        </w:rPr>
        <w:t xml:space="preserve">– dyrektor szkoły w trybie natychmiastowym odsuwa go od wykonywanych czynności, kieruje do domu i informuje o konieczności pozostania w domu oraz kontaktu telefonicznego z lekarzem podstawowej opieki zdrowotnej (uzyskanie </w:t>
      </w:r>
      <w:proofErr w:type="spellStart"/>
      <w:r w:rsidRPr="007D7EB1">
        <w:rPr>
          <w:rFonts w:asciiTheme="majorHAnsi" w:hAnsiTheme="majorHAnsi" w:cstheme="majorHAnsi"/>
        </w:rPr>
        <w:t>teleporady</w:t>
      </w:r>
      <w:proofErr w:type="spellEnd"/>
      <w:r w:rsidRPr="007D7EB1">
        <w:rPr>
          <w:rFonts w:asciiTheme="majorHAnsi" w:hAnsiTheme="majorHAnsi" w:cstheme="majorHAnsi"/>
        </w:rPr>
        <w:t xml:space="preserve"> medycznej, z której będą wynikały dalsze czynności dla pracownika). W razie nagłego pogarszania się stanu zdrowia należy zadzwonić pod nr 999 lub 112.</w:t>
      </w:r>
    </w:p>
    <w:p w:rsidR="00FD0946" w:rsidRPr="007D7EB1" w:rsidRDefault="00FD0946" w:rsidP="000611B8">
      <w:pPr>
        <w:pStyle w:val="wyliczenie"/>
        <w:numPr>
          <w:ilvl w:val="0"/>
          <w:numId w:val="3"/>
        </w:numPr>
        <w:jc w:val="both"/>
        <w:rPr>
          <w:rFonts w:asciiTheme="majorHAnsi" w:hAnsiTheme="majorHAnsi" w:cstheme="majorHAnsi"/>
        </w:rPr>
      </w:pPr>
      <w:r w:rsidRPr="007D7EB1">
        <w:rPr>
          <w:rFonts w:asciiTheme="majorHAnsi" w:hAnsiTheme="majorHAnsi" w:cstheme="majorHAnsi"/>
        </w:rPr>
        <w:t>W przypadku pracowników z potwierdzonym zakażeniem wirusem SARS-CoV-2, dyrektor szkoły powinien skontaktować się telefonicznie ze stacją sanitarno-epidemiologiczną w celu dokonania przez nią oceny ryzyka epidemiologicznego.</w:t>
      </w:r>
    </w:p>
    <w:p w:rsidR="00FD0946" w:rsidRPr="007D7EB1" w:rsidRDefault="00FD0946" w:rsidP="000611B8">
      <w:pPr>
        <w:pStyle w:val="wyliczenie"/>
        <w:numPr>
          <w:ilvl w:val="0"/>
          <w:numId w:val="3"/>
        </w:numPr>
        <w:jc w:val="both"/>
        <w:rPr>
          <w:rFonts w:asciiTheme="majorHAnsi" w:hAnsiTheme="majorHAnsi" w:cstheme="majorHAnsi"/>
        </w:rPr>
      </w:pPr>
      <w:r w:rsidRPr="007D7EB1">
        <w:rPr>
          <w:rFonts w:asciiTheme="majorHAnsi" w:hAnsiTheme="majorHAnsi" w:cstheme="majorHAnsi"/>
        </w:rPr>
        <w:t>Należy bezwzględnie zastosować się do zaleceń państwowego powiatowego inspektora sanitarnego w zakresie dodatkowych działań i procedur związanych z zaistniałym przypadkiem.</w:t>
      </w:r>
    </w:p>
    <w:p w:rsidR="00FD0946" w:rsidRPr="007D7EB1" w:rsidRDefault="00FD0946" w:rsidP="000611B8">
      <w:pPr>
        <w:pStyle w:val="wyliczenie"/>
        <w:numPr>
          <w:ilvl w:val="0"/>
          <w:numId w:val="3"/>
        </w:numPr>
        <w:jc w:val="both"/>
        <w:rPr>
          <w:rFonts w:asciiTheme="majorHAnsi" w:hAnsiTheme="majorHAnsi" w:cstheme="majorHAnsi"/>
          <w:color w:val="000000"/>
          <w:lang w:bidi="pl-PL"/>
        </w:rPr>
      </w:pPr>
      <w:r w:rsidRPr="007D7EB1">
        <w:rPr>
          <w:rFonts w:asciiTheme="majorHAnsi" w:hAnsiTheme="majorHAnsi" w:cstheme="majorHAnsi"/>
          <w:color w:val="000000"/>
          <w:lang w:bidi="pl-PL"/>
        </w:rPr>
        <w:t xml:space="preserve">Zaleca się ustalenie miejsca, w którym przebywała osoba z niepokojącymi  objawami sugerującymi zakażenie </w:t>
      </w:r>
      <w:proofErr w:type="spellStart"/>
      <w:r w:rsidRPr="007D7EB1">
        <w:rPr>
          <w:rFonts w:asciiTheme="majorHAnsi" w:hAnsiTheme="majorHAnsi" w:cstheme="majorHAnsi"/>
          <w:color w:val="000000"/>
          <w:lang w:bidi="pl-PL"/>
        </w:rPr>
        <w:t>koronawirusem</w:t>
      </w:r>
      <w:proofErr w:type="spellEnd"/>
      <w:r w:rsidRPr="007D7EB1">
        <w:rPr>
          <w:rFonts w:asciiTheme="majorHAnsi" w:hAnsiTheme="majorHAnsi" w:cstheme="majorHAnsi"/>
          <w:color w:val="000000"/>
          <w:lang w:bidi="pl-PL"/>
        </w:rPr>
        <w:t xml:space="preserve"> oraz przeprowadzenie dodatkowego sprzątania zgodnie z procedurami zakładowymi, a także zdezynfekowanie powierzchni dotykowych (klamki, poręcze, uchwyty itp.).</w:t>
      </w:r>
    </w:p>
    <w:p w:rsidR="00FD0946" w:rsidRPr="007D7EB1" w:rsidRDefault="00FD0946" w:rsidP="000611B8">
      <w:pPr>
        <w:pStyle w:val="wyliczenie"/>
        <w:numPr>
          <w:ilvl w:val="0"/>
          <w:numId w:val="3"/>
        </w:numPr>
        <w:jc w:val="both"/>
        <w:rPr>
          <w:rFonts w:asciiTheme="majorHAnsi" w:hAnsiTheme="majorHAnsi" w:cstheme="majorHAnsi"/>
          <w:color w:val="000000"/>
          <w:lang w:bidi="pl-PL"/>
        </w:rPr>
      </w:pPr>
      <w:r w:rsidRPr="007D7EB1">
        <w:rPr>
          <w:rFonts w:asciiTheme="majorHAnsi" w:hAnsiTheme="majorHAnsi" w:cstheme="majorHAnsi"/>
          <w:color w:val="000000"/>
          <w:lang w:bidi="pl-PL"/>
        </w:rPr>
        <w:t>W przypadku potwierdzonego zakażenia SARS-CoV-2 na terenie szkoły należy stosować się do zaleceń państwowego powiatowego inspektora sanitarnego*.</w:t>
      </w:r>
    </w:p>
    <w:p w:rsidR="00FD0946" w:rsidRPr="007D7EB1" w:rsidRDefault="00FD0946" w:rsidP="000611B8">
      <w:pPr>
        <w:pStyle w:val="wyliczenie"/>
        <w:numPr>
          <w:ilvl w:val="0"/>
          <w:numId w:val="0"/>
        </w:numPr>
        <w:ind w:left="360"/>
        <w:jc w:val="both"/>
        <w:rPr>
          <w:rFonts w:asciiTheme="majorHAnsi" w:hAnsiTheme="majorHAnsi" w:cstheme="majorHAnsi"/>
          <w:color w:val="000000"/>
          <w:lang w:bidi="pl-PL"/>
        </w:rPr>
      </w:pPr>
      <w:r w:rsidRPr="007D7EB1">
        <w:rPr>
          <w:rFonts w:asciiTheme="majorHAnsi" w:hAnsiTheme="majorHAnsi" w:cstheme="majorHAnsi"/>
          <w:color w:val="000000"/>
          <w:lang w:bidi="pl-PL"/>
        </w:rPr>
        <w:t xml:space="preserve">* ustalenie listy osób przebywających w tym samym czasie w części/częściach szkoły, w których przebywała osoba podejrzana o zakażenie i zalecenie stosowania się do wytycznych Głównego Inspektora Sanitarnego dostępnych na stronie </w:t>
      </w:r>
      <w:hyperlink r:id="rId8" w:history="1">
        <w:r w:rsidRPr="007D7EB1">
          <w:rPr>
            <w:rStyle w:val="Hipercze"/>
            <w:rFonts w:asciiTheme="majorHAnsi" w:hAnsiTheme="majorHAnsi" w:cstheme="majorHAnsi"/>
            <w:lang w:bidi="pl-PL"/>
          </w:rPr>
          <w:t>www.gov.pl/koronawirus</w:t>
        </w:r>
      </w:hyperlink>
      <w:r w:rsidRPr="007D7EB1">
        <w:rPr>
          <w:rFonts w:asciiTheme="majorHAnsi" w:hAnsiTheme="majorHAnsi" w:cstheme="majorHAnsi"/>
          <w:color w:val="000000"/>
          <w:lang w:bidi="pl-PL"/>
        </w:rPr>
        <w:t xml:space="preserve"> oraz </w:t>
      </w:r>
      <w:hyperlink r:id="rId9" w:history="1">
        <w:r w:rsidRPr="007D7EB1">
          <w:rPr>
            <w:rStyle w:val="Hipercze"/>
            <w:rFonts w:asciiTheme="majorHAnsi" w:hAnsiTheme="majorHAnsi" w:cstheme="majorHAnsi"/>
            <w:lang w:bidi="pl-PL"/>
          </w:rPr>
          <w:t>www.gis.gov.pl</w:t>
        </w:r>
      </w:hyperlink>
      <w:r w:rsidRPr="007D7EB1">
        <w:rPr>
          <w:rFonts w:asciiTheme="majorHAnsi" w:hAnsiTheme="majorHAnsi" w:cstheme="majorHAnsi"/>
          <w:color w:val="000000"/>
          <w:lang w:bidi="pl-PL"/>
        </w:rPr>
        <w:t xml:space="preserve"> odnoszących się do osób, które miały kontakt z zakażonym.</w:t>
      </w:r>
    </w:p>
    <w:p w:rsidR="00FD0946" w:rsidRPr="006A021C" w:rsidRDefault="00FD0946" w:rsidP="0008298F">
      <w:pPr>
        <w:pStyle w:val="wyliczenie"/>
        <w:numPr>
          <w:ilvl w:val="0"/>
          <w:numId w:val="3"/>
        </w:numPr>
        <w:rPr>
          <w:rFonts w:asciiTheme="majorHAnsi" w:hAnsiTheme="majorHAnsi" w:cstheme="majorHAnsi"/>
          <w:color w:val="000000"/>
          <w:lang w:bidi="pl-PL"/>
        </w:rPr>
      </w:pPr>
      <w:r w:rsidRPr="006A021C">
        <w:rPr>
          <w:rFonts w:asciiTheme="majorHAnsi" w:hAnsiTheme="majorHAnsi" w:cstheme="majorHAnsi"/>
          <w:lang w:eastAsia="en-US"/>
        </w:rPr>
        <w:t>Zaleca się bieżące śledzenie informacji Głównego Inspektora Sanitarnego i Ministra Zdrowia dostępnych na stronach https://gis.gov.pl/lub https://www.gov.pl/web/koronawirus/, a także obowiązujących przepisów prawa.</w:t>
      </w:r>
    </w:p>
    <w:p w:rsidR="00F1062B" w:rsidRDefault="00F1062B" w:rsidP="000611B8">
      <w:pPr>
        <w:jc w:val="both"/>
      </w:pPr>
    </w:p>
    <w:sectPr w:rsidR="00F1062B" w:rsidSect="00112A89">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C06" w:rsidRDefault="00EF0C06">
      <w:pPr>
        <w:spacing w:after="0" w:line="240" w:lineRule="auto"/>
      </w:pPr>
      <w:r>
        <w:separator/>
      </w:r>
    </w:p>
  </w:endnote>
  <w:endnote w:type="continuationSeparator" w:id="0">
    <w:p w:rsidR="00EF0C06" w:rsidRDefault="00EF0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roxima Nova">
    <w:altName w:val="Tahoma"/>
    <w:panose1 w:val="00000000000000000000"/>
    <w:charset w:val="00"/>
    <w:family w:val="modern"/>
    <w:notTrueType/>
    <w:pitch w:val="variable"/>
    <w:sig w:usb0="20000287"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041" w:rsidRDefault="00EF0C0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0977595"/>
      <w:docPartObj>
        <w:docPartGallery w:val="Page Numbers (Bottom of Page)"/>
        <w:docPartUnique/>
      </w:docPartObj>
    </w:sdtPr>
    <w:sdtEndPr/>
    <w:sdtContent>
      <w:p w:rsidR="008A3041" w:rsidRDefault="00836A27">
        <w:pPr>
          <w:pStyle w:val="Stopka"/>
          <w:jc w:val="right"/>
        </w:pPr>
        <w:r>
          <w:fldChar w:fldCharType="begin"/>
        </w:r>
        <w:r>
          <w:instrText>PAGE   \* MERGEFORMAT</w:instrText>
        </w:r>
        <w:r>
          <w:fldChar w:fldCharType="separate"/>
        </w:r>
        <w:r w:rsidR="0037708C">
          <w:rPr>
            <w:noProof/>
          </w:rPr>
          <w:t>1</w:t>
        </w:r>
        <w:r>
          <w:fldChar w:fldCharType="end"/>
        </w:r>
      </w:p>
    </w:sdtContent>
  </w:sdt>
  <w:p w:rsidR="008A3041" w:rsidRDefault="00EF0C06">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041" w:rsidRDefault="00EF0C0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C06" w:rsidRDefault="00EF0C06">
      <w:pPr>
        <w:spacing w:after="0" w:line="240" w:lineRule="auto"/>
      </w:pPr>
      <w:r>
        <w:separator/>
      </w:r>
    </w:p>
  </w:footnote>
  <w:footnote w:type="continuationSeparator" w:id="0">
    <w:p w:rsidR="00EF0C06" w:rsidRDefault="00EF0C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041" w:rsidRDefault="00EF0C0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041" w:rsidRDefault="00EF0C06">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041" w:rsidRDefault="00EF0C0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45112"/>
    <w:multiLevelType w:val="hybridMultilevel"/>
    <w:tmpl w:val="BD4A548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211675CF"/>
    <w:multiLevelType w:val="hybridMultilevel"/>
    <w:tmpl w:val="09EE36DA"/>
    <w:lvl w:ilvl="0" w:tplc="D6BC94DE">
      <w:start w:val="1"/>
      <w:numFmt w:val="bullet"/>
      <w:pStyle w:val="punkty"/>
      <w:lvlText w:val=""/>
      <w:lvlJc w:val="left"/>
      <w:pPr>
        <w:ind w:left="360" w:hanging="360"/>
      </w:pPr>
      <w:rPr>
        <w:rFonts w:ascii="Wingdings" w:hAnsi="Wingdings" w:hint="default"/>
        <w:color w:val="E6007E"/>
        <w:sz w:val="28"/>
        <w:szCs w:val="28"/>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
    <w:nsid w:val="29C703B0"/>
    <w:multiLevelType w:val="hybridMultilevel"/>
    <w:tmpl w:val="858CDF08"/>
    <w:lvl w:ilvl="0" w:tplc="0C48AA44">
      <w:start w:val="1"/>
      <w:numFmt w:val="decimal"/>
      <w:pStyle w:val="wyliczenie"/>
      <w:lvlText w:val="%1."/>
      <w:lvlJc w:val="left"/>
      <w:pPr>
        <w:ind w:left="360" w:hanging="360"/>
      </w:pPr>
      <w:rPr>
        <w:rFonts w:hint="default"/>
        <w:b/>
        <w:i w:val="0"/>
        <w:color w:val="E6007E"/>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
    <w:nsid w:val="3BDF08EE"/>
    <w:multiLevelType w:val="hybridMultilevel"/>
    <w:tmpl w:val="73DEAF0A"/>
    <w:lvl w:ilvl="0" w:tplc="B156DE1C">
      <w:start w:val="1"/>
      <w:numFmt w:val="decimal"/>
      <w:lvlText w:val="%1."/>
      <w:lvlJc w:val="left"/>
      <w:pPr>
        <w:ind w:left="360" w:hanging="360"/>
      </w:pPr>
      <w:rPr>
        <w:rFonts w:hint="default"/>
        <w:b/>
        <w:color w:val="E6007E"/>
        <w:sz w:val="24"/>
        <w:szCs w:val="24"/>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4">
    <w:nsid w:val="504701E4"/>
    <w:multiLevelType w:val="hybridMultilevel"/>
    <w:tmpl w:val="F6C68E42"/>
    <w:lvl w:ilvl="0" w:tplc="F48C42CC">
      <w:start w:val="1"/>
      <w:numFmt w:val="decimal"/>
      <w:lvlText w:val="%1."/>
      <w:lvlJc w:val="left"/>
      <w:pPr>
        <w:ind w:left="360" w:hanging="360"/>
      </w:pPr>
      <w:rPr>
        <w:rFonts w:hint="default"/>
        <w:b/>
        <w:color w:val="E6007E"/>
        <w:sz w:val="24"/>
        <w:szCs w:val="24"/>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
    <w:nsid w:val="7CC6107F"/>
    <w:multiLevelType w:val="hybridMultilevel"/>
    <w:tmpl w:val="0764EEFE"/>
    <w:lvl w:ilvl="0" w:tplc="13AE4A64">
      <w:start w:val="1"/>
      <w:numFmt w:val="bullet"/>
      <w:lvlText w:val=""/>
      <w:lvlJc w:val="left"/>
      <w:pPr>
        <w:ind w:left="720" w:hanging="360"/>
      </w:pPr>
      <w:rPr>
        <w:rFonts w:ascii="Symbol" w:hAnsi="Symbol" w:hint="default"/>
        <w:b/>
        <w:color w:val="E6007E"/>
        <w:sz w:val="24"/>
        <w:szCs w:val="2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nsid w:val="7E9A2A69"/>
    <w:multiLevelType w:val="hybridMultilevel"/>
    <w:tmpl w:val="73DEAF0A"/>
    <w:lvl w:ilvl="0" w:tplc="B156DE1C">
      <w:start w:val="1"/>
      <w:numFmt w:val="decimal"/>
      <w:lvlText w:val="%1."/>
      <w:lvlJc w:val="left"/>
      <w:pPr>
        <w:ind w:left="360" w:hanging="360"/>
      </w:pPr>
      <w:rPr>
        <w:rFonts w:hint="default"/>
        <w:b/>
        <w:color w:val="E6007E"/>
        <w:sz w:val="24"/>
        <w:szCs w:val="24"/>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2"/>
    <w:lvlOverride w:ilvl="0">
      <w:startOverride w:val="1"/>
    </w:lvlOverride>
  </w:num>
  <w:num w:numId="4">
    <w:abstractNumId w:val="3"/>
  </w:num>
  <w:num w:numId="5">
    <w:abstractNumId w:val="0"/>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946"/>
    <w:rsid w:val="0001216E"/>
    <w:rsid w:val="000611B8"/>
    <w:rsid w:val="0008298F"/>
    <w:rsid w:val="000B05DE"/>
    <w:rsid w:val="002100FB"/>
    <w:rsid w:val="00217334"/>
    <w:rsid w:val="00221D1B"/>
    <w:rsid w:val="0025413A"/>
    <w:rsid w:val="0037708C"/>
    <w:rsid w:val="003A7BB3"/>
    <w:rsid w:val="004F1434"/>
    <w:rsid w:val="00512B6B"/>
    <w:rsid w:val="00547526"/>
    <w:rsid w:val="0055454D"/>
    <w:rsid w:val="006279C3"/>
    <w:rsid w:val="006520C9"/>
    <w:rsid w:val="006C6E56"/>
    <w:rsid w:val="00707132"/>
    <w:rsid w:val="00710D4C"/>
    <w:rsid w:val="00836A27"/>
    <w:rsid w:val="00903759"/>
    <w:rsid w:val="00953563"/>
    <w:rsid w:val="00976509"/>
    <w:rsid w:val="009E19B8"/>
    <w:rsid w:val="00A55815"/>
    <w:rsid w:val="00A9299D"/>
    <w:rsid w:val="00AD135D"/>
    <w:rsid w:val="00AF7A37"/>
    <w:rsid w:val="00B50492"/>
    <w:rsid w:val="00D346A2"/>
    <w:rsid w:val="00D63D84"/>
    <w:rsid w:val="00D6447B"/>
    <w:rsid w:val="00D9551D"/>
    <w:rsid w:val="00E3530D"/>
    <w:rsid w:val="00E91B00"/>
    <w:rsid w:val="00ED000B"/>
    <w:rsid w:val="00EF0C06"/>
    <w:rsid w:val="00EF3EE0"/>
    <w:rsid w:val="00F1062B"/>
    <w:rsid w:val="00FD09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D0946"/>
    <w:pPr>
      <w:spacing w:after="160" w:line="259" w:lineRule="auto"/>
    </w:pPr>
  </w:style>
  <w:style w:type="paragraph" w:styleId="Nagwek1">
    <w:name w:val="heading 1"/>
    <w:basedOn w:val="Normalny"/>
    <w:next w:val="Normalny"/>
    <w:link w:val="Nagwek1Znak"/>
    <w:uiPriority w:val="9"/>
    <w:qFormat/>
    <w:rsid w:val="00FD094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D0946"/>
    <w:rPr>
      <w:rFonts w:asciiTheme="majorHAnsi" w:eastAsiaTheme="majorEastAsia" w:hAnsiTheme="majorHAnsi" w:cstheme="majorBidi"/>
      <w:color w:val="365F91" w:themeColor="accent1" w:themeShade="BF"/>
      <w:sz w:val="32"/>
      <w:szCs w:val="32"/>
    </w:rPr>
  </w:style>
  <w:style w:type="character" w:styleId="Hipercze">
    <w:name w:val="Hyperlink"/>
    <w:basedOn w:val="Domylnaczcionkaakapitu"/>
    <w:uiPriority w:val="99"/>
    <w:semiHidden/>
    <w:unhideWhenUsed/>
    <w:rsid w:val="00FD0946"/>
    <w:rPr>
      <w:color w:val="0000FF"/>
      <w:u w:val="single"/>
    </w:rPr>
  </w:style>
  <w:style w:type="character" w:customStyle="1" w:styleId="punktyZnak">
    <w:name w:val="punkty Znak"/>
    <w:basedOn w:val="Domylnaczcionkaakapitu"/>
    <w:link w:val="punkty"/>
    <w:locked/>
    <w:rsid w:val="00FD0946"/>
    <w:rPr>
      <w:rFonts w:ascii="Proxima Nova" w:eastAsia="Times New Roman" w:hAnsi="Proxima Nova" w:cs="Arial"/>
      <w:sz w:val="24"/>
      <w:szCs w:val="24"/>
      <w:lang w:eastAsia="pl-PL"/>
    </w:rPr>
  </w:style>
  <w:style w:type="paragraph" w:customStyle="1" w:styleId="punkty">
    <w:name w:val="punkty"/>
    <w:basedOn w:val="Normalny"/>
    <w:link w:val="punktyZnak"/>
    <w:qFormat/>
    <w:rsid w:val="00FD0946"/>
    <w:pPr>
      <w:numPr>
        <w:numId w:val="1"/>
      </w:numPr>
      <w:spacing w:before="120" w:after="0" w:line="240" w:lineRule="auto"/>
    </w:pPr>
    <w:rPr>
      <w:rFonts w:ascii="Proxima Nova" w:eastAsia="Times New Roman" w:hAnsi="Proxima Nova" w:cs="Arial"/>
      <w:sz w:val="24"/>
      <w:szCs w:val="24"/>
      <w:lang w:eastAsia="pl-PL"/>
    </w:rPr>
  </w:style>
  <w:style w:type="paragraph" w:customStyle="1" w:styleId="wyliczenie">
    <w:name w:val="wyliczenie"/>
    <w:basedOn w:val="punkty"/>
    <w:link w:val="wyliczenieZnak"/>
    <w:qFormat/>
    <w:rsid w:val="00FD0946"/>
    <w:pPr>
      <w:numPr>
        <w:numId w:val="2"/>
      </w:numPr>
    </w:pPr>
  </w:style>
  <w:style w:type="character" w:customStyle="1" w:styleId="wyliczenieZnak">
    <w:name w:val="wyliczenie Znak"/>
    <w:basedOn w:val="punktyZnak"/>
    <w:link w:val="wyliczenie"/>
    <w:rsid w:val="00FD0946"/>
    <w:rPr>
      <w:rFonts w:ascii="Proxima Nova" w:eastAsia="Times New Roman" w:hAnsi="Proxima Nova" w:cs="Arial"/>
      <w:sz w:val="24"/>
      <w:szCs w:val="24"/>
      <w:lang w:eastAsia="pl-PL"/>
    </w:rPr>
  </w:style>
  <w:style w:type="paragraph" w:styleId="Nagwek">
    <w:name w:val="header"/>
    <w:basedOn w:val="Normalny"/>
    <w:link w:val="NagwekZnak"/>
    <w:uiPriority w:val="99"/>
    <w:unhideWhenUsed/>
    <w:rsid w:val="00FD09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D0946"/>
  </w:style>
  <w:style w:type="paragraph" w:styleId="Stopka">
    <w:name w:val="footer"/>
    <w:basedOn w:val="Normalny"/>
    <w:link w:val="StopkaZnak"/>
    <w:uiPriority w:val="99"/>
    <w:unhideWhenUsed/>
    <w:rsid w:val="00FD09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D0946"/>
  </w:style>
  <w:style w:type="paragraph" w:styleId="Tekstdymka">
    <w:name w:val="Balloon Text"/>
    <w:basedOn w:val="Normalny"/>
    <w:link w:val="TekstdymkaZnak"/>
    <w:uiPriority w:val="99"/>
    <w:semiHidden/>
    <w:unhideWhenUsed/>
    <w:rsid w:val="00B5049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504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D0946"/>
    <w:pPr>
      <w:spacing w:after="160" w:line="259" w:lineRule="auto"/>
    </w:pPr>
  </w:style>
  <w:style w:type="paragraph" w:styleId="Nagwek1">
    <w:name w:val="heading 1"/>
    <w:basedOn w:val="Normalny"/>
    <w:next w:val="Normalny"/>
    <w:link w:val="Nagwek1Znak"/>
    <w:uiPriority w:val="9"/>
    <w:qFormat/>
    <w:rsid w:val="00FD094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D0946"/>
    <w:rPr>
      <w:rFonts w:asciiTheme="majorHAnsi" w:eastAsiaTheme="majorEastAsia" w:hAnsiTheme="majorHAnsi" w:cstheme="majorBidi"/>
      <w:color w:val="365F91" w:themeColor="accent1" w:themeShade="BF"/>
      <w:sz w:val="32"/>
      <w:szCs w:val="32"/>
    </w:rPr>
  </w:style>
  <w:style w:type="character" w:styleId="Hipercze">
    <w:name w:val="Hyperlink"/>
    <w:basedOn w:val="Domylnaczcionkaakapitu"/>
    <w:uiPriority w:val="99"/>
    <w:semiHidden/>
    <w:unhideWhenUsed/>
    <w:rsid w:val="00FD0946"/>
    <w:rPr>
      <w:color w:val="0000FF"/>
      <w:u w:val="single"/>
    </w:rPr>
  </w:style>
  <w:style w:type="character" w:customStyle="1" w:styleId="punktyZnak">
    <w:name w:val="punkty Znak"/>
    <w:basedOn w:val="Domylnaczcionkaakapitu"/>
    <w:link w:val="punkty"/>
    <w:locked/>
    <w:rsid w:val="00FD0946"/>
    <w:rPr>
      <w:rFonts w:ascii="Proxima Nova" w:eastAsia="Times New Roman" w:hAnsi="Proxima Nova" w:cs="Arial"/>
      <w:sz w:val="24"/>
      <w:szCs w:val="24"/>
      <w:lang w:eastAsia="pl-PL"/>
    </w:rPr>
  </w:style>
  <w:style w:type="paragraph" w:customStyle="1" w:styleId="punkty">
    <w:name w:val="punkty"/>
    <w:basedOn w:val="Normalny"/>
    <w:link w:val="punktyZnak"/>
    <w:qFormat/>
    <w:rsid w:val="00FD0946"/>
    <w:pPr>
      <w:numPr>
        <w:numId w:val="1"/>
      </w:numPr>
      <w:spacing w:before="120" w:after="0" w:line="240" w:lineRule="auto"/>
    </w:pPr>
    <w:rPr>
      <w:rFonts w:ascii="Proxima Nova" w:eastAsia="Times New Roman" w:hAnsi="Proxima Nova" w:cs="Arial"/>
      <w:sz w:val="24"/>
      <w:szCs w:val="24"/>
      <w:lang w:eastAsia="pl-PL"/>
    </w:rPr>
  </w:style>
  <w:style w:type="paragraph" w:customStyle="1" w:styleId="wyliczenie">
    <w:name w:val="wyliczenie"/>
    <w:basedOn w:val="punkty"/>
    <w:link w:val="wyliczenieZnak"/>
    <w:qFormat/>
    <w:rsid w:val="00FD0946"/>
    <w:pPr>
      <w:numPr>
        <w:numId w:val="2"/>
      </w:numPr>
    </w:pPr>
  </w:style>
  <w:style w:type="character" w:customStyle="1" w:styleId="wyliczenieZnak">
    <w:name w:val="wyliczenie Znak"/>
    <w:basedOn w:val="punktyZnak"/>
    <w:link w:val="wyliczenie"/>
    <w:rsid w:val="00FD0946"/>
    <w:rPr>
      <w:rFonts w:ascii="Proxima Nova" w:eastAsia="Times New Roman" w:hAnsi="Proxima Nova" w:cs="Arial"/>
      <w:sz w:val="24"/>
      <w:szCs w:val="24"/>
      <w:lang w:eastAsia="pl-PL"/>
    </w:rPr>
  </w:style>
  <w:style w:type="paragraph" w:styleId="Nagwek">
    <w:name w:val="header"/>
    <w:basedOn w:val="Normalny"/>
    <w:link w:val="NagwekZnak"/>
    <w:uiPriority w:val="99"/>
    <w:unhideWhenUsed/>
    <w:rsid w:val="00FD09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D0946"/>
  </w:style>
  <w:style w:type="paragraph" w:styleId="Stopka">
    <w:name w:val="footer"/>
    <w:basedOn w:val="Normalny"/>
    <w:link w:val="StopkaZnak"/>
    <w:uiPriority w:val="99"/>
    <w:unhideWhenUsed/>
    <w:rsid w:val="00FD09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D0946"/>
  </w:style>
  <w:style w:type="paragraph" w:styleId="Tekstdymka">
    <w:name w:val="Balloon Text"/>
    <w:basedOn w:val="Normalny"/>
    <w:link w:val="TekstdymkaZnak"/>
    <w:uiPriority w:val="99"/>
    <w:semiHidden/>
    <w:unhideWhenUsed/>
    <w:rsid w:val="00B5049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504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pl/koronawirus"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is.gov.pl"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1886</Words>
  <Characters>11317</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HP</cp:lastModifiedBy>
  <cp:revision>2</cp:revision>
  <cp:lastPrinted>2021-01-15T12:39:00Z</cp:lastPrinted>
  <dcterms:created xsi:type="dcterms:W3CDTF">2021-01-15T14:05:00Z</dcterms:created>
  <dcterms:modified xsi:type="dcterms:W3CDTF">2021-01-15T14:05:00Z</dcterms:modified>
</cp:coreProperties>
</file>