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2AE" w:rsidRDefault="0098341F">
      <w:pPr>
        <w:spacing w:after="0" w:line="24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 </w:t>
      </w:r>
    </w:p>
    <w:p w:rsidR="00C822AE" w:rsidRDefault="0098341F">
      <w:pPr>
        <w:suppressAutoHyphens/>
        <w:spacing w:after="200" w:line="276" w:lineRule="auto"/>
        <w:rPr>
          <w:rFonts w:ascii="Times New Roman" w:eastAsia="Times New Roman" w:hAnsi="Times New Roman" w:cs="Times New Roman"/>
          <w:i/>
        </w:rPr>
      </w:pPr>
      <w:r>
        <w:rPr>
          <w:rFonts w:ascii="Times New Roman" w:eastAsia="Times New Roman" w:hAnsi="Times New Roman" w:cs="Times New Roman"/>
          <w:sz w:val="24"/>
        </w:rPr>
        <w:t xml:space="preserve"> </w:t>
      </w:r>
      <w:r>
        <w:rPr>
          <w:rFonts w:ascii="Times New Roman" w:eastAsia="Times New Roman" w:hAnsi="Times New Roman" w:cs="Times New Roman"/>
        </w:rPr>
        <w:t>…………………………………………………………</w:t>
      </w:r>
    </w:p>
    <w:p w:rsidR="00C822AE" w:rsidRDefault="0098341F">
      <w:pPr>
        <w:suppressAutoHyphens/>
        <w:spacing w:after="200" w:line="276" w:lineRule="auto"/>
        <w:rPr>
          <w:rFonts w:ascii="Times New Roman" w:eastAsia="Times New Roman" w:hAnsi="Times New Roman" w:cs="Times New Roman"/>
          <w:i/>
        </w:rPr>
      </w:pPr>
      <w:r>
        <w:rPr>
          <w:rFonts w:ascii="Times New Roman" w:eastAsia="Times New Roman" w:hAnsi="Times New Roman" w:cs="Times New Roman"/>
          <w:i/>
        </w:rPr>
        <w:t>Imię i nazwisko – rodzica</w:t>
      </w:r>
    </w:p>
    <w:p w:rsidR="00C822AE" w:rsidRDefault="0098341F">
      <w:pPr>
        <w:suppressAutoHyphens/>
        <w:spacing w:after="200" w:line="276" w:lineRule="auto"/>
        <w:rPr>
          <w:rFonts w:ascii="Times New Roman" w:eastAsia="Times New Roman" w:hAnsi="Times New Roman" w:cs="Times New Roman"/>
          <w:i/>
        </w:rPr>
      </w:pPr>
      <w:r>
        <w:rPr>
          <w:rFonts w:ascii="Times New Roman" w:eastAsia="Times New Roman" w:hAnsi="Times New Roman" w:cs="Times New Roman"/>
          <w:i/>
        </w:rPr>
        <w:t>…………………………………………………………..</w:t>
      </w:r>
    </w:p>
    <w:p w:rsidR="00C822AE" w:rsidRPr="004E49C1" w:rsidRDefault="0098341F" w:rsidP="004E49C1">
      <w:pPr>
        <w:suppressAutoHyphens/>
        <w:spacing w:after="200" w:line="276" w:lineRule="auto"/>
        <w:rPr>
          <w:rFonts w:ascii="Times New Roman" w:eastAsia="Times New Roman" w:hAnsi="Times New Roman" w:cs="Times New Roman"/>
          <w:i/>
        </w:rPr>
      </w:pPr>
      <w:r>
        <w:rPr>
          <w:rFonts w:ascii="Times New Roman" w:eastAsia="Times New Roman" w:hAnsi="Times New Roman" w:cs="Times New Roman"/>
          <w:i/>
        </w:rPr>
        <w:t>Adres do korespondencji</w:t>
      </w:r>
    </w:p>
    <w:p w:rsidR="00C822AE" w:rsidRDefault="00C822AE" w:rsidP="004E49C1">
      <w:pPr>
        <w:spacing w:after="200" w:line="276" w:lineRule="auto"/>
        <w:rPr>
          <w:rFonts w:ascii="Times New Roman" w:eastAsia="Times New Roman" w:hAnsi="Times New Roman" w:cs="Times New Roman"/>
          <w:b/>
          <w:sz w:val="28"/>
        </w:rPr>
      </w:pPr>
    </w:p>
    <w:p w:rsidR="00C822AE" w:rsidRDefault="0098341F">
      <w:pPr>
        <w:spacing w:after="20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Wniosek o kontynuację edukacji przedszkolnej</w:t>
      </w:r>
    </w:p>
    <w:p w:rsidR="00C822AE" w:rsidRDefault="00C822AE" w:rsidP="004E49C1">
      <w:pPr>
        <w:spacing w:after="200" w:line="276" w:lineRule="auto"/>
        <w:rPr>
          <w:rFonts w:ascii="Times New Roman" w:eastAsia="Times New Roman" w:hAnsi="Times New Roman" w:cs="Times New Roman"/>
          <w:b/>
          <w:sz w:val="28"/>
        </w:rPr>
      </w:pPr>
    </w:p>
    <w:p w:rsidR="00C822AE" w:rsidRDefault="0098341F">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Potwierdzam wolę kontynuacji edukacji przedszkolnej w roku szkolnym </w:t>
      </w:r>
      <w:r w:rsidR="000E0EFD">
        <w:rPr>
          <w:rFonts w:ascii="Times New Roman" w:eastAsia="Times New Roman" w:hAnsi="Times New Roman" w:cs="Times New Roman"/>
          <w:sz w:val="24"/>
        </w:rPr>
        <w:t>202</w:t>
      </w:r>
      <w:r w:rsidR="00131E79">
        <w:rPr>
          <w:rFonts w:ascii="Times New Roman" w:eastAsia="Times New Roman" w:hAnsi="Times New Roman" w:cs="Times New Roman"/>
          <w:sz w:val="24"/>
        </w:rPr>
        <w:t>5</w:t>
      </w:r>
      <w:r w:rsidR="000E0EFD">
        <w:rPr>
          <w:rFonts w:ascii="Times New Roman" w:eastAsia="Times New Roman" w:hAnsi="Times New Roman" w:cs="Times New Roman"/>
          <w:sz w:val="24"/>
        </w:rPr>
        <w:t>/202</w:t>
      </w:r>
      <w:r w:rsidR="00131E79">
        <w:rPr>
          <w:rFonts w:ascii="Times New Roman" w:eastAsia="Times New Roman" w:hAnsi="Times New Roman" w:cs="Times New Roman"/>
          <w:sz w:val="24"/>
        </w:rPr>
        <w:t>6</w:t>
      </w:r>
      <w:bookmarkStart w:id="0" w:name="_GoBack"/>
      <w:bookmarkEnd w:id="0"/>
    </w:p>
    <w:p w:rsidR="00C822AE" w:rsidRDefault="0098341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p>
    <w:p w:rsidR="00C822AE" w:rsidRDefault="0098341F">
      <w:pPr>
        <w:spacing w:after="0" w:line="24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                                           </w:t>
      </w:r>
      <w:r>
        <w:rPr>
          <w:rFonts w:ascii="Times New Roman" w:eastAsia="Times New Roman" w:hAnsi="Times New Roman" w:cs="Times New Roman"/>
          <w:i/>
          <w:sz w:val="24"/>
        </w:rPr>
        <w:t>(imię i nazwisko dziecka )</w:t>
      </w:r>
    </w:p>
    <w:p w:rsidR="0098341F" w:rsidRDefault="0098341F">
      <w:pPr>
        <w:spacing w:after="0" w:line="240" w:lineRule="auto"/>
        <w:rPr>
          <w:rFonts w:ascii="Times New Roman" w:eastAsia="Times New Roman" w:hAnsi="Times New Roman" w:cs="Times New Roman"/>
          <w:sz w:val="24"/>
        </w:rPr>
      </w:pPr>
    </w:p>
    <w:p w:rsidR="00C822AE" w:rsidRDefault="0098341F">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ur. ………………………………… w Samorządowym Przedszkolu nr 2 w Zieluniu </w:t>
      </w:r>
    </w:p>
    <w:p w:rsidR="00C822AE" w:rsidRDefault="0098341F">
      <w:pPr>
        <w:spacing w:after="0" w:line="360" w:lineRule="auto"/>
        <w:rPr>
          <w:rFonts w:ascii="Times New Roman" w:eastAsia="Times New Roman" w:hAnsi="Times New Roman" w:cs="Times New Roman"/>
          <w:sz w:val="24"/>
        </w:rPr>
      </w:pPr>
      <w:r>
        <w:rPr>
          <w:rFonts w:ascii="Times New Roman" w:eastAsia="Times New Roman" w:hAnsi="Times New Roman" w:cs="Times New Roman"/>
          <w:i/>
          <w:sz w:val="24"/>
        </w:rPr>
        <w:tab/>
        <w:t>(data urodzenia dziecka)</w:t>
      </w:r>
    </w:p>
    <w:p w:rsidR="00C822AE" w:rsidRDefault="0098341F">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E49C1" w:rsidRDefault="0098341F" w:rsidP="004E49C1">
      <w:pPr>
        <w:rPr>
          <w:rFonts w:ascii="Times New Roman" w:eastAsia="Times New Roman" w:hAnsi="Times New Roman" w:cs="Times New Roman"/>
          <w:sz w:val="24"/>
        </w:rPr>
      </w:pPr>
      <w:r>
        <w:rPr>
          <w:rFonts w:ascii="Times New Roman" w:eastAsia="Times New Roman" w:hAnsi="Times New Roman" w:cs="Times New Roman"/>
          <w:sz w:val="24"/>
        </w:rPr>
        <w:t xml:space="preserve">na .......................... godzin dziennie </w:t>
      </w:r>
    </w:p>
    <w:p w:rsidR="00BB39BD" w:rsidRDefault="00BB39BD" w:rsidP="004E49C1"/>
    <w:p w:rsidR="004E49C1" w:rsidRPr="00890146" w:rsidRDefault="004E49C1" w:rsidP="004E49C1">
      <w:pPr>
        <w:autoSpaceDE w:val="0"/>
        <w:rPr>
          <w:sz w:val="18"/>
          <w:szCs w:val="18"/>
        </w:rPr>
      </w:pPr>
      <w:r w:rsidRPr="00890146">
        <w:rPr>
          <w:rFonts w:ascii="Arial" w:hAnsi="Arial" w:cs="Arial"/>
          <w:sz w:val="18"/>
          <w:szCs w:val="18"/>
        </w:rPr>
        <w:t>Jednocześnie deklaruję, że dziecko będzie korzystać z opieki w przedszkolu w godzinach od</w:t>
      </w:r>
      <w:r>
        <w:rPr>
          <w:rFonts w:ascii="Arial" w:hAnsi="Arial" w:cs="Arial"/>
          <w:sz w:val="18"/>
          <w:szCs w:val="18"/>
        </w:rPr>
        <w:t>……</w:t>
      </w:r>
      <w:r w:rsidRPr="00890146">
        <w:rPr>
          <w:rFonts w:ascii="Arial" w:hAnsi="Arial" w:cs="Arial"/>
          <w:sz w:val="18"/>
          <w:szCs w:val="18"/>
        </w:rPr>
        <w:t>….do</w:t>
      </w:r>
      <w:r>
        <w:rPr>
          <w:rFonts w:ascii="Arial" w:hAnsi="Arial" w:cs="Arial"/>
          <w:sz w:val="18"/>
          <w:szCs w:val="18"/>
        </w:rPr>
        <w:t>………..</w:t>
      </w:r>
      <w:r w:rsidRPr="00890146">
        <w:rPr>
          <w:rFonts w:ascii="Arial" w:hAnsi="Arial" w:cs="Arial"/>
          <w:sz w:val="18"/>
          <w:szCs w:val="18"/>
        </w:rPr>
        <w:t xml:space="preserve"> </w:t>
      </w:r>
    </w:p>
    <w:p w:rsidR="00C822AE" w:rsidRDefault="00C822AE" w:rsidP="004E49C1">
      <w:pPr>
        <w:spacing w:after="0" w:line="240" w:lineRule="auto"/>
        <w:rPr>
          <w:rFonts w:ascii="Times New Roman" w:eastAsia="Times New Roman" w:hAnsi="Times New Roman" w:cs="Times New Roman"/>
          <w:sz w:val="24"/>
        </w:rPr>
      </w:pPr>
    </w:p>
    <w:p w:rsidR="00BB39BD" w:rsidRDefault="00BB39BD" w:rsidP="004E49C1">
      <w:pPr>
        <w:spacing w:after="0" w:line="240" w:lineRule="auto"/>
        <w:rPr>
          <w:rFonts w:ascii="Times New Roman" w:eastAsia="Times New Roman" w:hAnsi="Times New Roman" w:cs="Times New Roman"/>
          <w:sz w:val="24"/>
        </w:rPr>
      </w:pPr>
    </w:p>
    <w:p w:rsidR="00BB39BD" w:rsidRDefault="00BB39BD" w:rsidP="004E49C1">
      <w:pPr>
        <w:spacing w:after="0" w:line="240" w:lineRule="auto"/>
        <w:rPr>
          <w:rFonts w:ascii="Times New Roman" w:eastAsia="Times New Roman" w:hAnsi="Times New Roman" w:cs="Times New Roman"/>
          <w:sz w:val="24"/>
        </w:rPr>
      </w:pPr>
    </w:p>
    <w:p w:rsidR="00C822AE" w:rsidRDefault="0098341F" w:rsidP="002D55D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C822AE" w:rsidRDefault="0098341F">
      <w:pPr>
        <w:spacing w:after="0" w:line="240" w:lineRule="auto"/>
        <w:ind w:left="62"/>
        <w:rPr>
          <w:rFonts w:ascii="Times New Roman" w:eastAsia="Times New Roman" w:hAnsi="Times New Roman" w:cs="Times New Roman"/>
          <w:sz w:val="24"/>
        </w:rPr>
      </w:pPr>
      <w:r>
        <w:rPr>
          <w:rFonts w:ascii="Times New Roman" w:eastAsia="Times New Roman" w:hAnsi="Times New Roman" w:cs="Times New Roman"/>
          <w:i/>
          <w:sz w:val="24"/>
        </w:rPr>
        <w:t>data i podpis matki /opiekunki dziecka</w:t>
      </w:r>
      <w:r>
        <w:rPr>
          <w:rFonts w:ascii="Times New Roman" w:eastAsia="Times New Roman" w:hAnsi="Times New Roman" w:cs="Times New Roman"/>
          <w:sz w:val="24"/>
        </w:rPr>
        <w:t xml:space="preserve"> </w:t>
      </w:r>
    </w:p>
    <w:p w:rsidR="00C822AE" w:rsidRDefault="00C822AE">
      <w:pPr>
        <w:spacing w:after="0" w:line="240" w:lineRule="auto"/>
        <w:ind w:left="62"/>
        <w:rPr>
          <w:rFonts w:ascii="Times New Roman" w:eastAsia="Times New Roman" w:hAnsi="Times New Roman" w:cs="Times New Roman"/>
          <w:sz w:val="24"/>
        </w:rPr>
      </w:pPr>
    </w:p>
    <w:p w:rsidR="00BB39BD" w:rsidRDefault="00BB39BD">
      <w:pPr>
        <w:spacing w:after="0" w:line="240" w:lineRule="auto"/>
        <w:ind w:left="62"/>
        <w:rPr>
          <w:rFonts w:ascii="Times New Roman" w:eastAsia="Times New Roman" w:hAnsi="Times New Roman" w:cs="Times New Roman"/>
          <w:sz w:val="24"/>
        </w:rPr>
      </w:pPr>
    </w:p>
    <w:p w:rsidR="00C822AE" w:rsidRDefault="0098341F">
      <w:pPr>
        <w:spacing w:after="0" w:line="240" w:lineRule="auto"/>
        <w:ind w:left="62"/>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C822AE" w:rsidRDefault="0098341F">
      <w:pPr>
        <w:spacing w:after="0" w:line="240" w:lineRule="auto"/>
        <w:ind w:left="62"/>
        <w:rPr>
          <w:rFonts w:ascii="Times New Roman" w:eastAsia="Times New Roman" w:hAnsi="Times New Roman" w:cs="Times New Roman"/>
          <w:sz w:val="24"/>
        </w:rPr>
      </w:pPr>
      <w:r>
        <w:rPr>
          <w:rFonts w:ascii="Times New Roman" w:eastAsia="Times New Roman" w:hAnsi="Times New Roman" w:cs="Times New Roman"/>
          <w:i/>
          <w:sz w:val="24"/>
        </w:rPr>
        <w:t>data i podpis ojca /opiekuna dziecka</w:t>
      </w:r>
      <w:r>
        <w:rPr>
          <w:rFonts w:ascii="Times New Roman" w:eastAsia="Times New Roman" w:hAnsi="Times New Roman" w:cs="Times New Roman"/>
          <w:sz w:val="24"/>
        </w:rPr>
        <w:t xml:space="preserve"> </w:t>
      </w:r>
    </w:p>
    <w:p w:rsidR="00C822AE" w:rsidRDefault="00C822AE">
      <w:pPr>
        <w:spacing w:after="0" w:line="360" w:lineRule="auto"/>
        <w:rPr>
          <w:rFonts w:ascii="Times New Roman" w:eastAsia="Times New Roman" w:hAnsi="Times New Roman" w:cs="Times New Roman"/>
          <w:sz w:val="24"/>
        </w:rPr>
      </w:pPr>
    </w:p>
    <w:p w:rsidR="00C822AE" w:rsidRDefault="0098341F" w:rsidP="004E49C1">
      <w:pPr>
        <w:spacing w:after="200" w:line="276" w:lineRule="auto"/>
        <w:ind w:left="60"/>
        <w:rPr>
          <w:rFonts w:ascii="Times New Roman" w:eastAsia="Times New Roman" w:hAnsi="Times New Roman" w:cs="Times New Roman"/>
          <w:i/>
          <w:sz w:val="24"/>
        </w:rPr>
      </w:pPr>
      <w:r>
        <w:rPr>
          <w:rFonts w:ascii="Times New Roman" w:eastAsia="Times New Roman" w:hAnsi="Times New Roman" w:cs="Times New Roman"/>
          <w:i/>
          <w:sz w:val="24"/>
        </w:rPr>
        <w:t xml:space="preserve"> </w:t>
      </w:r>
    </w:p>
    <w:p w:rsidR="00BB39BD" w:rsidRDefault="00BB39BD" w:rsidP="004E49C1">
      <w:pPr>
        <w:spacing w:after="200" w:line="276" w:lineRule="auto"/>
        <w:ind w:left="60"/>
        <w:rPr>
          <w:rFonts w:ascii="Times New Roman" w:eastAsia="Times New Roman" w:hAnsi="Times New Roman" w:cs="Times New Roman"/>
          <w:i/>
          <w:sz w:val="24"/>
        </w:rPr>
      </w:pPr>
    </w:p>
    <w:p w:rsidR="00BB39BD" w:rsidRDefault="00BB39BD" w:rsidP="004E49C1">
      <w:pPr>
        <w:spacing w:after="200" w:line="276" w:lineRule="auto"/>
        <w:ind w:left="60"/>
        <w:rPr>
          <w:rFonts w:ascii="Times New Roman" w:eastAsia="Times New Roman" w:hAnsi="Times New Roman" w:cs="Times New Roman"/>
          <w:i/>
          <w:sz w:val="24"/>
        </w:rPr>
      </w:pPr>
    </w:p>
    <w:p w:rsidR="00BB39BD" w:rsidRDefault="00BB39BD" w:rsidP="004E49C1">
      <w:pPr>
        <w:spacing w:after="200" w:line="276" w:lineRule="auto"/>
        <w:ind w:left="60"/>
        <w:rPr>
          <w:rFonts w:ascii="Times New Roman" w:eastAsia="Times New Roman" w:hAnsi="Times New Roman" w:cs="Times New Roman"/>
          <w:i/>
          <w:sz w:val="24"/>
        </w:rPr>
      </w:pPr>
    </w:p>
    <w:p w:rsidR="00BB39BD" w:rsidRDefault="00BB39BD" w:rsidP="004E49C1">
      <w:pPr>
        <w:spacing w:after="200" w:line="276" w:lineRule="auto"/>
        <w:ind w:left="60"/>
        <w:rPr>
          <w:rFonts w:ascii="Times New Roman" w:eastAsia="Times New Roman" w:hAnsi="Times New Roman" w:cs="Times New Roman"/>
          <w:i/>
          <w:sz w:val="24"/>
        </w:rPr>
      </w:pPr>
    </w:p>
    <w:p w:rsidR="00657EBE" w:rsidRDefault="00657EBE" w:rsidP="004E49C1">
      <w:pPr>
        <w:spacing w:after="200" w:line="276" w:lineRule="auto"/>
        <w:ind w:left="60"/>
        <w:rPr>
          <w:rFonts w:ascii="Times New Roman" w:eastAsia="Times New Roman" w:hAnsi="Times New Roman" w:cs="Times New Roman"/>
          <w:i/>
          <w:sz w:val="24"/>
        </w:rPr>
      </w:pPr>
    </w:p>
    <w:p w:rsidR="00657EBE" w:rsidRPr="00E24DBC" w:rsidRDefault="00657EBE" w:rsidP="00657EBE">
      <w:pPr>
        <w:autoSpaceDE w:val="0"/>
        <w:autoSpaceDN w:val="0"/>
        <w:adjustRightInd w:val="0"/>
        <w:spacing w:after="0"/>
        <w:ind w:left="3545" w:right="3803"/>
        <w:jc w:val="center"/>
        <w:rPr>
          <w:rFonts w:ascii="Calibri" w:eastAsia="Times New Roman" w:hAnsi="Calibri" w:cs="Calibri"/>
          <w:b/>
          <w:bCs/>
          <w:spacing w:val="-5"/>
          <w:sz w:val="17"/>
          <w:szCs w:val="17"/>
          <w:highlight w:val="white"/>
        </w:rPr>
      </w:pPr>
      <w:r w:rsidRPr="00E24DBC">
        <w:rPr>
          <w:rFonts w:ascii="Calibri" w:eastAsia="Times New Roman" w:hAnsi="Calibri" w:cs="Calibri"/>
          <w:b/>
          <w:bCs/>
          <w:spacing w:val="-5"/>
          <w:sz w:val="17"/>
          <w:szCs w:val="17"/>
          <w:highlight w:val="white"/>
        </w:rPr>
        <w:lastRenderedPageBreak/>
        <w:t>Klauzula informacyjna</w:t>
      </w:r>
    </w:p>
    <w:p w:rsidR="00657EBE" w:rsidRPr="00E24DBC" w:rsidRDefault="00657EBE" w:rsidP="00657EBE">
      <w:pPr>
        <w:autoSpaceDE w:val="0"/>
        <w:autoSpaceDN w:val="0"/>
        <w:adjustRightInd w:val="0"/>
        <w:spacing w:after="0"/>
        <w:jc w:val="both"/>
        <w:rPr>
          <w:rFonts w:ascii="Calibri" w:eastAsia="Times New Roman" w:hAnsi="Calibri" w:cs="Calibri"/>
          <w:sz w:val="17"/>
          <w:szCs w:val="17"/>
        </w:rPr>
      </w:pPr>
      <w:r w:rsidRPr="00E24DBC">
        <w:rPr>
          <w:rFonts w:ascii="Calibri" w:eastAsia="Times New Roman" w:hAnsi="Calibri" w:cs="Calibri"/>
          <w:sz w:val="17"/>
          <w:szCs w:val="17"/>
        </w:rPr>
        <w:t>Zgodnie z Rozporządzeniem Parlamentu Europejskiego i Rady (UE) 2016/679 z 27.04.2016 r. w sprawie ochrony osób fizycznych w związku z przetwarzaniem danych osobowych i w sprawie swobodnego przepływu takich danych oraz uchylenia dyrektywy 95/46/WE (ogólne rozporządzenie o ochronie danych – RODO, Dz. Urz. UE L 119, s. 1), informujemy, iż:</w:t>
      </w:r>
    </w:p>
    <w:p w:rsidR="00657EBE" w:rsidRPr="00E24DBC" w:rsidRDefault="00657EBE" w:rsidP="00657EBE">
      <w:pPr>
        <w:autoSpaceDE w:val="0"/>
        <w:autoSpaceDN w:val="0"/>
        <w:adjustRightInd w:val="0"/>
        <w:spacing w:after="0"/>
        <w:jc w:val="both"/>
        <w:rPr>
          <w:rFonts w:ascii="Calibri" w:eastAsia="Times New Roman" w:hAnsi="Calibri" w:cs="Calibri"/>
          <w:spacing w:val="-5"/>
          <w:sz w:val="17"/>
          <w:szCs w:val="17"/>
        </w:rPr>
      </w:pPr>
      <w:r w:rsidRPr="00E24DBC">
        <w:rPr>
          <w:rFonts w:ascii="Calibri" w:eastAsia="Times New Roman" w:hAnsi="Calibri" w:cs="Calibri"/>
          <w:spacing w:val="-5"/>
          <w:sz w:val="17"/>
          <w:szCs w:val="17"/>
          <w:highlight w:val="white"/>
        </w:rPr>
        <w:t xml:space="preserve">1. Administratorem Państwa danych osobowych (w tym danych ucznia i jego rodziców/ opiekunów prawnych) jest </w:t>
      </w:r>
      <w:r w:rsidRPr="00E24DBC">
        <w:rPr>
          <w:rFonts w:ascii="Calibri" w:eastAsia="Times New Roman" w:hAnsi="Calibri" w:cs="Calibri"/>
          <w:spacing w:val="-5"/>
          <w:sz w:val="17"/>
          <w:szCs w:val="17"/>
        </w:rPr>
        <w:t xml:space="preserve">Zespół Szkół w Zieluniu, </w:t>
      </w:r>
    </w:p>
    <w:p w:rsidR="00657EBE" w:rsidRPr="00E24DBC" w:rsidRDefault="00657EBE" w:rsidP="00657EBE">
      <w:pPr>
        <w:autoSpaceDE w:val="0"/>
        <w:autoSpaceDN w:val="0"/>
        <w:adjustRightInd w:val="0"/>
        <w:spacing w:after="0"/>
        <w:jc w:val="both"/>
        <w:rPr>
          <w:rFonts w:ascii="Calibri" w:eastAsia="Times New Roman" w:hAnsi="Calibri" w:cs="Calibri"/>
          <w:spacing w:val="-5"/>
          <w:sz w:val="17"/>
          <w:szCs w:val="17"/>
          <w:highlight w:val="white"/>
        </w:rPr>
      </w:pPr>
      <w:r w:rsidRPr="00E24DBC">
        <w:rPr>
          <w:rFonts w:ascii="Calibri" w:eastAsia="Times New Roman" w:hAnsi="Calibri" w:cs="Calibri"/>
          <w:spacing w:val="-5"/>
          <w:sz w:val="17"/>
          <w:szCs w:val="17"/>
        </w:rPr>
        <w:t>ul. Szkolna 7, 09–304  Zieluń – Osada – reprezentowany  przez  dyrektora szkoły</w:t>
      </w:r>
      <w:r w:rsidRPr="00E24DBC">
        <w:rPr>
          <w:rFonts w:ascii="Calibri" w:eastAsia="Times New Roman" w:hAnsi="Calibri" w:cs="Calibri"/>
          <w:spacing w:val="-5"/>
          <w:sz w:val="17"/>
          <w:szCs w:val="17"/>
          <w:highlight w:val="white"/>
        </w:rPr>
        <w:t>. Kontakt z Administratorem</w:t>
      </w:r>
      <w:r w:rsidRPr="00E24DBC">
        <w:rPr>
          <w:rFonts w:ascii="Calibri" w:eastAsia="Times New Roman" w:hAnsi="Calibri" w:cs="Calibri"/>
          <w:spacing w:val="-5"/>
          <w:sz w:val="17"/>
          <w:szCs w:val="17"/>
        </w:rPr>
        <w:t>:</w:t>
      </w:r>
      <w:r w:rsidRPr="00E24DBC">
        <w:rPr>
          <w:rFonts w:eastAsia="Times New Roman" w:cs="Times New Roman"/>
        </w:rPr>
        <w:t xml:space="preserve"> </w:t>
      </w:r>
      <w:r w:rsidRPr="00E24DBC">
        <w:rPr>
          <w:rFonts w:ascii="Calibri" w:eastAsia="Times New Roman" w:hAnsi="Calibri" w:cs="Calibri"/>
          <w:spacing w:val="-5"/>
          <w:sz w:val="17"/>
          <w:szCs w:val="17"/>
        </w:rPr>
        <w:t>tel. (023) 6582468.</w:t>
      </w:r>
    </w:p>
    <w:p w:rsidR="00657EBE" w:rsidRPr="00E24DBC" w:rsidRDefault="00657EBE" w:rsidP="00657EBE">
      <w:pPr>
        <w:autoSpaceDE w:val="0"/>
        <w:autoSpaceDN w:val="0"/>
        <w:adjustRightInd w:val="0"/>
        <w:spacing w:after="0"/>
        <w:jc w:val="both"/>
        <w:rPr>
          <w:rFonts w:ascii="Calibri" w:eastAsia="Times New Roman" w:hAnsi="Calibri" w:cs="Calibri"/>
          <w:spacing w:val="-5"/>
          <w:sz w:val="17"/>
          <w:szCs w:val="17"/>
          <w:highlight w:val="white"/>
        </w:rPr>
      </w:pPr>
      <w:r w:rsidRPr="00E24DBC">
        <w:rPr>
          <w:rFonts w:ascii="Calibri" w:eastAsia="Times New Roman" w:hAnsi="Calibri" w:cs="Calibri"/>
          <w:spacing w:val="-5"/>
          <w:sz w:val="17"/>
          <w:szCs w:val="17"/>
          <w:highlight w:val="white"/>
        </w:rPr>
        <w:t xml:space="preserve">2. </w:t>
      </w:r>
      <w:r w:rsidRPr="00E24DBC">
        <w:rPr>
          <w:rFonts w:ascii="Calibri" w:eastAsia="Times New Roman" w:hAnsi="Calibri" w:cs="Calibri"/>
          <w:sz w:val="17"/>
          <w:szCs w:val="17"/>
          <w:highlight w:val="white"/>
        </w:rPr>
        <w:t xml:space="preserve">Funkcję Inspektora Ochrony Danych pełni w naszej szkole Paweł Modrzejewski. Kontakt z Inspektorem Ochrony Danych Osobowych jest możliwy pod adresem mailowym: </w:t>
      </w:r>
      <w:hyperlink r:id="rId5" w:history="1">
        <w:r w:rsidRPr="00E24DBC">
          <w:rPr>
            <w:rFonts w:ascii="Calibri" w:eastAsia="Times New Roman" w:hAnsi="Calibri" w:cs="Calibri"/>
            <w:color w:val="0563C1"/>
            <w:sz w:val="17"/>
            <w:szCs w:val="17"/>
            <w:highlight w:val="white"/>
            <w:u w:val="single"/>
          </w:rPr>
          <w:t>inspektor@kiodo.pl</w:t>
        </w:r>
      </w:hyperlink>
      <w:r w:rsidRPr="00E24DBC">
        <w:rPr>
          <w:rFonts w:ascii="Calibri" w:eastAsia="Times New Roman" w:hAnsi="Calibri" w:cs="Calibri"/>
          <w:sz w:val="17"/>
          <w:szCs w:val="17"/>
          <w:highlight w:val="white"/>
        </w:rPr>
        <w:t>.</w:t>
      </w:r>
    </w:p>
    <w:p w:rsidR="00657EBE" w:rsidRPr="00E24DBC" w:rsidRDefault="00657EBE" w:rsidP="00657EBE">
      <w:pPr>
        <w:autoSpaceDE w:val="0"/>
        <w:autoSpaceDN w:val="0"/>
        <w:adjustRightInd w:val="0"/>
        <w:spacing w:after="0"/>
        <w:jc w:val="both"/>
        <w:rPr>
          <w:rFonts w:ascii="Calibri" w:eastAsia="Times New Roman" w:hAnsi="Calibri" w:cs="Calibri"/>
          <w:spacing w:val="-5"/>
          <w:sz w:val="17"/>
          <w:szCs w:val="17"/>
          <w:highlight w:val="white"/>
        </w:rPr>
      </w:pPr>
      <w:r w:rsidRPr="00E24DBC">
        <w:rPr>
          <w:rFonts w:ascii="Calibri" w:eastAsia="Times New Roman" w:hAnsi="Calibri" w:cs="Calibri"/>
          <w:spacing w:val="-5"/>
          <w:sz w:val="17"/>
          <w:szCs w:val="17"/>
          <w:highlight w:val="white"/>
        </w:rPr>
        <w:t>3. Dane osobowe przetwarzane są w następujących celach:</w:t>
      </w:r>
    </w:p>
    <w:p w:rsidR="00657EBE" w:rsidRPr="00E24DBC" w:rsidRDefault="00657EBE" w:rsidP="00657EBE">
      <w:pPr>
        <w:autoSpaceDE w:val="0"/>
        <w:autoSpaceDN w:val="0"/>
        <w:adjustRightInd w:val="0"/>
        <w:spacing w:after="0"/>
        <w:jc w:val="both"/>
        <w:rPr>
          <w:rFonts w:ascii="Calibri" w:eastAsia="Times New Roman" w:hAnsi="Calibri" w:cs="Calibri"/>
          <w:spacing w:val="-5"/>
          <w:sz w:val="17"/>
          <w:szCs w:val="17"/>
        </w:rPr>
      </w:pPr>
      <w:r w:rsidRPr="00E24DBC">
        <w:rPr>
          <w:rFonts w:ascii="Calibri" w:eastAsia="Times New Roman" w:hAnsi="Calibri" w:cs="Calibri"/>
          <w:spacing w:val="-5"/>
          <w:sz w:val="17"/>
          <w:szCs w:val="17"/>
          <w:highlight w:val="white"/>
        </w:rPr>
        <w:t>a) dane osobowe ucznia wraz z powiązanymi z nim danymi rodzica/prawnego opiekuna -  w szczególności w celach rekrutacyjnych, a</w:t>
      </w:r>
      <w:r w:rsidRPr="00E24DBC">
        <w:rPr>
          <w:rFonts w:ascii="Calibri" w:eastAsia="Times New Roman" w:hAnsi="Calibri" w:cs="Calibri"/>
          <w:spacing w:val="-5"/>
          <w:sz w:val="17"/>
          <w:szCs w:val="17"/>
        </w:rPr>
        <w:t xml:space="preserve"> w związku z tym dalej w celu realizacji obowiązku szkolnego</w:t>
      </w:r>
      <w:r w:rsidRPr="00E24DBC">
        <w:rPr>
          <w:rFonts w:ascii="Calibri" w:eastAsia="Times New Roman" w:hAnsi="Calibri" w:cs="Calibri"/>
          <w:spacing w:val="-5"/>
          <w:sz w:val="17"/>
          <w:szCs w:val="17"/>
          <w:highlight w:val="white"/>
        </w:rPr>
        <w:t xml:space="preserve">, realizacji zadań dydaktycznych, wychowawczych i opiekuńczych, zgodnie z: Ustawą z dnia 7 września 1991r. o systemie oświaty, Ustawą z dnia 14 grudnia 2016r. - Prawo oświatowe (w </w:t>
      </w:r>
      <w:r w:rsidRPr="00E24DBC">
        <w:rPr>
          <w:rFonts w:ascii="Calibri" w:eastAsia="Times New Roman" w:hAnsi="Calibri" w:cs="Calibri"/>
          <w:spacing w:val="-5"/>
          <w:sz w:val="17"/>
          <w:szCs w:val="17"/>
        </w:rPr>
        <w:t xml:space="preserve">kwestii rekrutacji: w przypadku oddziału przedszkolnego -  w szczególności zgodnie z </w:t>
      </w:r>
      <w:r w:rsidRPr="00E24DBC">
        <w:rPr>
          <w:rFonts w:ascii="Calibri" w:eastAsia="Times New Roman" w:hAnsi="Calibri" w:cs="Calibri"/>
          <w:spacing w:val="-5"/>
          <w:sz w:val="17"/>
          <w:szCs w:val="17"/>
          <w:highlight w:val="white"/>
        </w:rPr>
        <w:t>art. 131 i 150 tej ustawy, oraz w przypadku szkoły podstawowej - w szczególności zgodnie art. 133 i 151 tej ustawy) i wydanymi na ich podstawie rozporządzeniami odpowiednich ministrów, Ustawą z dnia 10 maja 2018 r. o ochronie danych osobowych oraz na podstawie art. 6 ust. 1 lit. c ogólnego rozporządzenia o ochronie danych osobowych z dnia 27 kwietnia 2016r. – RODO;</w:t>
      </w:r>
    </w:p>
    <w:p w:rsidR="00657EBE" w:rsidRPr="00E24DBC" w:rsidRDefault="00657EBE" w:rsidP="00657EBE">
      <w:pPr>
        <w:autoSpaceDE w:val="0"/>
        <w:autoSpaceDN w:val="0"/>
        <w:adjustRightInd w:val="0"/>
        <w:spacing w:after="0"/>
        <w:jc w:val="both"/>
        <w:rPr>
          <w:rFonts w:ascii="Calibri" w:eastAsia="Times New Roman" w:hAnsi="Calibri" w:cs="Calibri"/>
          <w:spacing w:val="-5"/>
          <w:sz w:val="17"/>
          <w:szCs w:val="17"/>
          <w:highlight w:val="white"/>
        </w:rPr>
      </w:pPr>
      <w:r w:rsidRPr="00E24DBC">
        <w:rPr>
          <w:rFonts w:ascii="Calibri" w:eastAsia="Times New Roman" w:hAnsi="Calibri" w:cs="Calibri"/>
          <w:spacing w:val="-5"/>
          <w:sz w:val="17"/>
          <w:szCs w:val="17"/>
          <w:highlight w:val="white"/>
        </w:rPr>
        <w:t>b)  dane osobowe ucznia związane z udziałem dziecka w konkursach, zawodach i innych formach współzawodnictwa organizowanych w szkole i poza nią na podstawie podpisanej zgody, zgodnie z art. 6 ust. 1 lit. a ogólnego rozporządzenia o ochronie danych osobowych z dnia 27 kwietnia 2016r. – RODO;</w:t>
      </w:r>
    </w:p>
    <w:p w:rsidR="00657EBE" w:rsidRPr="00E24DBC" w:rsidRDefault="00657EBE" w:rsidP="00657EBE">
      <w:pPr>
        <w:autoSpaceDE w:val="0"/>
        <w:autoSpaceDN w:val="0"/>
        <w:adjustRightInd w:val="0"/>
        <w:spacing w:after="0"/>
        <w:jc w:val="both"/>
        <w:rPr>
          <w:rFonts w:ascii="Calibri" w:eastAsia="Times New Roman" w:hAnsi="Calibri" w:cs="Calibri"/>
          <w:spacing w:val="-5"/>
          <w:sz w:val="17"/>
          <w:szCs w:val="17"/>
          <w:highlight w:val="white"/>
        </w:rPr>
      </w:pPr>
      <w:r w:rsidRPr="00E24DBC">
        <w:rPr>
          <w:rFonts w:ascii="Calibri" w:eastAsia="Times New Roman" w:hAnsi="Calibri" w:cs="Calibri"/>
          <w:spacing w:val="-5"/>
          <w:sz w:val="17"/>
          <w:szCs w:val="17"/>
          <w:highlight w:val="white"/>
        </w:rPr>
        <w:t xml:space="preserve">c) wizerunek oraz osiągnięcia dziecka w celu publikacji w materiałach publikowanych lub autoryzowanych przez szkołę w prasie lokalnej, telewizji oraz na stronie internetowej szkoły i profilach społecznościowych na podstawie podpisanej zgody, zgodnie </w:t>
      </w:r>
      <w:r w:rsidRPr="00E24DBC">
        <w:rPr>
          <w:rFonts w:ascii="Calibri" w:eastAsia="Times New Roman" w:hAnsi="Calibri" w:cs="Calibri"/>
          <w:spacing w:val="-5"/>
          <w:sz w:val="17"/>
          <w:szCs w:val="17"/>
          <w:highlight w:val="white"/>
        </w:rPr>
        <w:br/>
        <w:t>z art. 6 ust. 1 lit. a ogólnego rozporządzenia o ochronie danych osobowych z dnia 27 kwietnia 2016r. – RODO;</w:t>
      </w:r>
    </w:p>
    <w:p w:rsidR="00657EBE" w:rsidRPr="00E24DBC" w:rsidRDefault="00657EBE" w:rsidP="00657EBE">
      <w:pPr>
        <w:shd w:val="clear" w:color="auto" w:fill="FFFFFF"/>
        <w:spacing w:after="0"/>
        <w:jc w:val="both"/>
        <w:rPr>
          <w:rFonts w:ascii="Calibri" w:eastAsia="Times New Roman" w:hAnsi="Calibri" w:cs="Calibri"/>
          <w:spacing w:val="-5"/>
          <w:sz w:val="17"/>
          <w:szCs w:val="17"/>
        </w:rPr>
      </w:pPr>
      <w:r w:rsidRPr="00E24DBC">
        <w:rPr>
          <w:rFonts w:ascii="Calibri" w:eastAsia="Times New Roman" w:hAnsi="Calibri" w:cs="Calibri"/>
          <w:spacing w:val="-5"/>
          <w:sz w:val="17"/>
          <w:szCs w:val="17"/>
        </w:rPr>
        <w:t xml:space="preserve">d) dane osobowe kontrahentów przetwarzane są w celu zawarcia i/lub realizacji umowy , na podstawie art. 6 ust 1 lit b ogólnego rozporządzenia o ochronie danych osobowych z dnia 27 kwietnia 2016r. – RODO, a także w celu wywiązania się z prawnych obowiązków nałożonych na administratora np. w  zakresie rachunkowości. </w:t>
      </w:r>
    </w:p>
    <w:p w:rsidR="00657EBE" w:rsidRPr="00E24DBC" w:rsidRDefault="00657EBE" w:rsidP="00657EBE">
      <w:pPr>
        <w:shd w:val="clear" w:color="auto" w:fill="FFFFFF"/>
        <w:spacing w:after="0"/>
        <w:jc w:val="both"/>
        <w:rPr>
          <w:rFonts w:ascii="Calibri" w:eastAsia="Times New Roman" w:hAnsi="Calibri" w:cs="Calibri"/>
          <w:spacing w:val="-5"/>
          <w:sz w:val="17"/>
          <w:szCs w:val="17"/>
        </w:rPr>
      </w:pPr>
      <w:r w:rsidRPr="00E24DBC">
        <w:rPr>
          <w:rFonts w:ascii="Calibri" w:eastAsia="Times New Roman" w:hAnsi="Calibri" w:cs="Calibri"/>
          <w:spacing w:val="-5"/>
          <w:sz w:val="17"/>
          <w:szCs w:val="17"/>
        </w:rPr>
        <w:t xml:space="preserve">e) dane otrzymywane za pomocą korespondencji mailowej przetwarzane są w celu udzielenia odpowiedzi, załatwienia sprawy.  Stosownie do charakteru nadesłanej korespondencji podstawą przetwarzania jest art. 6 ust 1 lit a – czyli udzielona zgoda w postaci podania danych przez osobę wysyłającą maila, art. 6 ust 1 lit c – czyli obowiązek prawny  wynikający z Ustawy z dnia 7 września 1991r. o systemie oświaty, Ustawy z dnia 14 grudnia 2016r. - Prawo oświatowe i wydanymi na ich podstawie rozporządzeniami odpowiednich ministrów lub art. 6 ust 1 lit b – dane przetwarzane są w związku z zawartą  umową lub w celu jej zawarcia.   </w:t>
      </w:r>
    </w:p>
    <w:p w:rsidR="00657EBE" w:rsidRPr="00E24DBC" w:rsidRDefault="00657EBE" w:rsidP="00657EBE">
      <w:pPr>
        <w:autoSpaceDE w:val="0"/>
        <w:autoSpaceDN w:val="0"/>
        <w:adjustRightInd w:val="0"/>
        <w:spacing w:after="0"/>
        <w:jc w:val="both"/>
        <w:rPr>
          <w:rFonts w:ascii="Calibri" w:eastAsia="Times New Roman" w:hAnsi="Calibri" w:cs="Calibri"/>
          <w:spacing w:val="-5"/>
          <w:sz w:val="17"/>
          <w:szCs w:val="17"/>
          <w:highlight w:val="white"/>
        </w:rPr>
      </w:pPr>
      <w:r w:rsidRPr="00E24DBC">
        <w:rPr>
          <w:rFonts w:ascii="Calibri" w:eastAsia="Times New Roman" w:hAnsi="Calibri" w:cs="Calibri"/>
          <w:spacing w:val="-5"/>
          <w:sz w:val="17"/>
          <w:szCs w:val="17"/>
          <w:highlight w:val="white"/>
        </w:rPr>
        <w:t>4. Odbiorcami Państwa danych osobowych są wyłącznie podmioty uprawnione do uzyskania danych osobowych na podstawie przepisów prawa w tym m. in.: Ministerstwo Edukacji Narodowej – System Informacji Oświatowej, Kuratorium Oświaty, Okręgowa Komisja Egzaminacyjna, Organ prowadzący – Gmina Lubowidz, ubezpieczyciel, inne na wniosek, np. Policja, Sąd, GOP</w:t>
      </w:r>
      <w:r w:rsidRPr="00E24DBC">
        <w:rPr>
          <w:rFonts w:ascii="Calibri" w:eastAsia="Times New Roman" w:hAnsi="Calibri" w:cs="Calibri"/>
          <w:spacing w:val="-5"/>
          <w:sz w:val="17"/>
          <w:szCs w:val="17"/>
        </w:rPr>
        <w:t>S</w:t>
      </w:r>
      <w:r w:rsidRPr="00E24DBC">
        <w:rPr>
          <w:rFonts w:ascii="Calibri" w:eastAsia="Calibri" w:hAnsi="Calibri" w:cs="Calibri"/>
          <w:kern w:val="2"/>
          <w:sz w:val="17"/>
          <w:szCs w:val="17"/>
          <w:lang w:eastAsia="ar-SA"/>
        </w:rPr>
        <w:t xml:space="preserve"> </w:t>
      </w:r>
      <w:r w:rsidRPr="00E24DBC">
        <w:rPr>
          <w:rFonts w:ascii="Calibri" w:eastAsia="Times New Roman" w:hAnsi="Calibri" w:cs="Calibri"/>
          <w:spacing w:val="-5"/>
          <w:sz w:val="17"/>
          <w:szCs w:val="17"/>
        </w:rPr>
        <w:t>lub podmioty uprawnione na podstawie zawartych z administratorem umów o współpracę i związanych z nimi umów powierzenia przetwarzania danych np. w zakresie eksploatacji dziennika elektronicznego lub  obsługi IT.</w:t>
      </w:r>
    </w:p>
    <w:p w:rsidR="00657EBE" w:rsidRPr="00E24DBC" w:rsidRDefault="00657EBE" w:rsidP="00657EBE">
      <w:pPr>
        <w:autoSpaceDE w:val="0"/>
        <w:autoSpaceDN w:val="0"/>
        <w:adjustRightInd w:val="0"/>
        <w:spacing w:after="0"/>
        <w:jc w:val="both"/>
        <w:rPr>
          <w:rFonts w:ascii="Calibri" w:eastAsia="Times New Roman" w:hAnsi="Calibri" w:cs="Calibri"/>
          <w:spacing w:val="-5"/>
          <w:sz w:val="17"/>
          <w:szCs w:val="17"/>
        </w:rPr>
      </w:pPr>
      <w:r w:rsidRPr="00E24DBC">
        <w:rPr>
          <w:rFonts w:ascii="Calibri" w:eastAsia="Times New Roman" w:hAnsi="Calibri" w:cs="Calibri"/>
          <w:spacing w:val="-5"/>
          <w:sz w:val="17"/>
          <w:szCs w:val="17"/>
          <w:highlight w:val="white"/>
        </w:rPr>
        <w:t xml:space="preserve">5. </w:t>
      </w:r>
      <w:r w:rsidRPr="00E24DBC">
        <w:rPr>
          <w:rFonts w:ascii="Calibri" w:eastAsia="Times New Roman" w:hAnsi="Calibri" w:cs="Calibri"/>
          <w:spacing w:val="-5"/>
          <w:sz w:val="17"/>
          <w:szCs w:val="17"/>
        </w:rPr>
        <w:t xml:space="preserve">Co do zasady nie przekazujemy danych do państw trzecich. W ramach prowadzenia nauczania zdalnego przez szkołę za pomocą usługi </w:t>
      </w:r>
      <w:proofErr w:type="spellStart"/>
      <w:r w:rsidRPr="00E24DBC">
        <w:rPr>
          <w:rFonts w:ascii="Calibri" w:eastAsia="Times New Roman" w:hAnsi="Calibri" w:cs="Calibri"/>
          <w:spacing w:val="-5"/>
          <w:sz w:val="17"/>
          <w:szCs w:val="17"/>
        </w:rPr>
        <w:t>Teams</w:t>
      </w:r>
      <w:proofErr w:type="spellEnd"/>
      <w:r w:rsidRPr="00E24DBC">
        <w:rPr>
          <w:rFonts w:ascii="Calibri" w:eastAsia="Times New Roman" w:hAnsi="Calibri" w:cs="Calibri"/>
          <w:spacing w:val="-5"/>
          <w:sz w:val="17"/>
          <w:szCs w:val="17"/>
        </w:rPr>
        <w:t>, poddostawca tej usługi -  firma Microsoft Corporation wykorzystuje serwery umieszczone w krajach trzecich (m.in. w USA, Australii, Wielkiej Brytanii), w takim przypadku firma ta w ramach stosowanych klauzul umownych  zapewnia, że przetwarzanie to odbywa się zgodnie z obowiązującymi przepisami, z zastosowaniem  odpowiednich mechanizmów prawnych i najwyższych standardów bezpieczeństwa.</w:t>
      </w:r>
    </w:p>
    <w:p w:rsidR="00657EBE" w:rsidRPr="00E24DBC" w:rsidRDefault="00657EBE" w:rsidP="00657EBE">
      <w:pPr>
        <w:autoSpaceDE w:val="0"/>
        <w:autoSpaceDN w:val="0"/>
        <w:adjustRightInd w:val="0"/>
        <w:spacing w:after="0"/>
        <w:jc w:val="both"/>
        <w:rPr>
          <w:rFonts w:ascii="Calibri" w:eastAsia="Times New Roman" w:hAnsi="Calibri" w:cs="Calibri"/>
          <w:spacing w:val="-5"/>
          <w:sz w:val="17"/>
          <w:szCs w:val="17"/>
          <w:highlight w:val="white"/>
        </w:rPr>
      </w:pPr>
      <w:r w:rsidRPr="00E24DBC">
        <w:rPr>
          <w:rFonts w:ascii="Calibri" w:eastAsia="Times New Roman" w:hAnsi="Calibri" w:cs="Calibri"/>
          <w:spacing w:val="-5"/>
          <w:sz w:val="17"/>
          <w:szCs w:val="17"/>
          <w:highlight w:val="white"/>
        </w:rPr>
        <w:t>6. Przekazane dane osobowe będą przechowywane przez okres niezbędny do realizacji celów określonych w przepisach prawa, w tym również obowiązku archiwizacyjnego.</w:t>
      </w:r>
      <w:r w:rsidRPr="00E24DBC">
        <w:rPr>
          <w:rFonts w:ascii="Calibri" w:eastAsia="Calibri" w:hAnsi="Calibri" w:cs="Calibri"/>
          <w:kern w:val="2"/>
          <w:sz w:val="17"/>
          <w:szCs w:val="17"/>
          <w:lang w:eastAsia="ar-SA"/>
        </w:rPr>
        <w:t xml:space="preserve"> </w:t>
      </w:r>
      <w:r w:rsidRPr="00E24DBC">
        <w:rPr>
          <w:rFonts w:ascii="Calibri" w:eastAsia="Times New Roman" w:hAnsi="Calibri" w:cs="Calibri"/>
          <w:spacing w:val="-5"/>
          <w:sz w:val="17"/>
          <w:szCs w:val="17"/>
        </w:rPr>
        <w:t xml:space="preserve">W przypadku udzielenia zgody na przetwarzanie danych, będą one przetwarzane do momentu ustania celu w jakim zostały zebrane lub do momentu wycofania zgody. </w:t>
      </w:r>
      <w:r w:rsidRPr="00E24DBC">
        <w:rPr>
          <w:rFonts w:ascii="Calibri" w:eastAsia="Times New Roman" w:hAnsi="Calibri" w:cs="Calibri"/>
          <w:spacing w:val="-5"/>
          <w:sz w:val="17"/>
          <w:szCs w:val="17"/>
          <w:highlight w:val="white"/>
        </w:rPr>
        <w:t>Dane dotyczące rekrutacji uczniów będą przechowywane do czasu jej zakończenia.</w:t>
      </w:r>
    </w:p>
    <w:p w:rsidR="00657EBE" w:rsidRPr="00E24DBC" w:rsidRDefault="00657EBE" w:rsidP="00657EBE">
      <w:pPr>
        <w:autoSpaceDE w:val="0"/>
        <w:autoSpaceDN w:val="0"/>
        <w:adjustRightInd w:val="0"/>
        <w:spacing w:after="0"/>
        <w:jc w:val="both"/>
        <w:rPr>
          <w:rFonts w:ascii="Calibri" w:eastAsia="Times New Roman" w:hAnsi="Calibri" w:cs="Calibri"/>
          <w:spacing w:val="-5"/>
          <w:sz w:val="17"/>
          <w:szCs w:val="17"/>
          <w:highlight w:val="white"/>
        </w:rPr>
      </w:pPr>
      <w:r w:rsidRPr="00E24DBC">
        <w:rPr>
          <w:rFonts w:ascii="Calibri" w:eastAsia="Times New Roman" w:hAnsi="Calibri" w:cs="Calibri"/>
          <w:spacing w:val="-5"/>
          <w:sz w:val="17"/>
          <w:szCs w:val="17"/>
          <w:highlight w:val="white"/>
        </w:rPr>
        <w:t xml:space="preserve">7. </w:t>
      </w:r>
      <w:r w:rsidRPr="00E24DBC">
        <w:rPr>
          <w:rFonts w:ascii="Calibri" w:eastAsia="Times New Roman" w:hAnsi="Calibri" w:cs="Calibri"/>
          <w:spacing w:val="-5"/>
          <w:sz w:val="17"/>
          <w:szCs w:val="17"/>
          <w:highlight w:val="white"/>
          <w:u w:val="single"/>
        </w:rPr>
        <w:t>Na zasadach określonych w RODO</w:t>
      </w:r>
      <w:r w:rsidRPr="00E24DBC">
        <w:rPr>
          <w:rFonts w:ascii="Calibri" w:eastAsia="Times New Roman" w:hAnsi="Calibri" w:cs="Calibri"/>
          <w:spacing w:val="-5"/>
          <w:sz w:val="17"/>
          <w:szCs w:val="17"/>
          <w:highlight w:val="white"/>
        </w:rPr>
        <w:t>, posiadają Państwo prawo dostępu do treści danych oraz prawo ich sprostowania, usunięcia, ograniczenia przetwarzania, prawo do przenoszenia danych, prawo wniesienia sprzeciwu, prawo do cofnięcia zgody (jeżeli przetwarzanie odbywa się na podstawie zgody) w dowolnym momencie bez wpływu na zgodność z prawem przetwarzania, którego dokonano na podstawie zgody przed jej cofnięciem. Realizacja wszystkich wymienionych praw wymaga pisemnej formy (np. zgody, oświadczenia, itp.).</w:t>
      </w:r>
    </w:p>
    <w:p w:rsidR="00657EBE" w:rsidRPr="00E24DBC" w:rsidRDefault="00657EBE" w:rsidP="00657EBE">
      <w:pPr>
        <w:autoSpaceDE w:val="0"/>
        <w:autoSpaceDN w:val="0"/>
        <w:adjustRightInd w:val="0"/>
        <w:spacing w:after="0"/>
        <w:jc w:val="both"/>
        <w:rPr>
          <w:rFonts w:ascii="Calibri" w:eastAsia="Times New Roman" w:hAnsi="Calibri" w:cs="Calibri"/>
          <w:spacing w:val="-5"/>
          <w:sz w:val="17"/>
          <w:szCs w:val="17"/>
          <w:highlight w:val="white"/>
        </w:rPr>
      </w:pPr>
      <w:r w:rsidRPr="00E24DBC">
        <w:rPr>
          <w:rFonts w:ascii="Calibri" w:eastAsia="Times New Roman" w:hAnsi="Calibri" w:cs="Calibri"/>
          <w:spacing w:val="-5"/>
          <w:sz w:val="17"/>
          <w:szCs w:val="17"/>
          <w:highlight w:val="white"/>
        </w:rPr>
        <w:t>8. Mają Państwo prawo wniesienia skargi do Prezesa Urzędu Ochrony Danych Osobowych, w przypadku stwierdzenia,</w:t>
      </w:r>
      <w:r w:rsidRPr="00E24DBC">
        <w:rPr>
          <w:rFonts w:ascii="Calibri" w:eastAsia="Times New Roman" w:hAnsi="Calibri" w:cs="Calibri"/>
          <w:spacing w:val="-5"/>
          <w:sz w:val="17"/>
          <w:szCs w:val="17"/>
          <w:highlight w:val="white"/>
        </w:rPr>
        <w:br/>
        <w:t xml:space="preserve"> iż przetwarzanie danych osobowych narusza przepisy ogólnego rozporządzenia o ochronie danych osobowych z dnia 27 kwietnia 2016 r.</w:t>
      </w:r>
    </w:p>
    <w:p w:rsidR="00657EBE" w:rsidRPr="00E24DBC" w:rsidRDefault="00657EBE" w:rsidP="00657EBE">
      <w:pPr>
        <w:autoSpaceDE w:val="0"/>
        <w:autoSpaceDN w:val="0"/>
        <w:adjustRightInd w:val="0"/>
        <w:spacing w:after="0"/>
        <w:jc w:val="both"/>
        <w:rPr>
          <w:rFonts w:ascii="Calibri" w:eastAsia="Times New Roman" w:hAnsi="Calibri" w:cs="Calibri"/>
          <w:spacing w:val="-5"/>
          <w:sz w:val="17"/>
          <w:szCs w:val="17"/>
          <w:highlight w:val="white"/>
        </w:rPr>
      </w:pPr>
      <w:r w:rsidRPr="00E24DBC">
        <w:rPr>
          <w:rFonts w:ascii="Calibri" w:eastAsia="Times New Roman" w:hAnsi="Calibri" w:cs="Calibri"/>
          <w:spacing w:val="-5"/>
          <w:sz w:val="17"/>
          <w:szCs w:val="17"/>
          <w:highlight w:val="white"/>
        </w:rPr>
        <w:t>9. Podanie przez Panią/Pana danych osobowych wymienionych w pkt. 3a jest wymogiem ustawowym. Konsekwencją ich niepodania będzie brak możliwości przeprowadzenia rekrutacji, a także niewpisanie ucznia do Ewidencji Uczniów Szkoły (czyli nieprzyjęcie ucznia). Podanie danych wymienionych w punktach 3b – 3c wymaga pisemnej zgody, a konsekwencja braku zgody lub jej niewyrażenia skutkuje: brakiem publikacji osiągnięć ucznia, zakazem udziału w konkursach, zawodach i innych formach współzawodnictwa.</w:t>
      </w:r>
      <w:r w:rsidRPr="00E24DBC">
        <w:rPr>
          <w:rFonts w:ascii="Calibri" w:eastAsia="Calibri" w:hAnsi="Calibri" w:cs="Calibri"/>
          <w:kern w:val="2"/>
          <w:sz w:val="17"/>
          <w:szCs w:val="17"/>
          <w:lang w:eastAsia="ar-SA"/>
        </w:rPr>
        <w:t xml:space="preserve"> </w:t>
      </w:r>
      <w:r w:rsidRPr="00E24DBC">
        <w:rPr>
          <w:rFonts w:ascii="Calibri" w:eastAsia="Times New Roman" w:hAnsi="Calibri" w:cs="Calibri"/>
          <w:spacing w:val="-5"/>
          <w:sz w:val="17"/>
          <w:szCs w:val="17"/>
        </w:rPr>
        <w:t>Podanie danych kontrahentów w celu zawarcia umowy jest dobrowolne, ale ich niepodanie w zakresie wymaganym przez przepisy prawa np. kodeks cywilny skutkować będzie niemożliwością zawarcia umowy.</w:t>
      </w:r>
    </w:p>
    <w:p w:rsidR="00657EBE" w:rsidRPr="00E24DBC" w:rsidRDefault="00657EBE" w:rsidP="00657EBE">
      <w:pPr>
        <w:autoSpaceDE w:val="0"/>
        <w:autoSpaceDN w:val="0"/>
        <w:adjustRightInd w:val="0"/>
        <w:spacing w:after="0"/>
        <w:jc w:val="both"/>
        <w:rPr>
          <w:rFonts w:ascii="Calibri" w:eastAsia="Times New Roman" w:hAnsi="Calibri" w:cs="Calibri"/>
          <w:spacing w:val="-5"/>
          <w:sz w:val="17"/>
          <w:szCs w:val="17"/>
          <w:highlight w:val="white"/>
        </w:rPr>
      </w:pPr>
      <w:r w:rsidRPr="00E24DBC">
        <w:rPr>
          <w:rFonts w:ascii="Calibri" w:eastAsia="Times New Roman" w:hAnsi="Calibri" w:cs="Calibri"/>
          <w:spacing w:val="-5"/>
          <w:sz w:val="17"/>
          <w:szCs w:val="17"/>
          <w:highlight w:val="white"/>
        </w:rPr>
        <w:t>10. </w:t>
      </w:r>
      <w:r w:rsidRPr="00E24DBC">
        <w:rPr>
          <w:rFonts w:ascii="Calibri" w:eastAsia="Times New Roman" w:hAnsi="Calibri" w:cs="Calibri"/>
          <w:spacing w:val="-5"/>
          <w:sz w:val="17"/>
          <w:szCs w:val="17"/>
        </w:rPr>
        <w:t>Administrator informuje, że w stosunku do przetwarzanych danych nie stosuje automatycznego podejmowania decyzji oraz profilowania.</w:t>
      </w:r>
    </w:p>
    <w:p w:rsidR="00657EBE" w:rsidRPr="00F61F7B" w:rsidRDefault="00657EBE" w:rsidP="00657EBE">
      <w:pPr>
        <w:pStyle w:val="Standard"/>
      </w:pPr>
    </w:p>
    <w:p w:rsidR="00657EBE" w:rsidRDefault="00657EBE" w:rsidP="00657EBE">
      <w:pPr>
        <w:spacing w:after="0" w:line="276" w:lineRule="auto"/>
        <w:ind w:left="60"/>
        <w:rPr>
          <w:rFonts w:ascii="Times New Roman" w:eastAsia="Times New Roman" w:hAnsi="Times New Roman" w:cs="Times New Roman"/>
          <w:i/>
          <w:sz w:val="24"/>
        </w:rPr>
      </w:pPr>
    </w:p>
    <w:p w:rsidR="00BB39BD" w:rsidRDefault="00BB39BD" w:rsidP="004E49C1">
      <w:pPr>
        <w:spacing w:after="200" w:line="276" w:lineRule="auto"/>
        <w:ind w:left="60"/>
        <w:rPr>
          <w:rFonts w:ascii="Times New Roman" w:eastAsia="Times New Roman" w:hAnsi="Times New Roman" w:cs="Times New Roman"/>
          <w:i/>
          <w:sz w:val="24"/>
        </w:rPr>
      </w:pPr>
    </w:p>
    <w:sectPr w:rsidR="00BB39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91CC8"/>
    <w:multiLevelType w:val="hybridMultilevel"/>
    <w:tmpl w:val="E5C8C968"/>
    <w:lvl w:ilvl="0" w:tplc="A306A0AE">
      <w:start w:val="1"/>
      <w:numFmt w:val="upperRoman"/>
      <w:lvlText w:val="%1."/>
      <w:lvlJc w:val="left"/>
      <w:pPr>
        <w:ind w:left="1080" w:hanging="720"/>
      </w:pPr>
      <w:rPr>
        <w:rFonts w:ascii="Arial" w:hAnsi="Arial" w:cs="Arial"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B22668"/>
    <w:multiLevelType w:val="multilevel"/>
    <w:tmpl w:val="3EA6D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525F6E"/>
    <w:multiLevelType w:val="hybridMultilevel"/>
    <w:tmpl w:val="907EB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AE"/>
    <w:rsid w:val="000E0EFD"/>
    <w:rsid w:val="000E153D"/>
    <w:rsid w:val="00131E79"/>
    <w:rsid w:val="002D55DE"/>
    <w:rsid w:val="004E49C1"/>
    <w:rsid w:val="00501B39"/>
    <w:rsid w:val="00657EBE"/>
    <w:rsid w:val="00697B71"/>
    <w:rsid w:val="006C2459"/>
    <w:rsid w:val="007923A1"/>
    <w:rsid w:val="0098341F"/>
    <w:rsid w:val="00BB39BD"/>
    <w:rsid w:val="00C822AE"/>
    <w:rsid w:val="00E46781"/>
    <w:rsid w:val="00E621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5A33"/>
  <w15:docId w15:val="{A4C64767-CBA1-4FF2-B4C5-96FA712D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D55DE"/>
    <w:pPr>
      <w:ind w:left="720"/>
      <w:contextualSpacing/>
    </w:pPr>
  </w:style>
  <w:style w:type="paragraph" w:styleId="Tekstdymka">
    <w:name w:val="Balloon Text"/>
    <w:basedOn w:val="Normalny"/>
    <w:link w:val="TekstdymkaZnak"/>
    <w:uiPriority w:val="99"/>
    <w:semiHidden/>
    <w:unhideWhenUsed/>
    <w:rsid w:val="00501B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1B39"/>
    <w:rPr>
      <w:rFonts w:ascii="Segoe UI" w:hAnsi="Segoe UI" w:cs="Segoe UI"/>
      <w:sz w:val="18"/>
      <w:szCs w:val="18"/>
    </w:rPr>
  </w:style>
  <w:style w:type="paragraph" w:customStyle="1" w:styleId="Standard">
    <w:name w:val="Standard"/>
    <w:qFormat/>
    <w:rsid w:val="00657EBE"/>
    <w:pPr>
      <w:widowControl w:val="0"/>
      <w:suppressAutoHyphens/>
      <w:spacing w:after="0" w:line="240" w:lineRule="auto"/>
    </w:pPr>
    <w:rPr>
      <w:rFonts w:ascii="Times New Roman" w:eastAsia="Arial Unicode MS" w:hAnsi="Times New Roman" w:cs="Tahoma"/>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kiod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1042</Words>
  <Characters>6256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dc:creator>
  <cp:lastModifiedBy>Użytkownik systemu Windows</cp:lastModifiedBy>
  <cp:revision>10</cp:revision>
  <cp:lastPrinted>2024-03-04T12:49:00Z</cp:lastPrinted>
  <dcterms:created xsi:type="dcterms:W3CDTF">2021-01-26T11:38:00Z</dcterms:created>
  <dcterms:modified xsi:type="dcterms:W3CDTF">2025-01-16T08:15:00Z</dcterms:modified>
</cp:coreProperties>
</file>