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AC" w:rsidRPr="006C774B" w:rsidRDefault="0055574D" w:rsidP="00E134D1">
      <w:pPr>
        <w:spacing w:after="0" w:line="240" w:lineRule="auto"/>
        <w:ind w:left="10" w:right="65" w:hanging="10"/>
        <w:jc w:val="center"/>
        <w:rPr>
          <w:rFonts w:asciiTheme="majorHAnsi" w:eastAsia="Calibri" w:hAnsiTheme="majorHAnsi" w:cstheme="majorHAnsi"/>
          <w:b/>
          <w:color w:val="000000"/>
          <w:sz w:val="28"/>
          <w:szCs w:val="28"/>
          <w:lang w:eastAsia="pl-PL"/>
        </w:rPr>
      </w:pPr>
      <w:r w:rsidRPr="006C774B">
        <w:rPr>
          <w:rFonts w:asciiTheme="majorHAnsi" w:eastAsia="Calibri" w:hAnsiTheme="majorHAnsi" w:cstheme="majorHAnsi"/>
          <w:b/>
          <w:color w:val="000000"/>
          <w:sz w:val="28"/>
          <w:szCs w:val="28"/>
          <w:lang w:eastAsia="pl-PL"/>
        </w:rPr>
        <w:t>Procedura</w:t>
      </w:r>
      <w:r w:rsidR="002133AC" w:rsidRPr="006C774B">
        <w:rPr>
          <w:rFonts w:asciiTheme="majorHAnsi" w:eastAsia="Calibri" w:hAnsiTheme="majorHAnsi" w:cstheme="majorHAnsi"/>
          <w:b/>
          <w:color w:val="000000"/>
          <w:sz w:val="28"/>
          <w:szCs w:val="28"/>
          <w:lang w:eastAsia="pl-PL"/>
        </w:rPr>
        <w:t xml:space="preserve"> bezpieczeństwa</w:t>
      </w:r>
    </w:p>
    <w:p w:rsidR="002133AC" w:rsidRPr="006C774B" w:rsidRDefault="002133AC" w:rsidP="00E134D1">
      <w:pPr>
        <w:spacing w:after="0" w:line="240" w:lineRule="auto"/>
        <w:ind w:left="10" w:right="65" w:hanging="10"/>
        <w:jc w:val="center"/>
        <w:rPr>
          <w:rFonts w:asciiTheme="majorHAnsi" w:eastAsia="Calibri" w:hAnsiTheme="majorHAnsi" w:cstheme="majorHAnsi"/>
          <w:b/>
          <w:color w:val="000000"/>
          <w:sz w:val="28"/>
          <w:szCs w:val="28"/>
          <w:lang w:eastAsia="pl-PL"/>
        </w:rPr>
      </w:pPr>
      <w:r w:rsidRPr="006C774B">
        <w:rPr>
          <w:rFonts w:asciiTheme="majorHAnsi" w:eastAsia="Calibri" w:hAnsiTheme="majorHAnsi" w:cstheme="majorHAnsi"/>
          <w:b/>
          <w:color w:val="000000"/>
          <w:sz w:val="28"/>
          <w:szCs w:val="28"/>
          <w:lang w:eastAsia="pl-PL"/>
        </w:rPr>
        <w:t>w okresie pandemii koronawirusa SARS-CoV-2</w:t>
      </w:r>
    </w:p>
    <w:p w:rsidR="002133AC" w:rsidRPr="006C774B" w:rsidRDefault="002133AC" w:rsidP="00E134D1">
      <w:pPr>
        <w:spacing w:after="0" w:line="240" w:lineRule="auto"/>
        <w:ind w:left="10" w:right="65" w:hanging="10"/>
        <w:jc w:val="center"/>
        <w:rPr>
          <w:rFonts w:asciiTheme="majorHAnsi" w:eastAsia="Calibri" w:hAnsiTheme="majorHAnsi" w:cstheme="majorHAnsi"/>
          <w:b/>
          <w:color w:val="000000"/>
          <w:sz w:val="28"/>
          <w:szCs w:val="28"/>
          <w:lang w:eastAsia="pl-PL"/>
        </w:rPr>
      </w:pPr>
      <w:r w:rsidRPr="006C774B">
        <w:rPr>
          <w:rFonts w:asciiTheme="majorHAnsi" w:eastAsia="Calibri" w:hAnsiTheme="majorHAnsi" w:cstheme="majorHAnsi"/>
          <w:b/>
          <w:color w:val="000000"/>
          <w:sz w:val="28"/>
          <w:szCs w:val="28"/>
          <w:lang w:eastAsia="pl-PL"/>
        </w:rPr>
        <w:t xml:space="preserve">w </w:t>
      </w:r>
      <w:r w:rsidR="00E134D1" w:rsidRPr="006C774B">
        <w:rPr>
          <w:rFonts w:asciiTheme="majorHAnsi" w:eastAsia="Calibri" w:hAnsiTheme="majorHAnsi" w:cstheme="majorHAnsi"/>
          <w:b/>
          <w:color w:val="000000"/>
          <w:sz w:val="28"/>
          <w:szCs w:val="28"/>
          <w:lang w:eastAsia="pl-PL"/>
        </w:rPr>
        <w:t xml:space="preserve"> Zespole Szkolno-Przedszkolnym w Sierakowie Śląskim  </w:t>
      </w:r>
    </w:p>
    <w:p w:rsidR="00E134D1" w:rsidRPr="006C774B" w:rsidRDefault="00E134D1" w:rsidP="00E134D1">
      <w:pPr>
        <w:spacing w:after="0" w:line="240" w:lineRule="auto"/>
        <w:ind w:left="10" w:right="65" w:hanging="10"/>
        <w:jc w:val="center"/>
        <w:rPr>
          <w:rFonts w:asciiTheme="majorHAnsi" w:eastAsia="Calibri" w:hAnsiTheme="majorHAnsi" w:cstheme="majorHAnsi"/>
          <w:color w:val="000000"/>
          <w:sz w:val="24"/>
          <w:lang w:eastAsia="pl-PL"/>
        </w:rPr>
      </w:pPr>
    </w:p>
    <w:p w:rsidR="002133AC" w:rsidRPr="006C774B" w:rsidRDefault="002133AC" w:rsidP="002133AC">
      <w:pPr>
        <w:keepNext/>
        <w:keepLines/>
        <w:spacing w:after="30" w:line="240" w:lineRule="auto"/>
        <w:ind w:left="10" w:hanging="10"/>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§1.</w:t>
      </w:r>
    </w:p>
    <w:p w:rsidR="002133AC" w:rsidRPr="006C774B" w:rsidRDefault="0028191E" w:rsidP="002133AC">
      <w:pPr>
        <w:keepNext/>
        <w:keepLines/>
        <w:spacing w:line="240" w:lineRule="auto"/>
        <w:ind w:left="10" w:hanging="10"/>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Postanowienia ogólne</w:t>
      </w:r>
    </w:p>
    <w:p w:rsidR="002133AC" w:rsidRPr="006C774B" w:rsidRDefault="002133AC" w:rsidP="00A01808">
      <w:pPr>
        <w:keepNext/>
        <w:keepLines/>
        <w:numPr>
          <w:ilvl w:val="0"/>
          <w:numId w:val="15"/>
        </w:numPr>
        <w:spacing w:after="0" w:line="240" w:lineRule="auto"/>
        <w:ind w:left="284" w:hanging="284"/>
        <w:jc w:val="both"/>
        <w:outlineLvl w:val="0"/>
        <w:rPr>
          <w:rFonts w:asciiTheme="majorHAnsi" w:hAnsiTheme="majorHAnsi" w:cstheme="majorHAnsi"/>
          <w:color w:val="000000" w:themeColor="text1"/>
          <w:sz w:val="24"/>
          <w:szCs w:val="24"/>
        </w:rPr>
      </w:pPr>
      <w:r w:rsidRPr="006C774B">
        <w:rPr>
          <w:rFonts w:asciiTheme="majorHAnsi" w:eastAsia="Calibri" w:hAnsiTheme="majorHAnsi" w:cstheme="majorHAnsi"/>
          <w:color w:val="000000" w:themeColor="text1"/>
          <w:sz w:val="24"/>
          <w:szCs w:val="24"/>
          <w:lang w:eastAsia="pl-PL"/>
        </w:rPr>
        <w:t>Niniejsza procedura w okresie pandemii COVID-19 dotyczy wszystkich pracowników oraz rodziców i dzieci uczęszczających do szkoły</w:t>
      </w:r>
      <w:r w:rsidR="00E134D1" w:rsidRPr="006C774B">
        <w:rPr>
          <w:rFonts w:asciiTheme="majorHAnsi" w:eastAsia="Calibri" w:hAnsiTheme="majorHAnsi" w:cstheme="majorHAnsi"/>
          <w:color w:val="000000" w:themeColor="text1"/>
          <w:sz w:val="24"/>
          <w:szCs w:val="24"/>
          <w:lang w:eastAsia="pl-PL"/>
        </w:rPr>
        <w:t xml:space="preserve"> i przedszkola</w:t>
      </w:r>
      <w:r w:rsidRPr="006C774B">
        <w:rPr>
          <w:rFonts w:asciiTheme="majorHAnsi" w:hAnsiTheme="majorHAnsi" w:cstheme="majorHAnsi"/>
          <w:color w:val="000000" w:themeColor="text1"/>
          <w:sz w:val="24"/>
          <w:szCs w:val="24"/>
          <w:lang w:eastAsia="pl-PL"/>
        </w:rPr>
        <w:t xml:space="preserve"> oraz określa zasady bezpiecznego funkcjonowania pracowników, rodziców i dzieci.</w:t>
      </w:r>
    </w:p>
    <w:p w:rsidR="002133AC" w:rsidRPr="006C774B" w:rsidRDefault="002133AC" w:rsidP="00A01808">
      <w:pPr>
        <w:keepNext/>
        <w:keepLines/>
        <w:numPr>
          <w:ilvl w:val="0"/>
          <w:numId w:val="15"/>
        </w:numPr>
        <w:spacing w:after="0" w:line="240" w:lineRule="auto"/>
        <w:ind w:left="284" w:hanging="284"/>
        <w:jc w:val="both"/>
        <w:outlineLvl w:val="0"/>
        <w:rPr>
          <w:rFonts w:asciiTheme="majorHAnsi" w:hAnsiTheme="majorHAnsi" w:cstheme="majorHAnsi"/>
          <w:color w:val="000000" w:themeColor="text1"/>
          <w:sz w:val="24"/>
          <w:szCs w:val="24"/>
        </w:rPr>
      </w:pPr>
      <w:r w:rsidRPr="006C774B">
        <w:rPr>
          <w:rFonts w:asciiTheme="majorHAnsi" w:hAnsiTheme="majorHAnsi" w:cstheme="majorHAnsi"/>
          <w:color w:val="000000" w:themeColor="text1"/>
          <w:sz w:val="24"/>
          <w:szCs w:val="24"/>
        </w:rPr>
        <w:t xml:space="preserve">W celu zapewnienia bezpieczeństwa w </w:t>
      </w:r>
      <w:r w:rsidR="00E134D1" w:rsidRPr="006C774B">
        <w:rPr>
          <w:rFonts w:asciiTheme="majorHAnsi" w:hAnsiTheme="majorHAnsi" w:cstheme="majorHAnsi"/>
          <w:color w:val="000000" w:themeColor="text1"/>
          <w:sz w:val="24"/>
          <w:szCs w:val="24"/>
        </w:rPr>
        <w:t>Zespole</w:t>
      </w:r>
      <w:r w:rsidRPr="006C774B">
        <w:rPr>
          <w:rFonts w:asciiTheme="majorHAnsi" w:hAnsiTheme="majorHAnsi" w:cstheme="majorHAnsi"/>
          <w:color w:val="000000" w:themeColor="text1"/>
          <w:sz w:val="24"/>
          <w:szCs w:val="24"/>
        </w:rPr>
        <w:t xml:space="preserve"> i ochrony przed rozprzestrzenianiem się COVID-19 w okresie ograniczonego funkcjonowania </w:t>
      </w:r>
      <w:r w:rsidR="00E134D1" w:rsidRPr="006C774B">
        <w:rPr>
          <w:rFonts w:asciiTheme="majorHAnsi" w:hAnsiTheme="majorHAnsi" w:cstheme="majorHAnsi"/>
          <w:color w:val="000000" w:themeColor="text1"/>
          <w:sz w:val="24"/>
          <w:szCs w:val="24"/>
        </w:rPr>
        <w:t xml:space="preserve">placówek </w:t>
      </w:r>
      <w:r w:rsidRPr="006C774B">
        <w:rPr>
          <w:rFonts w:asciiTheme="majorHAnsi" w:hAnsiTheme="majorHAnsi" w:cstheme="majorHAnsi"/>
          <w:color w:val="000000" w:themeColor="text1"/>
          <w:sz w:val="24"/>
          <w:szCs w:val="24"/>
        </w:rPr>
        <w:t>obowiązuje specjalna procedura bezpieczeństwa.</w:t>
      </w:r>
    </w:p>
    <w:p w:rsidR="002133AC" w:rsidRPr="006C774B" w:rsidRDefault="002133AC" w:rsidP="00A01808">
      <w:pPr>
        <w:pStyle w:val="Akapitzlist"/>
        <w:keepNext/>
        <w:keepLines/>
        <w:numPr>
          <w:ilvl w:val="0"/>
          <w:numId w:val="16"/>
        </w:numPr>
        <w:spacing w:after="0" w:line="240" w:lineRule="auto"/>
        <w:ind w:left="567" w:hanging="283"/>
        <w:jc w:val="both"/>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color w:val="000000" w:themeColor="text1"/>
          <w:sz w:val="24"/>
          <w:szCs w:val="24"/>
        </w:rPr>
        <w:t>za zapewnienie bezpieczeństwa i higienicznych warunków pobytu w szkole</w:t>
      </w:r>
      <w:r w:rsidR="00E134D1" w:rsidRPr="006C774B">
        <w:rPr>
          <w:rFonts w:asciiTheme="majorHAnsi" w:hAnsiTheme="majorHAnsi" w:cstheme="majorHAnsi"/>
          <w:color w:val="000000" w:themeColor="text1"/>
          <w:sz w:val="24"/>
          <w:szCs w:val="24"/>
        </w:rPr>
        <w:t xml:space="preserve"> i przedszkolu</w:t>
      </w:r>
      <w:r w:rsidRPr="006C774B">
        <w:rPr>
          <w:rFonts w:asciiTheme="majorHAnsi" w:hAnsiTheme="majorHAnsi" w:cstheme="majorHAnsi"/>
          <w:color w:val="000000" w:themeColor="text1"/>
          <w:sz w:val="24"/>
          <w:szCs w:val="24"/>
        </w:rPr>
        <w:t xml:space="preserve">, odpowiada dyrektor </w:t>
      </w:r>
      <w:r w:rsidR="00E134D1" w:rsidRPr="006C774B">
        <w:rPr>
          <w:rFonts w:asciiTheme="majorHAnsi" w:hAnsiTheme="majorHAnsi" w:cstheme="majorHAnsi"/>
          <w:color w:val="000000" w:themeColor="text1"/>
          <w:sz w:val="24"/>
          <w:szCs w:val="24"/>
        </w:rPr>
        <w:t>Zespołu</w:t>
      </w:r>
      <w:r w:rsidRPr="006C774B">
        <w:rPr>
          <w:rFonts w:asciiTheme="majorHAnsi" w:hAnsiTheme="majorHAnsi" w:cstheme="majorHAnsi"/>
          <w:color w:val="000000" w:themeColor="text1"/>
          <w:sz w:val="24"/>
          <w:szCs w:val="24"/>
        </w:rPr>
        <w:t>;</w:t>
      </w:r>
    </w:p>
    <w:p w:rsidR="002133AC" w:rsidRPr="006C774B" w:rsidRDefault="002133AC" w:rsidP="00A01808">
      <w:pPr>
        <w:pStyle w:val="Akapitzlist"/>
        <w:keepNext/>
        <w:keepLines/>
        <w:numPr>
          <w:ilvl w:val="0"/>
          <w:numId w:val="16"/>
        </w:numPr>
        <w:spacing w:after="0" w:line="240" w:lineRule="auto"/>
        <w:ind w:left="567" w:hanging="283"/>
        <w:jc w:val="both"/>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color w:val="000000" w:themeColor="text1"/>
          <w:sz w:val="24"/>
          <w:szCs w:val="24"/>
        </w:rPr>
        <w:t>stosuje się wytyczne Ministra Zdrowia, Głównego Inspektora Sanitarnego oraz Ministra Edukacji Narodowej;</w:t>
      </w:r>
    </w:p>
    <w:p w:rsidR="002133AC" w:rsidRPr="006C774B" w:rsidRDefault="002133AC" w:rsidP="00A01808">
      <w:pPr>
        <w:pStyle w:val="Akapitzlist"/>
        <w:keepNext/>
        <w:keepLines/>
        <w:numPr>
          <w:ilvl w:val="0"/>
          <w:numId w:val="16"/>
        </w:numPr>
        <w:spacing w:after="0" w:line="240" w:lineRule="auto"/>
        <w:ind w:left="567" w:hanging="283"/>
        <w:jc w:val="both"/>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color w:val="000000" w:themeColor="text1"/>
          <w:sz w:val="24"/>
          <w:szCs w:val="24"/>
        </w:rPr>
        <w:t>liczba dzieci uczestniczących w danych zajęciach może wynosić maksymalnie 1</w:t>
      </w:r>
      <w:r w:rsidR="00E134D1" w:rsidRPr="006C774B">
        <w:rPr>
          <w:rFonts w:asciiTheme="majorHAnsi" w:hAnsiTheme="majorHAnsi" w:cstheme="majorHAnsi"/>
          <w:color w:val="000000" w:themeColor="text1"/>
          <w:sz w:val="24"/>
          <w:szCs w:val="24"/>
        </w:rPr>
        <w:t>0</w:t>
      </w:r>
      <w:r w:rsidRPr="006C774B">
        <w:rPr>
          <w:rFonts w:asciiTheme="majorHAnsi" w:hAnsiTheme="majorHAnsi" w:cstheme="majorHAnsi"/>
          <w:color w:val="000000" w:themeColor="text1"/>
          <w:sz w:val="24"/>
          <w:szCs w:val="24"/>
        </w:rPr>
        <w:t xml:space="preserve"> osób;</w:t>
      </w:r>
    </w:p>
    <w:p w:rsidR="002133AC" w:rsidRPr="006C774B" w:rsidRDefault="002133AC" w:rsidP="00A01808">
      <w:pPr>
        <w:pStyle w:val="Akapitzlist"/>
        <w:keepNext/>
        <w:keepLines/>
        <w:numPr>
          <w:ilvl w:val="0"/>
          <w:numId w:val="16"/>
        </w:numPr>
        <w:spacing w:after="0" w:line="240" w:lineRule="auto"/>
        <w:ind w:left="567" w:hanging="283"/>
        <w:jc w:val="both"/>
        <w:outlineLvl w:val="0"/>
        <w:rPr>
          <w:rFonts w:asciiTheme="majorHAnsi" w:hAnsiTheme="majorHAnsi" w:cstheme="majorHAnsi"/>
          <w:color w:val="000000" w:themeColor="text1"/>
          <w:sz w:val="24"/>
          <w:szCs w:val="24"/>
          <w:lang w:eastAsia="pl-PL"/>
        </w:rPr>
      </w:pPr>
      <w:r w:rsidRPr="006C774B">
        <w:rPr>
          <w:rFonts w:asciiTheme="majorHAnsi" w:hAnsiTheme="majorHAnsi" w:cstheme="majorHAnsi"/>
          <w:bCs/>
          <w:color w:val="000000" w:themeColor="text1"/>
          <w:sz w:val="24"/>
          <w:szCs w:val="24"/>
        </w:rPr>
        <w:t>w pierwszej kolejności z zajęć mogą skorzystać te dzieci, których rodzice nie mają możliwości pogodzenia pracy</w:t>
      </w:r>
      <w:r w:rsidR="006C774B">
        <w:rPr>
          <w:rFonts w:asciiTheme="majorHAnsi" w:hAnsiTheme="majorHAnsi" w:cstheme="majorHAnsi"/>
          <w:bCs/>
          <w:color w:val="000000" w:themeColor="text1"/>
          <w:sz w:val="24"/>
          <w:szCs w:val="24"/>
        </w:rPr>
        <w:t xml:space="preserve"> zawodowej</w:t>
      </w:r>
      <w:r w:rsidRPr="006C774B">
        <w:rPr>
          <w:rFonts w:asciiTheme="majorHAnsi" w:hAnsiTheme="majorHAnsi" w:cstheme="majorHAnsi"/>
          <w:bCs/>
          <w:color w:val="000000" w:themeColor="text1"/>
          <w:sz w:val="24"/>
          <w:szCs w:val="24"/>
        </w:rPr>
        <w:t xml:space="preserve"> z opieką w domu i pierwszeństwo mają dzieci pracowników systemu ochrony zdrowia, służb mundurowych, pracowników handlu </w:t>
      </w:r>
      <w:r w:rsidRPr="006C774B">
        <w:rPr>
          <w:rFonts w:asciiTheme="majorHAnsi" w:hAnsiTheme="majorHAnsi" w:cstheme="majorHAnsi"/>
          <w:bCs/>
          <w:color w:val="000000" w:themeColor="text1"/>
          <w:sz w:val="24"/>
          <w:szCs w:val="24"/>
        </w:rPr>
        <w:br/>
        <w:t>i przedsiębiorstw produkcyjnych, realizujący zadania związane z zapobieganiem, przeciwdziałaniem i zwalczaniem COVID-19;</w:t>
      </w:r>
    </w:p>
    <w:p w:rsidR="002133AC" w:rsidRPr="006C774B" w:rsidRDefault="002133AC" w:rsidP="00A01808">
      <w:pPr>
        <w:pStyle w:val="Akapitzlist"/>
        <w:keepNext/>
        <w:keepLines/>
        <w:numPr>
          <w:ilvl w:val="0"/>
          <w:numId w:val="15"/>
        </w:numPr>
        <w:spacing w:after="0" w:line="240" w:lineRule="auto"/>
        <w:ind w:left="284" w:hanging="284"/>
        <w:jc w:val="both"/>
        <w:outlineLvl w:val="0"/>
        <w:rPr>
          <w:rFonts w:asciiTheme="majorHAnsi" w:hAnsiTheme="majorHAnsi" w:cstheme="majorHAnsi"/>
          <w:color w:val="000000" w:themeColor="text1"/>
          <w:sz w:val="24"/>
          <w:szCs w:val="24"/>
          <w:lang w:eastAsia="pl-PL"/>
        </w:rPr>
      </w:pPr>
      <w:r w:rsidRPr="006C774B">
        <w:rPr>
          <w:rFonts w:asciiTheme="majorHAnsi" w:hAnsiTheme="majorHAnsi" w:cstheme="majorHAnsi"/>
          <w:bCs/>
          <w:color w:val="000000" w:themeColor="text1"/>
          <w:sz w:val="24"/>
          <w:szCs w:val="24"/>
          <w:lang w:eastAsia="pl-PL"/>
        </w:rPr>
        <w:t>Celem niniejszej procedury jest ustalenie zasad postępowania z dziećmi taki sposób aby:</w:t>
      </w:r>
    </w:p>
    <w:p w:rsidR="002133AC" w:rsidRPr="006C774B" w:rsidRDefault="002133AC" w:rsidP="00A01808">
      <w:pPr>
        <w:pStyle w:val="Akapitzlist"/>
        <w:numPr>
          <w:ilvl w:val="0"/>
          <w:numId w:val="14"/>
        </w:numPr>
        <w:spacing w:after="0" w:line="240" w:lineRule="auto"/>
        <w:ind w:left="567" w:right="57" w:hanging="283"/>
        <w:jc w:val="both"/>
        <w:rPr>
          <w:rFonts w:asciiTheme="majorHAnsi" w:hAnsiTheme="majorHAnsi" w:cstheme="majorHAnsi"/>
          <w:bCs/>
          <w:color w:val="000000" w:themeColor="text1"/>
          <w:sz w:val="24"/>
          <w:szCs w:val="24"/>
          <w:lang w:eastAsia="pl-PL"/>
        </w:rPr>
      </w:pPr>
      <w:r w:rsidRPr="006C774B">
        <w:rPr>
          <w:rFonts w:asciiTheme="majorHAnsi" w:hAnsiTheme="majorHAnsi" w:cstheme="majorHAnsi"/>
          <w:bCs/>
          <w:color w:val="000000" w:themeColor="text1"/>
          <w:sz w:val="24"/>
          <w:szCs w:val="24"/>
          <w:lang w:eastAsia="pl-PL"/>
        </w:rPr>
        <w:t>zdrowe dzieci nie były narażane na niebezpieczeństwo zakażenia się;</w:t>
      </w:r>
    </w:p>
    <w:p w:rsidR="002133AC" w:rsidRPr="006C774B" w:rsidRDefault="002133AC" w:rsidP="00A01808">
      <w:pPr>
        <w:pStyle w:val="Akapitzlist"/>
        <w:numPr>
          <w:ilvl w:val="0"/>
          <w:numId w:val="14"/>
        </w:numPr>
        <w:spacing w:after="0" w:line="240" w:lineRule="auto"/>
        <w:ind w:left="567" w:right="57" w:hanging="283"/>
        <w:jc w:val="both"/>
        <w:rPr>
          <w:rFonts w:asciiTheme="majorHAnsi" w:hAnsiTheme="majorHAnsi" w:cstheme="majorHAnsi"/>
          <w:bCs/>
          <w:color w:val="000000" w:themeColor="text1"/>
          <w:sz w:val="24"/>
          <w:szCs w:val="24"/>
          <w:lang w:eastAsia="pl-PL"/>
        </w:rPr>
      </w:pPr>
      <w:r w:rsidRPr="006C774B">
        <w:rPr>
          <w:rFonts w:asciiTheme="majorHAnsi" w:hAnsiTheme="majorHAnsi" w:cstheme="majorHAnsi"/>
          <w:bCs/>
          <w:color w:val="000000" w:themeColor="text1"/>
          <w:sz w:val="24"/>
          <w:szCs w:val="24"/>
          <w:lang w:eastAsia="pl-PL"/>
        </w:rPr>
        <w:t>ustalenia działań, które zminimalizują zagrożenie zakażeniem koronawirusem lub chorobą COVID-19;</w:t>
      </w:r>
    </w:p>
    <w:p w:rsidR="002133AC" w:rsidRPr="006C774B" w:rsidRDefault="002133AC" w:rsidP="00A01808">
      <w:pPr>
        <w:pStyle w:val="Akapitzlist"/>
        <w:numPr>
          <w:ilvl w:val="0"/>
          <w:numId w:val="14"/>
        </w:numPr>
        <w:spacing w:after="0" w:line="240" w:lineRule="auto"/>
        <w:ind w:left="567" w:right="57" w:hanging="283"/>
        <w:jc w:val="both"/>
        <w:rPr>
          <w:rFonts w:asciiTheme="majorHAnsi" w:hAnsiTheme="majorHAnsi" w:cstheme="majorHAnsi"/>
          <w:bCs/>
          <w:color w:val="000000" w:themeColor="text1"/>
          <w:sz w:val="24"/>
          <w:szCs w:val="24"/>
          <w:lang w:eastAsia="pl-PL"/>
        </w:rPr>
      </w:pPr>
      <w:r w:rsidRPr="006C774B">
        <w:rPr>
          <w:rFonts w:asciiTheme="majorHAnsi" w:hAnsiTheme="majorHAnsi" w:cstheme="majorHAnsi"/>
          <w:bCs/>
          <w:color w:val="000000" w:themeColor="text1"/>
          <w:sz w:val="24"/>
          <w:szCs w:val="24"/>
          <w:lang w:eastAsia="pl-PL"/>
        </w:rPr>
        <w:t>umożliwić rodzicom, którzy nie mają możliwości pogodzenia pracy z opiek</w:t>
      </w:r>
      <w:r w:rsidR="006C774B">
        <w:rPr>
          <w:rFonts w:asciiTheme="majorHAnsi" w:hAnsiTheme="majorHAnsi" w:cstheme="majorHAnsi"/>
          <w:bCs/>
          <w:color w:val="000000" w:themeColor="text1"/>
          <w:sz w:val="24"/>
          <w:szCs w:val="24"/>
          <w:lang w:eastAsia="pl-PL"/>
        </w:rPr>
        <w:t>ą nad dzieckiem w domu</w:t>
      </w:r>
      <w:r w:rsidRPr="006C774B">
        <w:rPr>
          <w:rFonts w:asciiTheme="majorHAnsi" w:hAnsiTheme="majorHAnsi" w:cstheme="majorHAnsi"/>
          <w:bCs/>
          <w:color w:val="000000" w:themeColor="text1"/>
          <w:sz w:val="24"/>
          <w:szCs w:val="24"/>
          <w:lang w:eastAsia="pl-PL"/>
        </w:rPr>
        <w:t>.</w:t>
      </w:r>
    </w:p>
    <w:p w:rsidR="002133AC" w:rsidRPr="006C774B" w:rsidRDefault="002133AC" w:rsidP="00A01808">
      <w:pPr>
        <w:pStyle w:val="Akapitzlist"/>
        <w:numPr>
          <w:ilvl w:val="0"/>
          <w:numId w:val="15"/>
        </w:numPr>
        <w:spacing w:after="0" w:line="240" w:lineRule="auto"/>
        <w:ind w:left="284" w:right="57" w:hanging="284"/>
        <w:jc w:val="both"/>
        <w:rPr>
          <w:rFonts w:asciiTheme="majorHAnsi" w:hAnsiTheme="majorHAnsi" w:cstheme="majorHAnsi"/>
          <w:b/>
          <w:bCs/>
          <w:color w:val="000000" w:themeColor="text1"/>
          <w:sz w:val="24"/>
          <w:szCs w:val="24"/>
          <w:lang w:eastAsia="pl-PL"/>
        </w:rPr>
      </w:pPr>
      <w:r w:rsidRPr="006C774B">
        <w:rPr>
          <w:rFonts w:asciiTheme="majorHAnsi" w:hAnsiTheme="majorHAnsi" w:cstheme="majorHAnsi"/>
          <w:color w:val="000000" w:themeColor="text1"/>
          <w:sz w:val="24"/>
          <w:szCs w:val="24"/>
          <w:lang w:eastAsia="pl-PL"/>
        </w:rPr>
        <w:t>Procedura określa działania, które zminimalizują możliwość zakażenia, ale mimo wszystkich podjętych środków bezpieczeństwa, nie pozwolą w 100% wyeliminować ryzyka związanego z zakażeniem.</w:t>
      </w:r>
    </w:p>
    <w:p w:rsidR="002133AC" w:rsidRPr="006C774B" w:rsidRDefault="002133AC" w:rsidP="002133AC">
      <w:pPr>
        <w:keepNext/>
        <w:keepLines/>
        <w:spacing w:after="30" w:line="240" w:lineRule="auto"/>
        <w:ind w:left="4383" w:hanging="10"/>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w:t>
      </w:r>
      <w:r w:rsidR="00E134D1" w:rsidRPr="006C774B">
        <w:rPr>
          <w:rFonts w:asciiTheme="majorHAnsi" w:hAnsiTheme="majorHAnsi" w:cstheme="majorHAnsi"/>
          <w:b/>
          <w:color w:val="000000" w:themeColor="text1"/>
          <w:sz w:val="24"/>
          <w:szCs w:val="24"/>
          <w:lang w:eastAsia="pl-PL"/>
        </w:rPr>
        <w:t>2</w:t>
      </w:r>
      <w:r w:rsidRPr="006C774B">
        <w:rPr>
          <w:rFonts w:asciiTheme="majorHAnsi" w:hAnsiTheme="majorHAnsi" w:cstheme="majorHAnsi"/>
          <w:b/>
          <w:color w:val="000000" w:themeColor="text1"/>
          <w:sz w:val="24"/>
          <w:szCs w:val="24"/>
          <w:lang w:eastAsia="pl-PL"/>
        </w:rPr>
        <w:t>.</w:t>
      </w:r>
    </w:p>
    <w:p w:rsidR="002133AC" w:rsidRPr="006C774B" w:rsidRDefault="0028191E" w:rsidP="002133AC">
      <w:pPr>
        <w:keepNext/>
        <w:keepLines/>
        <w:spacing w:line="240" w:lineRule="auto"/>
        <w:ind w:left="10" w:hanging="10"/>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Obowiązki dyrektora placówki</w:t>
      </w:r>
    </w:p>
    <w:p w:rsidR="002133AC" w:rsidRPr="006C774B" w:rsidRDefault="002133AC" w:rsidP="00063A21">
      <w:pPr>
        <w:numPr>
          <w:ilvl w:val="0"/>
          <w:numId w:val="1"/>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Dyrektor dostosowuje regulaminy i procedury obowiązujące w placówce do wymogów zwiększonego reżimu sanitarnego.</w:t>
      </w:r>
    </w:p>
    <w:p w:rsidR="002133AC" w:rsidRPr="006C774B" w:rsidRDefault="002133AC" w:rsidP="00063A21">
      <w:pPr>
        <w:numPr>
          <w:ilvl w:val="0"/>
          <w:numId w:val="1"/>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Dyrektor placówki współpracuje z organem prowadzącym w zakresie realizowania wytycznych </w:t>
      </w:r>
      <w:r w:rsidRPr="006C774B">
        <w:rPr>
          <w:rFonts w:asciiTheme="majorHAnsi" w:eastAsia="Times New Roman" w:hAnsiTheme="majorHAnsi" w:cstheme="majorHAnsi"/>
          <w:bCs/>
          <w:color w:val="000000" w:themeColor="text1"/>
          <w:sz w:val="24"/>
          <w:szCs w:val="24"/>
        </w:rPr>
        <w:t>Głównego Inspektoratu Sanitarnego, Ministra Edukacji Narodowej, Ministerstwa Zdrowia i Ministerstwa Rodziny, Pracy i Polityki Społecznej</w:t>
      </w:r>
    </w:p>
    <w:p w:rsidR="002133AC" w:rsidRPr="006C774B" w:rsidRDefault="002133AC" w:rsidP="00063A21">
      <w:pPr>
        <w:numPr>
          <w:ilvl w:val="0"/>
          <w:numId w:val="1"/>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Organizuje pracę pracowników szkoły na okres wzmożonego reżimu sanitarnego </w:t>
      </w:r>
      <w:r w:rsidRPr="006C774B">
        <w:rPr>
          <w:rFonts w:asciiTheme="majorHAnsi" w:hAnsiTheme="majorHAnsi" w:cstheme="majorHAnsi"/>
          <w:color w:val="000000" w:themeColor="text1"/>
          <w:sz w:val="24"/>
          <w:szCs w:val="24"/>
          <w:lang w:eastAsia="pl-PL"/>
        </w:rPr>
        <w:br/>
        <w:t xml:space="preserve">w warunkach pandemii koronawirusa i choroby COVID-19. </w:t>
      </w:r>
    </w:p>
    <w:p w:rsidR="002133AC" w:rsidRPr="006C774B" w:rsidRDefault="002133AC" w:rsidP="00063A21">
      <w:pPr>
        <w:numPr>
          <w:ilvl w:val="0"/>
          <w:numId w:val="1"/>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Planuje organizację pracy szkoły na podstawie analizy zebranych zdalnie informacji od rodziców, o liczbie dzieci, które będą uczęszczały do szkoły i zadeklarowanych godzinach pobytu. </w:t>
      </w:r>
    </w:p>
    <w:p w:rsidR="002133AC" w:rsidRPr="006C774B" w:rsidRDefault="002133AC" w:rsidP="00063A21">
      <w:pPr>
        <w:numPr>
          <w:ilvl w:val="0"/>
          <w:numId w:val="1"/>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Zapewnia pomieszczenie do izolacji</w:t>
      </w:r>
      <w:r w:rsidR="00E134D1" w:rsidRPr="006C774B">
        <w:rPr>
          <w:rFonts w:asciiTheme="majorHAnsi" w:hAnsiTheme="majorHAnsi" w:cstheme="majorHAnsi"/>
          <w:color w:val="000000" w:themeColor="text1"/>
          <w:sz w:val="24"/>
          <w:szCs w:val="24"/>
          <w:lang w:eastAsia="pl-PL"/>
        </w:rPr>
        <w:t xml:space="preserve"> w placówkach</w:t>
      </w:r>
      <w:r w:rsidRPr="006C774B">
        <w:rPr>
          <w:rFonts w:asciiTheme="majorHAnsi" w:hAnsiTheme="majorHAnsi" w:cstheme="majorHAnsi"/>
          <w:color w:val="000000" w:themeColor="text1"/>
          <w:sz w:val="24"/>
          <w:szCs w:val="24"/>
          <w:lang w:eastAsia="pl-PL"/>
        </w:rPr>
        <w:t xml:space="preserve"> w razie pojawienia się podejrzenia zachorowania dziecka lub pracownika. </w:t>
      </w:r>
    </w:p>
    <w:p w:rsidR="002133AC" w:rsidRPr="006C774B" w:rsidRDefault="002133AC" w:rsidP="00063A21">
      <w:pPr>
        <w:numPr>
          <w:ilvl w:val="0"/>
          <w:numId w:val="1"/>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lastRenderedPageBreak/>
        <w:t xml:space="preserve">Wyposaża pomieszczenie do izolacji w zestaw ochronny, w skład, którego wchodzi: </w:t>
      </w:r>
      <w:r w:rsidRPr="006C774B">
        <w:rPr>
          <w:rFonts w:asciiTheme="majorHAnsi" w:hAnsiTheme="majorHAnsi" w:cstheme="majorHAnsi"/>
          <w:color w:val="000000" w:themeColor="text1"/>
          <w:sz w:val="24"/>
          <w:szCs w:val="24"/>
          <w:lang w:eastAsia="pl-PL"/>
        </w:rPr>
        <w:br/>
        <w:t>1 przyłbica, 1 fartuch ochronny, 2 maski medyczne, co najmniej 10 par rękawiczek jednorazowych.</w:t>
      </w:r>
    </w:p>
    <w:p w:rsidR="002133AC" w:rsidRPr="006C774B" w:rsidRDefault="002133AC" w:rsidP="00063A21">
      <w:pPr>
        <w:numPr>
          <w:ilvl w:val="0"/>
          <w:numId w:val="1"/>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Zapewnia środki ochrony osobistej dla pracowników (rękawi</w:t>
      </w:r>
      <w:r w:rsidR="006C774B">
        <w:rPr>
          <w:rFonts w:asciiTheme="majorHAnsi" w:hAnsiTheme="majorHAnsi" w:cstheme="majorHAnsi"/>
          <w:color w:val="000000" w:themeColor="text1"/>
          <w:sz w:val="24"/>
          <w:szCs w:val="24"/>
          <w:lang w:eastAsia="pl-PL"/>
        </w:rPr>
        <w:t xml:space="preserve">czki jednorazowe, </w:t>
      </w:r>
      <w:r w:rsidRPr="006C774B">
        <w:rPr>
          <w:rFonts w:asciiTheme="majorHAnsi" w:hAnsiTheme="majorHAnsi" w:cstheme="majorHAnsi"/>
          <w:color w:val="000000" w:themeColor="text1"/>
          <w:sz w:val="24"/>
          <w:szCs w:val="24"/>
          <w:lang w:eastAsia="pl-PL"/>
        </w:rPr>
        <w:t>maseczki, fartuchy oraz środki higieniczne do dezynfekcji rąk i powierzchni.</w:t>
      </w:r>
    </w:p>
    <w:p w:rsidR="002133AC" w:rsidRPr="006C774B" w:rsidRDefault="002133AC" w:rsidP="00063A21">
      <w:pPr>
        <w:numPr>
          <w:ilvl w:val="0"/>
          <w:numId w:val="1"/>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Udostępnia pracownikom i zapoznaje ich z kartami charakterystyki stosowanych </w:t>
      </w:r>
      <w:r w:rsidRPr="006C774B">
        <w:rPr>
          <w:rFonts w:asciiTheme="majorHAnsi" w:hAnsiTheme="majorHAnsi" w:cstheme="majorHAnsi"/>
          <w:color w:val="000000" w:themeColor="text1"/>
          <w:sz w:val="24"/>
          <w:szCs w:val="24"/>
          <w:lang w:eastAsia="pl-PL"/>
        </w:rPr>
        <w:br/>
        <w:t>w szkole środków dezynfekcyjnych do rąk i powierzchni.</w:t>
      </w:r>
    </w:p>
    <w:p w:rsidR="00E154CB" w:rsidRPr="006C774B" w:rsidRDefault="00E154CB" w:rsidP="00063A21">
      <w:pPr>
        <w:numPr>
          <w:ilvl w:val="0"/>
          <w:numId w:val="1"/>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Monitoruje pracę personelu obsługowego w zakresie dezynfekcji i utrzymania w czystości pomieszczeń.</w:t>
      </w:r>
    </w:p>
    <w:p w:rsidR="002133AC" w:rsidRPr="006C774B" w:rsidRDefault="00E154CB" w:rsidP="00063A21">
      <w:pPr>
        <w:numPr>
          <w:ilvl w:val="0"/>
          <w:numId w:val="1"/>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Dopilnuje, aby</w:t>
      </w:r>
      <w:r w:rsidR="002133AC" w:rsidRPr="006C774B">
        <w:rPr>
          <w:rFonts w:asciiTheme="majorHAnsi" w:hAnsiTheme="majorHAnsi" w:cstheme="majorHAnsi"/>
          <w:color w:val="000000" w:themeColor="text1"/>
          <w:sz w:val="24"/>
          <w:szCs w:val="24"/>
          <w:lang w:eastAsia="pl-PL"/>
        </w:rPr>
        <w:t xml:space="preserve"> przy wejściu do </w:t>
      </w:r>
      <w:r w:rsidR="00E134D1" w:rsidRPr="006C774B">
        <w:rPr>
          <w:rFonts w:asciiTheme="majorHAnsi" w:hAnsiTheme="majorHAnsi" w:cstheme="majorHAnsi"/>
          <w:color w:val="000000" w:themeColor="text1"/>
          <w:sz w:val="24"/>
          <w:szCs w:val="24"/>
          <w:lang w:eastAsia="pl-PL"/>
        </w:rPr>
        <w:t>placówek</w:t>
      </w:r>
      <w:r w:rsidR="002133AC" w:rsidRPr="006C774B">
        <w:rPr>
          <w:rFonts w:asciiTheme="majorHAnsi" w:hAnsiTheme="majorHAnsi" w:cstheme="majorHAnsi"/>
          <w:color w:val="000000" w:themeColor="text1"/>
          <w:sz w:val="24"/>
          <w:szCs w:val="24"/>
          <w:lang w:eastAsia="pl-PL"/>
        </w:rPr>
        <w:t xml:space="preserve"> umieszczono dozownik z płynem  do dezynfekcji rąk.</w:t>
      </w:r>
    </w:p>
    <w:p w:rsidR="002133AC" w:rsidRPr="006C774B" w:rsidRDefault="002133AC" w:rsidP="00063A21">
      <w:pPr>
        <w:numPr>
          <w:ilvl w:val="0"/>
          <w:numId w:val="1"/>
        </w:numPr>
        <w:spacing w:line="240" w:lineRule="auto"/>
        <w:ind w:left="284" w:right="57" w:hanging="426"/>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W pomieszczeniach higieniczno- sanitarnych zapewnia dostęp do mydła. </w:t>
      </w:r>
    </w:p>
    <w:p w:rsidR="002133AC" w:rsidRPr="006C774B" w:rsidRDefault="002133AC" w:rsidP="0028191E">
      <w:pPr>
        <w:keepNext/>
        <w:keepLines/>
        <w:spacing w:after="30" w:line="240" w:lineRule="auto"/>
        <w:ind w:left="339" w:hanging="10"/>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w:t>
      </w:r>
      <w:r w:rsidR="00E134D1" w:rsidRPr="006C774B">
        <w:rPr>
          <w:rFonts w:asciiTheme="majorHAnsi" w:hAnsiTheme="majorHAnsi" w:cstheme="majorHAnsi"/>
          <w:b/>
          <w:color w:val="000000" w:themeColor="text1"/>
          <w:sz w:val="24"/>
          <w:szCs w:val="24"/>
          <w:lang w:eastAsia="pl-PL"/>
        </w:rPr>
        <w:t>3</w:t>
      </w:r>
      <w:r w:rsidRPr="006C774B">
        <w:rPr>
          <w:rFonts w:asciiTheme="majorHAnsi" w:hAnsiTheme="majorHAnsi" w:cstheme="majorHAnsi"/>
          <w:b/>
          <w:color w:val="000000" w:themeColor="text1"/>
          <w:sz w:val="24"/>
          <w:szCs w:val="24"/>
          <w:lang w:eastAsia="pl-PL"/>
        </w:rPr>
        <w:t>.</w:t>
      </w:r>
    </w:p>
    <w:p w:rsidR="002133AC" w:rsidRPr="006C774B" w:rsidRDefault="0028191E" w:rsidP="0028191E">
      <w:pPr>
        <w:keepNext/>
        <w:keepLines/>
        <w:spacing w:line="240" w:lineRule="auto"/>
        <w:ind w:left="339" w:hanging="10"/>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Obowiązki pracowników</w:t>
      </w:r>
    </w:p>
    <w:p w:rsidR="002133AC" w:rsidRPr="006C774B" w:rsidRDefault="002133AC" w:rsidP="00063A21">
      <w:pPr>
        <w:numPr>
          <w:ilvl w:val="0"/>
          <w:numId w:val="2"/>
        </w:numPr>
        <w:spacing w:after="0" w:line="240" w:lineRule="auto"/>
        <w:ind w:left="284" w:right="57" w:hanging="284"/>
        <w:jc w:val="both"/>
        <w:rPr>
          <w:rFonts w:asciiTheme="majorHAnsi" w:hAnsiTheme="majorHAnsi" w:cstheme="majorHAnsi"/>
          <w:bCs/>
          <w:color w:val="000000" w:themeColor="text1"/>
          <w:sz w:val="24"/>
          <w:szCs w:val="24"/>
          <w:lang w:eastAsia="pl-PL"/>
        </w:rPr>
      </w:pPr>
      <w:r w:rsidRPr="006C774B">
        <w:rPr>
          <w:rFonts w:asciiTheme="majorHAnsi" w:hAnsiTheme="majorHAnsi" w:cstheme="majorHAnsi"/>
          <w:bCs/>
          <w:color w:val="000000" w:themeColor="text1"/>
          <w:sz w:val="24"/>
          <w:szCs w:val="24"/>
          <w:lang w:eastAsia="pl-PL"/>
        </w:rPr>
        <w:t>Każdy pracownik ma obowiązek zapoznania się z niniejszą procedurą oraz jest zobowiązany do jej stosowania.</w:t>
      </w:r>
    </w:p>
    <w:p w:rsidR="002133AC" w:rsidRPr="006C774B" w:rsidRDefault="002133AC" w:rsidP="00063A21">
      <w:pPr>
        <w:numPr>
          <w:ilvl w:val="0"/>
          <w:numId w:val="2"/>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Każdy pracownik szkoły zobowiązany jest do samoobserwacji, a w przypadku podejrzenia zakażenia koronawirusem, COVID-19 lub innej choroby zakaźnej z objawami grypopodobnymi (duszności, kaszel, gorączka) pozostaje w domu i zawiadamia o tym fakcie dyrektora oraz korzysta z porady lekarza i stosuje się do jego zaleceń.</w:t>
      </w:r>
    </w:p>
    <w:p w:rsidR="002133AC" w:rsidRPr="006C774B" w:rsidRDefault="002133AC" w:rsidP="00063A21">
      <w:pPr>
        <w:numPr>
          <w:ilvl w:val="0"/>
          <w:numId w:val="2"/>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Pracownicy bezwzględnie przy każdym wejściu do placówki i w trakcie pracy często odkażają ręce płynem do dezynfekcji rąk.</w:t>
      </w:r>
    </w:p>
    <w:p w:rsidR="002133AC" w:rsidRPr="006C774B" w:rsidRDefault="002133AC" w:rsidP="002133AC">
      <w:pPr>
        <w:numPr>
          <w:ilvl w:val="0"/>
          <w:numId w:val="2"/>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Nauczyciele pracują zdalnie realizując kształcenie na odległość za wyjątkiem:</w:t>
      </w:r>
    </w:p>
    <w:p w:rsidR="002133AC" w:rsidRPr="006C774B" w:rsidRDefault="002133AC" w:rsidP="002133AC">
      <w:pPr>
        <w:pStyle w:val="Akapitzlist"/>
        <w:numPr>
          <w:ilvl w:val="0"/>
          <w:numId w:val="19"/>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świadczenia opieki nad dziećmi z oddziałów przedszkolnych i klas 1-3, które zostały przyprowadzone przez rodziców </w:t>
      </w:r>
      <w:r w:rsidRPr="006C774B">
        <w:rPr>
          <w:rFonts w:asciiTheme="majorHAnsi" w:hAnsiTheme="majorHAnsi" w:cstheme="majorHAnsi"/>
          <w:bCs/>
          <w:color w:val="000000" w:themeColor="text1"/>
          <w:sz w:val="24"/>
          <w:szCs w:val="24"/>
        </w:rPr>
        <w:t xml:space="preserve">nie mających możliwości pogodzenia pracy z opieką </w:t>
      </w:r>
      <w:r w:rsidRPr="006C774B">
        <w:rPr>
          <w:rFonts w:asciiTheme="majorHAnsi" w:hAnsiTheme="majorHAnsi" w:cstheme="majorHAnsi"/>
          <w:bCs/>
          <w:color w:val="000000" w:themeColor="text1"/>
          <w:sz w:val="24"/>
          <w:szCs w:val="24"/>
        </w:rPr>
        <w:br/>
        <w:t>w domu</w:t>
      </w:r>
      <w:r w:rsidRPr="006C774B">
        <w:rPr>
          <w:rFonts w:asciiTheme="majorHAnsi" w:hAnsiTheme="majorHAnsi" w:cstheme="majorHAnsi"/>
          <w:color w:val="000000" w:themeColor="text1"/>
          <w:sz w:val="24"/>
          <w:szCs w:val="24"/>
          <w:lang w:eastAsia="pl-PL"/>
        </w:rPr>
        <w:t>;</w:t>
      </w:r>
    </w:p>
    <w:p w:rsidR="002133AC" w:rsidRPr="006C774B" w:rsidRDefault="002133AC" w:rsidP="002133AC">
      <w:pPr>
        <w:pStyle w:val="Akapitzlist"/>
        <w:numPr>
          <w:ilvl w:val="0"/>
          <w:numId w:val="19"/>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prowadzących od 18 maja br. zajęcia rewalidacyjne dla uczniów zgłoszonych przez rodziców wg ustalonego harmonogramu;</w:t>
      </w:r>
    </w:p>
    <w:p w:rsidR="002133AC" w:rsidRPr="006C774B" w:rsidRDefault="002133AC" w:rsidP="002133AC">
      <w:pPr>
        <w:pStyle w:val="Akapitzlist"/>
        <w:numPr>
          <w:ilvl w:val="0"/>
          <w:numId w:val="19"/>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prowadzących od 25 maja br. konsultacje dla uczniów klas ósmych zgodnie z ustalonym harmonogramem;</w:t>
      </w:r>
    </w:p>
    <w:p w:rsidR="002133AC" w:rsidRPr="006C774B" w:rsidRDefault="002133AC" w:rsidP="002133AC">
      <w:pPr>
        <w:pStyle w:val="Akapitzlist"/>
        <w:numPr>
          <w:ilvl w:val="0"/>
          <w:numId w:val="19"/>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prowadzących od 1 czerwca br. konsultacje dla uczniów klas 4-7 zgodnie z ustalonym harmonogramem.</w:t>
      </w:r>
    </w:p>
    <w:p w:rsidR="002133AC" w:rsidRPr="006C774B" w:rsidRDefault="002133AC" w:rsidP="002133AC">
      <w:pPr>
        <w:numPr>
          <w:ilvl w:val="0"/>
          <w:numId w:val="2"/>
        </w:numPr>
        <w:spacing w:after="0" w:line="240" w:lineRule="auto"/>
        <w:ind w:left="284" w:right="57" w:hanging="284"/>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 xml:space="preserve">Do obowiązków nauczyciela </w:t>
      </w:r>
      <w:r w:rsidRPr="006C774B">
        <w:rPr>
          <w:rFonts w:asciiTheme="majorHAnsi" w:hAnsiTheme="majorHAnsi" w:cstheme="majorHAnsi"/>
          <w:color w:val="000000" w:themeColor="text1"/>
          <w:sz w:val="24"/>
          <w:szCs w:val="24"/>
          <w:lang w:eastAsia="pl-PL"/>
        </w:rPr>
        <w:t>opiekującego</w:t>
      </w:r>
      <w:r w:rsidRPr="006C774B">
        <w:rPr>
          <w:rFonts w:asciiTheme="majorHAnsi" w:eastAsia="Calibri" w:hAnsiTheme="majorHAnsi" w:cstheme="majorHAnsi"/>
          <w:color w:val="000000" w:themeColor="text1"/>
          <w:sz w:val="24"/>
          <w:szCs w:val="24"/>
          <w:lang w:eastAsia="pl-PL"/>
        </w:rPr>
        <w:t xml:space="preserve"> się dziećmi </w:t>
      </w:r>
      <w:r w:rsidRPr="006C774B">
        <w:rPr>
          <w:rFonts w:asciiTheme="majorHAnsi" w:hAnsiTheme="majorHAnsi" w:cstheme="majorHAnsi"/>
          <w:color w:val="000000" w:themeColor="text1"/>
          <w:sz w:val="24"/>
          <w:szCs w:val="24"/>
          <w:lang w:eastAsia="pl-PL"/>
        </w:rPr>
        <w:t>w oddziale przedszkolnym i klasach 1-3</w:t>
      </w:r>
      <w:r w:rsidRPr="006C774B">
        <w:rPr>
          <w:rFonts w:asciiTheme="majorHAnsi" w:eastAsia="Calibri" w:hAnsiTheme="majorHAnsi" w:cstheme="majorHAnsi"/>
          <w:color w:val="000000" w:themeColor="text1"/>
          <w:sz w:val="24"/>
          <w:szCs w:val="24"/>
          <w:lang w:eastAsia="pl-PL"/>
        </w:rPr>
        <w:t xml:space="preserve"> należy w szczególności:</w:t>
      </w:r>
      <w:r w:rsidRPr="006C774B">
        <w:rPr>
          <w:rFonts w:asciiTheme="majorHAnsi" w:eastAsia="Calibri" w:hAnsiTheme="majorHAnsi" w:cstheme="majorHAnsi"/>
          <w:color w:val="000000" w:themeColor="text1"/>
          <w:sz w:val="24"/>
          <w:szCs w:val="24"/>
          <w:u w:val="single"/>
          <w:lang w:eastAsia="pl-PL"/>
        </w:rPr>
        <w:t xml:space="preserve"> </w:t>
      </w:r>
    </w:p>
    <w:p w:rsidR="002133AC" w:rsidRPr="006C774B" w:rsidRDefault="002133AC" w:rsidP="002133AC">
      <w:pPr>
        <w:numPr>
          <w:ilvl w:val="2"/>
          <w:numId w:val="6"/>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wyjaśnia</w:t>
      </w:r>
      <w:r w:rsidRPr="006C774B">
        <w:rPr>
          <w:rFonts w:asciiTheme="majorHAnsi" w:eastAsia="Calibri" w:hAnsiTheme="majorHAnsi" w:cstheme="majorHAnsi"/>
          <w:color w:val="000000" w:themeColor="text1"/>
          <w:sz w:val="24"/>
          <w:szCs w:val="24"/>
          <w:lang w:eastAsia="pl-PL"/>
        </w:rPr>
        <w:t xml:space="preserve">nie dzieciom, jakie zasady obowiązują w instytucji i dlaczego zostały wprowadzone; </w:t>
      </w:r>
    </w:p>
    <w:p w:rsidR="002133AC" w:rsidRPr="006C774B" w:rsidRDefault="002133AC" w:rsidP="002133AC">
      <w:pPr>
        <w:numPr>
          <w:ilvl w:val="2"/>
          <w:numId w:val="6"/>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instruowanie i demonstrowanie</w:t>
      </w:r>
      <w:r w:rsidRPr="006C774B">
        <w:rPr>
          <w:rFonts w:asciiTheme="majorHAnsi" w:eastAsia="Calibri" w:hAnsiTheme="majorHAnsi" w:cstheme="majorHAnsi"/>
          <w:color w:val="000000" w:themeColor="text1"/>
          <w:sz w:val="24"/>
          <w:szCs w:val="24"/>
          <w:lang w:eastAsia="pl-PL"/>
        </w:rPr>
        <w:t xml:space="preserve"> techniki właściwego mycia rąk;</w:t>
      </w:r>
    </w:p>
    <w:p w:rsidR="002133AC" w:rsidRPr="006C774B" w:rsidRDefault="002133AC" w:rsidP="002133AC">
      <w:pPr>
        <w:numPr>
          <w:ilvl w:val="2"/>
          <w:numId w:val="6"/>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z</w:t>
      </w:r>
      <w:r w:rsidRPr="006C774B">
        <w:rPr>
          <w:rFonts w:asciiTheme="majorHAnsi" w:hAnsiTheme="majorHAnsi" w:cstheme="majorHAnsi"/>
          <w:color w:val="000000" w:themeColor="text1"/>
          <w:sz w:val="24"/>
          <w:szCs w:val="24"/>
          <w:lang w:eastAsia="pl-PL"/>
        </w:rPr>
        <w:t>wracania</w:t>
      </w:r>
      <w:r w:rsidRPr="006C774B">
        <w:rPr>
          <w:rFonts w:asciiTheme="majorHAnsi" w:eastAsia="Calibri" w:hAnsiTheme="majorHAnsi" w:cstheme="majorHAnsi"/>
          <w:color w:val="000000" w:themeColor="text1"/>
          <w:sz w:val="24"/>
          <w:szCs w:val="24"/>
          <w:lang w:eastAsia="pl-PL"/>
        </w:rPr>
        <w:t xml:space="preserve"> uwag</w:t>
      </w:r>
      <w:r w:rsidRPr="006C774B">
        <w:rPr>
          <w:rFonts w:asciiTheme="majorHAnsi" w:hAnsiTheme="majorHAnsi" w:cstheme="majorHAnsi"/>
          <w:color w:val="000000" w:themeColor="text1"/>
          <w:sz w:val="24"/>
          <w:szCs w:val="24"/>
          <w:lang w:eastAsia="pl-PL"/>
        </w:rPr>
        <w:t>i</w:t>
      </w:r>
      <w:r w:rsidRPr="006C774B">
        <w:rPr>
          <w:rFonts w:asciiTheme="majorHAnsi" w:eastAsia="Calibri" w:hAnsiTheme="majorHAnsi" w:cstheme="majorHAnsi"/>
          <w:color w:val="000000" w:themeColor="text1"/>
          <w:sz w:val="24"/>
          <w:szCs w:val="24"/>
          <w:lang w:eastAsia="pl-PL"/>
        </w:rPr>
        <w:t>, aby dzieci często i regularnie myły ręce, szczególnie przed jedzeniem, po skorzystaniu z toalety i po powrocie z pobytu na placu zabaw;</w:t>
      </w:r>
    </w:p>
    <w:p w:rsidR="002133AC" w:rsidRPr="006C774B" w:rsidRDefault="002133AC" w:rsidP="002133AC">
      <w:pPr>
        <w:numPr>
          <w:ilvl w:val="2"/>
          <w:numId w:val="6"/>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u</w:t>
      </w:r>
      <w:r w:rsidRPr="006C774B">
        <w:rPr>
          <w:rFonts w:asciiTheme="majorHAnsi" w:hAnsiTheme="majorHAnsi" w:cstheme="majorHAnsi"/>
          <w:color w:val="000000" w:themeColor="text1"/>
          <w:sz w:val="24"/>
          <w:szCs w:val="24"/>
          <w:lang w:eastAsia="pl-PL"/>
        </w:rPr>
        <w:t>nikanie</w:t>
      </w:r>
      <w:r w:rsidRPr="006C774B">
        <w:rPr>
          <w:rFonts w:asciiTheme="majorHAnsi" w:eastAsia="Calibri" w:hAnsiTheme="majorHAnsi" w:cstheme="majorHAnsi"/>
          <w:color w:val="000000" w:themeColor="text1"/>
          <w:sz w:val="24"/>
          <w:szCs w:val="24"/>
          <w:lang w:eastAsia="pl-PL"/>
        </w:rPr>
        <w:t xml:space="preserve"> organizowania większych skupisk dzieci w jednym pomieszczeniu lub przy jednej zabawce</w:t>
      </w:r>
      <w:r w:rsidR="00FD4893">
        <w:rPr>
          <w:rFonts w:asciiTheme="majorHAnsi" w:eastAsia="Calibri" w:hAnsiTheme="majorHAnsi" w:cstheme="majorHAnsi"/>
          <w:color w:val="000000" w:themeColor="text1"/>
          <w:sz w:val="24"/>
          <w:szCs w:val="24"/>
          <w:lang w:eastAsia="pl-PL"/>
        </w:rPr>
        <w:t>/sprzęcie</w:t>
      </w:r>
      <w:r w:rsidRPr="006C774B">
        <w:rPr>
          <w:rFonts w:asciiTheme="majorHAnsi" w:eastAsia="Calibri" w:hAnsiTheme="majorHAnsi" w:cstheme="majorHAnsi"/>
          <w:color w:val="000000" w:themeColor="text1"/>
          <w:sz w:val="24"/>
          <w:szCs w:val="24"/>
          <w:lang w:eastAsia="pl-PL"/>
        </w:rPr>
        <w:t xml:space="preserve"> na placu zabaw;</w:t>
      </w:r>
    </w:p>
    <w:p w:rsidR="002133AC" w:rsidRPr="006C774B" w:rsidRDefault="002133AC" w:rsidP="002133AC">
      <w:pPr>
        <w:numPr>
          <w:ilvl w:val="2"/>
          <w:numId w:val="6"/>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kontaktowanie się z rodzicami telefonicznie lub za pośrednictwem e-dziennika;</w:t>
      </w:r>
    </w:p>
    <w:p w:rsidR="002133AC" w:rsidRPr="006C774B" w:rsidRDefault="002133AC" w:rsidP="002133AC">
      <w:pPr>
        <w:numPr>
          <w:ilvl w:val="2"/>
          <w:numId w:val="6"/>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pozostawanie w godzinach pracy placówki do dyspozycji dyrektora.</w:t>
      </w:r>
    </w:p>
    <w:p w:rsidR="002133AC" w:rsidRPr="006C774B" w:rsidRDefault="002133AC" w:rsidP="000402D3">
      <w:pPr>
        <w:numPr>
          <w:ilvl w:val="0"/>
          <w:numId w:val="2"/>
        </w:numPr>
        <w:spacing w:after="0" w:line="240" w:lineRule="auto"/>
        <w:ind w:left="284" w:right="57" w:hanging="284"/>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 xml:space="preserve">Pracownicy </w:t>
      </w:r>
      <w:r w:rsidRPr="006C774B">
        <w:rPr>
          <w:rFonts w:asciiTheme="majorHAnsi" w:hAnsiTheme="majorHAnsi" w:cstheme="majorHAnsi"/>
          <w:color w:val="000000" w:themeColor="text1"/>
          <w:sz w:val="24"/>
          <w:szCs w:val="24"/>
          <w:lang w:eastAsia="pl-PL"/>
        </w:rPr>
        <w:t xml:space="preserve">obsługi </w:t>
      </w:r>
      <w:r w:rsidRPr="006C774B">
        <w:rPr>
          <w:rFonts w:asciiTheme="majorHAnsi" w:eastAsia="Calibri" w:hAnsiTheme="majorHAnsi" w:cstheme="majorHAnsi"/>
          <w:color w:val="000000" w:themeColor="text1"/>
          <w:sz w:val="24"/>
          <w:szCs w:val="24"/>
          <w:lang w:eastAsia="pl-PL"/>
        </w:rPr>
        <w:t>pracują wg ustaloneg</w:t>
      </w:r>
      <w:r w:rsidRPr="006C774B">
        <w:rPr>
          <w:rFonts w:asciiTheme="majorHAnsi" w:hAnsiTheme="majorHAnsi" w:cstheme="majorHAnsi"/>
          <w:color w:val="000000" w:themeColor="text1"/>
          <w:sz w:val="24"/>
          <w:szCs w:val="24"/>
          <w:lang w:eastAsia="pl-PL"/>
        </w:rPr>
        <w:t xml:space="preserve">o przez dyrektora harmonogramu </w:t>
      </w:r>
      <w:r w:rsidRPr="006C774B">
        <w:rPr>
          <w:rFonts w:asciiTheme="majorHAnsi" w:eastAsia="Calibri" w:hAnsiTheme="majorHAnsi" w:cstheme="majorHAnsi"/>
          <w:color w:val="000000" w:themeColor="text1"/>
          <w:sz w:val="24"/>
          <w:szCs w:val="24"/>
          <w:lang w:eastAsia="pl-PL"/>
        </w:rPr>
        <w:t>i do ich obowiązków należy w szczególności:</w:t>
      </w:r>
    </w:p>
    <w:p w:rsidR="002133AC" w:rsidRPr="006C774B" w:rsidRDefault="002133AC" w:rsidP="002133AC">
      <w:pPr>
        <w:numPr>
          <w:ilvl w:val="1"/>
          <w:numId w:val="7"/>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lastRenderedPageBreak/>
        <w:t>usuwanie z sal przedmiotów i sprzętów, których nie można skutecznie dezynfekować, jak np. pluszowe zabawki, dywany;</w:t>
      </w:r>
    </w:p>
    <w:p w:rsidR="002133AC" w:rsidRPr="006C774B" w:rsidRDefault="002133AC" w:rsidP="002133AC">
      <w:pPr>
        <w:numPr>
          <w:ilvl w:val="1"/>
          <w:numId w:val="7"/>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wietrzenie sal, w których organizowane są zajęc</w:t>
      </w:r>
      <w:r w:rsidRPr="006C774B">
        <w:rPr>
          <w:rFonts w:asciiTheme="majorHAnsi" w:hAnsiTheme="majorHAnsi" w:cstheme="majorHAnsi"/>
          <w:color w:val="000000" w:themeColor="text1"/>
          <w:sz w:val="24"/>
          <w:szCs w:val="24"/>
          <w:lang w:eastAsia="pl-PL"/>
        </w:rPr>
        <w:t>ia, co najmniej raz na godzinę;</w:t>
      </w:r>
    </w:p>
    <w:p w:rsidR="002133AC" w:rsidRPr="006C774B" w:rsidRDefault="002133AC" w:rsidP="002133AC">
      <w:pPr>
        <w:numPr>
          <w:ilvl w:val="1"/>
          <w:numId w:val="7"/>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rPr>
        <w:t>bieżąca dezynfekcja toalet po każdym użyciu;</w:t>
      </w:r>
    </w:p>
    <w:p w:rsidR="002133AC" w:rsidRPr="006C774B" w:rsidRDefault="002133AC" w:rsidP="002133AC">
      <w:pPr>
        <w:numPr>
          <w:ilvl w:val="1"/>
          <w:numId w:val="7"/>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wykonywanie codziennych prac porządkowych, ze szczególnym uwzględnieniem utrzymywania w czystości ciągów komunikacyjnych;</w:t>
      </w:r>
    </w:p>
    <w:p w:rsidR="002133AC" w:rsidRPr="006C774B" w:rsidRDefault="002133AC" w:rsidP="002133AC">
      <w:pPr>
        <w:numPr>
          <w:ilvl w:val="1"/>
          <w:numId w:val="7"/>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dezynfekowanie powierzchni dotykowych tj. poręcze, klamki, włączniki światła, uchwyty i powierzchnie płaskie, w tym blaty stolików, oparcia i siedziska krzeseł;</w:t>
      </w:r>
    </w:p>
    <w:p w:rsidR="002133AC" w:rsidRPr="006C774B" w:rsidRDefault="002133AC" w:rsidP="002133AC">
      <w:pPr>
        <w:numPr>
          <w:ilvl w:val="1"/>
          <w:numId w:val="7"/>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 xml:space="preserve">dokonywanie pomiaru temperatury dzieciom przy </w:t>
      </w:r>
      <w:r w:rsidRPr="006C774B">
        <w:rPr>
          <w:rFonts w:asciiTheme="majorHAnsi" w:hAnsiTheme="majorHAnsi" w:cstheme="majorHAnsi"/>
          <w:color w:val="000000" w:themeColor="text1"/>
          <w:sz w:val="24"/>
          <w:szCs w:val="24"/>
          <w:lang w:eastAsia="pl-PL"/>
        </w:rPr>
        <w:t>wejściu i wyjściu ze szkoły;</w:t>
      </w:r>
    </w:p>
    <w:p w:rsidR="002133AC" w:rsidRPr="006C774B" w:rsidRDefault="002133AC" w:rsidP="002133AC">
      <w:pPr>
        <w:numPr>
          <w:ilvl w:val="1"/>
          <w:numId w:val="7"/>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odbieranie dziecka z oddziału przedszkolnego i klas 1-3 od rodzica i pomaganie mu podczas przebierania się w szatni i odprowadzanie go do sali pod opiekę nauczyciela </w:t>
      </w:r>
      <w:r w:rsidRPr="006C774B">
        <w:rPr>
          <w:rFonts w:asciiTheme="majorHAnsi" w:hAnsiTheme="majorHAnsi" w:cstheme="majorHAnsi"/>
          <w:color w:val="000000" w:themeColor="text1"/>
          <w:sz w:val="24"/>
          <w:szCs w:val="24"/>
          <w:lang w:eastAsia="pl-PL"/>
        </w:rPr>
        <w:br/>
        <w:t>i analogicznie podczas odbierania dziecka ze szkoły;</w:t>
      </w:r>
    </w:p>
    <w:p w:rsidR="002133AC" w:rsidRPr="006C774B" w:rsidRDefault="002133AC" w:rsidP="002133AC">
      <w:pPr>
        <w:numPr>
          <w:ilvl w:val="1"/>
          <w:numId w:val="7"/>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odizolowanie dziecka z oddziału przedszkolnego lub klas 1-3 do właściwego pomieszczenia w przypadku podejrzenia zakażenia koronawirusem lub choroby </w:t>
      </w:r>
      <w:r w:rsidR="00A01808" w:rsidRPr="006C774B">
        <w:rPr>
          <w:rFonts w:asciiTheme="majorHAnsi" w:hAnsiTheme="majorHAnsi" w:cstheme="majorHAnsi"/>
          <w:color w:val="000000" w:themeColor="text1"/>
          <w:sz w:val="24"/>
          <w:szCs w:val="24"/>
          <w:lang w:eastAsia="pl-PL"/>
        </w:rPr>
        <w:br/>
      </w:r>
      <w:r w:rsidRPr="006C774B">
        <w:rPr>
          <w:rFonts w:asciiTheme="majorHAnsi" w:hAnsiTheme="majorHAnsi" w:cstheme="majorHAnsi"/>
          <w:color w:val="000000" w:themeColor="text1"/>
          <w:sz w:val="24"/>
          <w:szCs w:val="24"/>
          <w:lang w:eastAsia="pl-PL"/>
        </w:rPr>
        <w:t>COVID-19.</w:t>
      </w:r>
    </w:p>
    <w:p w:rsidR="002133AC" w:rsidRPr="006C774B" w:rsidRDefault="002133AC" w:rsidP="0028191E">
      <w:pPr>
        <w:keepNext/>
        <w:keepLines/>
        <w:spacing w:after="30" w:line="240" w:lineRule="auto"/>
        <w:ind w:left="339" w:hanging="10"/>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w:t>
      </w:r>
      <w:r w:rsidR="00E134D1" w:rsidRPr="006C774B">
        <w:rPr>
          <w:rFonts w:asciiTheme="majorHAnsi" w:hAnsiTheme="majorHAnsi" w:cstheme="majorHAnsi"/>
          <w:b/>
          <w:color w:val="000000" w:themeColor="text1"/>
          <w:sz w:val="24"/>
          <w:szCs w:val="24"/>
          <w:lang w:eastAsia="pl-PL"/>
        </w:rPr>
        <w:t>4</w:t>
      </w:r>
      <w:r w:rsidRPr="006C774B">
        <w:rPr>
          <w:rFonts w:asciiTheme="majorHAnsi" w:hAnsiTheme="majorHAnsi" w:cstheme="majorHAnsi"/>
          <w:b/>
          <w:color w:val="000000" w:themeColor="text1"/>
          <w:sz w:val="24"/>
          <w:szCs w:val="24"/>
          <w:lang w:eastAsia="pl-PL"/>
        </w:rPr>
        <w:t>.</w:t>
      </w:r>
    </w:p>
    <w:p w:rsidR="002133AC" w:rsidRPr="006C774B" w:rsidRDefault="0028191E" w:rsidP="0028191E">
      <w:pPr>
        <w:keepNext/>
        <w:keepLines/>
        <w:spacing w:line="240" w:lineRule="auto"/>
        <w:ind w:left="339" w:hanging="10"/>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Obowiązki rodziców</w:t>
      </w:r>
    </w:p>
    <w:p w:rsidR="002133AC" w:rsidRPr="006C774B" w:rsidRDefault="002133AC" w:rsidP="002133AC">
      <w:pPr>
        <w:spacing w:after="0" w:line="240" w:lineRule="auto"/>
        <w:ind w:right="57"/>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Do obowiązków rodziców należy w szczególności:</w:t>
      </w:r>
    </w:p>
    <w:p w:rsidR="002133AC" w:rsidRPr="006C774B" w:rsidRDefault="002133AC" w:rsidP="002133AC">
      <w:pPr>
        <w:numPr>
          <w:ilvl w:val="0"/>
          <w:numId w:val="12"/>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zapoznanie się z niniejszą procedurą przed decyzją o przyprowadzeniu dziecka do oddziału;</w:t>
      </w:r>
    </w:p>
    <w:p w:rsidR="002133AC" w:rsidRPr="006C774B" w:rsidRDefault="002133AC" w:rsidP="002133AC">
      <w:pPr>
        <w:numPr>
          <w:ilvl w:val="0"/>
          <w:numId w:val="12"/>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przekazywanie telefonicznie lub poprzez e-dziennik informacji o stanie zdrowia dziecka, które są istotne przed przyprowadzeniem dziecka do oddziału;</w:t>
      </w:r>
    </w:p>
    <w:p w:rsidR="002133AC" w:rsidRPr="006C774B" w:rsidRDefault="002133AC" w:rsidP="002133AC">
      <w:pPr>
        <w:numPr>
          <w:ilvl w:val="0"/>
          <w:numId w:val="12"/>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 xml:space="preserve">nieprzyprowadzanie dziecka, jeżeli w domu przebywa ktoś na kwarantannie lub </w:t>
      </w:r>
      <w:r w:rsidRPr="006C774B">
        <w:rPr>
          <w:rFonts w:asciiTheme="majorHAnsi" w:eastAsia="Calibri" w:hAnsiTheme="majorHAnsi" w:cstheme="majorHAnsi"/>
          <w:color w:val="000000" w:themeColor="text1"/>
          <w:sz w:val="24"/>
          <w:szCs w:val="24"/>
          <w:lang w:eastAsia="pl-PL"/>
        </w:rPr>
        <w:br/>
        <w:t>w izolacji;</w:t>
      </w:r>
    </w:p>
    <w:p w:rsidR="002133AC" w:rsidRPr="006C774B" w:rsidRDefault="002133AC" w:rsidP="002133AC">
      <w:pPr>
        <w:numPr>
          <w:ilvl w:val="0"/>
          <w:numId w:val="12"/>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zapewniają dziecku, które ukończyło 4 lata indywidualną osłonę ust i nosa w drodze do i ze </w:t>
      </w:r>
      <w:r w:rsidR="00FD4893">
        <w:rPr>
          <w:rFonts w:asciiTheme="majorHAnsi" w:hAnsiTheme="majorHAnsi" w:cstheme="majorHAnsi"/>
          <w:color w:val="000000" w:themeColor="text1"/>
          <w:sz w:val="24"/>
          <w:szCs w:val="24"/>
          <w:lang w:eastAsia="pl-PL"/>
        </w:rPr>
        <w:t>placówki</w:t>
      </w:r>
      <w:r w:rsidRPr="006C774B">
        <w:rPr>
          <w:rFonts w:asciiTheme="majorHAnsi" w:hAnsiTheme="majorHAnsi" w:cstheme="majorHAnsi"/>
          <w:color w:val="000000" w:themeColor="text1"/>
          <w:sz w:val="24"/>
          <w:szCs w:val="24"/>
          <w:lang w:eastAsia="pl-PL"/>
        </w:rPr>
        <w:t>;</w:t>
      </w:r>
    </w:p>
    <w:p w:rsidR="002133AC" w:rsidRPr="006C774B" w:rsidRDefault="002133AC" w:rsidP="002133AC">
      <w:pPr>
        <w:numPr>
          <w:ilvl w:val="0"/>
          <w:numId w:val="12"/>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przyprowadzają do p</w:t>
      </w:r>
      <w:r w:rsidR="00FD4893">
        <w:rPr>
          <w:rFonts w:asciiTheme="majorHAnsi" w:eastAsia="Calibri" w:hAnsiTheme="majorHAnsi" w:cstheme="majorHAnsi"/>
          <w:color w:val="000000" w:themeColor="text1"/>
          <w:sz w:val="24"/>
          <w:szCs w:val="24"/>
          <w:lang w:eastAsia="pl-PL"/>
        </w:rPr>
        <w:t>lacówki</w:t>
      </w:r>
      <w:r w:rsidRPr="006C774B">
        <w:rPr>
          <w:rFonts w:asciiTheme="majorHAnsi" w:eastAsia="Calibri" w:hAnsiTheme="majorHAnsi" w:cstheme="majorHAnsi"/>
          <w:color w:val="000000" w:themeColor="text1"/>
          <w:sz w:val="24"/>
          <w:szCs w:val="24"/>
          <w:lang w:eastAsia="pl-PL"/>
        </w:rPr>
        <w:t xml:space="preserve"> tylko zdrowego dziecka – bez jakichkolwiek objawów chorobowych;</w:t>
      </w:r>
    </w:p>
    <w:p w:rsidR="002133AC" w:rsidRPr="006C774B" w:rsidRDefault="002133AC" w:rsidP="002133AC">
      <w:pPr>
        <w:numPr>
          <w:ilvl w:val="0"/>
          <w:numId w:val="12"/>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 xml:space="preserve">zmierzenie dziecku i sobie temperatury przed przyprowadzeniem dziecka do szkoły, </w:t>
      </w:r>
      <w:r w:rsidRPr="006C774B">
        <w:rPr>
          <w:rFonts w:asciiTheme="majorHAnsi" w:eastAsia="Calibri" w:hAnsiTheme="majorHAnsi" w:cstheme="majorHAnsi"/>
          <w:color w:val="000000" w:themeColor="text1"/>
          <w:sz w:val="24"/>
          <w:szCs w:val="24"/>
          <w:lang w:eastAsia="pl-PL"/>
        </w:rPr>
        <w:br/>
        <w:t>a jeśli temperatura ciała wynosi powyżej 37 ºC, pozostanie w domu.</w:t>
      </w:r>
    </w:p>
    <w:p w:rsidR="002133AC" w:rsidRPr="006C774B" w:rsidRDefault="002133AC" w:rsidP="002133AC">
      <w:pPr>
        <w:numPr>
          <w:ilvl w:val="0"/>
          <w:numId w:val="12"/>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 xml:space="preserve">regularnie przypominanie dziecku o podstawowych zasadach higieny m.in. myciu rąk wodą z mydłem, nie podawaniu ręki na przywitanie, unikaniu dotykania oczu, nosa </w:t>
      </w:r>
      <w:r w:rsidRPr="006C774B">
        <w:rPr>
          <w:rFonts w:asciiTheme="majorHAnsi" w:eastAsia="Calibri" w:hAnsiTheme="majorHAnsi" w:cstheme="majorHAnsi"/>
          <w:color w:val="000000" w:themeColor="text1"/>
          <w:sz w:val="24"/>
          <w:szCs w:val="24"/>
          <w:lang w:eastAsia="pl-PL"/>
        </w:rPr>
        <w:br/>
        <w:t>i ust.</w:t>
      </w:r>
    </w:p>
    <w:p w:rsidR="002133AC" w:rsidRPr="006C774B" w:rsidRDefault="002133AC" w:rsidP="002133AC">
      <w:pPr>
        <w:numPr>
          <w:ilvl w:val="0"/>
          <w:numId w:val="12"/>
        </w:numPr>
        <w:spacing w:after="0" w:line="240" w:lineRule="auto"/>
        <w:ind w:left="567" w:right="57" w:hanging="283"/>
        <w:jc w:val="both"/>
        <w:rPr>
          <w:rFonts w:asciiTheme="majorHAnsi" w:eastAsia="Calibr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nie pozwalają dzieciom z oddziałów przedszkolnych i klas 1-</w:t>
      </w:r>
      <w:r w:rsidR="00742273" w:rsidRPr="006C774B">
        <w:rPr>
          <w:rFonts w:asciiTheme="majorHAnsi" w:hAnsiTheme="majorHAnsi" w:cstheme="majorHAnsi"/>
          <w:color w:val="000000" w:themeColor="text1"/>
          <w:sz w:val="24"/>
          <w:szCs w:val="24"/>
          <w:lang w:eastAsia="pl-PL"/>
        </w:rPr>
        <w:t>3</w:t>
      </w:r>
      <w:r w:rsidRPr="006C774B">
        <w:rPr>
          <w:rFonts w:asciiTheme="majorHAnsi" w:hAnsiTheme="majorHAnsi" w:cstheme="majorHAnsi"/>
          <w:color w:val="000000" w:themeColor="text1"/>
          <w:sz w:val="24"/>
          <w:szCs w:val="24"/>
          <w:lang w:eastAsia="pl-PL"/>
        </w:rPr>
        <w:t xml:space="preserve"> na przyno</w:t>
      </w:r>
      <w:r w:rsidR="00742273" w:rsidRPr="006C774B">
        <w:rPr>
          <w:rFonts w:asciiTheme="majorHAnsi" w:hAnsiTheme="majorHAnsi" w:cstheme="majorHAnsi"/>
          <w:color w:val="000000" w:themeColor="text1"/>
          <w:sz w:val="24"/>
          <w:szCs w:val="24"/>
          <w:lang w:eastAsia="pl-PL"/>
        </w:rPr>
        <w:t>szenie zbędnych rzeczy</w:t>
      </w:r>
    </w:p>
    <w:p w:rsidR="002133AC" w:rsidRPr="006C774B" w:rsidRDefault="002133AC" w:rsidP="002133AC">
      <w:pPr>
        <w:numPr>
          <w:ilvl w:val="0"/>
          <w:numId w:val="12"/>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zwracanie uwagi na odpowiedni sposób zasłaniania twarz</w:t>
      </w:r>
      <w:r w:rsidRPr="006C774B">
        <w:rPr>
          <w:rFonts w:asciiTheme="majorHAnsi" w:hAnsiTheme="majorHAnsi" w:cstheme="majorHAnsi"/>
          <w:color w:val="000000" w:themeColor="text1"/>
          <w:sz w:val="24"/>
          <w:szCs w:val="24"/>
          <w:lang w:eastAsia="pl-PL"/>
        </w:rPr>
        <w:t>y podczas kichania czy kasłania;</w:t>
      </w:r>
    </w:p>
    <w:p w:rsidR="002133AC" w:rsidRPr="006C774B" w:rsidRDefault="002133AC" w:rsidP="002133AC">
      <w:pPr>
        <w:numPr>
          <w:ilvl w:val="0"/>
          <w:numId w:val="12"/>
        </w:numPr>
        <w:spacing w:after="11" w:line="240" w:lineRule="auto"/>
        <w:ind w:left="567" w:right="57" w:hanging="425"/>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informowanie o zmianie numeru telefonu kontaktowego;</w:t>
      </w:r>
    </w:p>
    <w:p w:rsidR="002133AC" w:rsidRPr="006C774B" w:rsidRDefault="002133AC" w:rsidP="002133AC">
      <w:pPr>
        <w:numPr>
          <w:ilvl w:val="0"/>
          <w:numId w:val="12"/>
        </w:numPr>
        <w:spacing w:after="11" w:line="240" w:lineRule="auto"/>
        <w:ind w:left="567" w:right="57" w:hanging="425"/>
        <w:jc w:val="both"/>
        <w:rPr>
          <w:rFonts w:asciiTheme="majorHAnsi" w:eastAsia="Calibr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niezwłoczne odbieranie telefonów z </w:t>
      </w:r>
      <w:r w:rsidR="00742273" w:rsidRPr="006C774B">
        <w:rPr>
          <w:rFonts w:asciiTheme="majorHAnsi" w:hAnsiTheme="majorHAnsi" w:cstheme="majorHAnsi"/>
          <w:color w:val="000000" w:themeColor="text1"/>
          <w:sz w:val="24"/>
          <w:szCs w:val="24"/>
          <w:lang w:eastAsia="pl-PL"/>
        </w:rPr>
        <w:t>placówki</w:t>
      </w:r>
      <w:r w:rsidRPr="006C774B">
        <w:rPr>
          <w:rFonts w:asciiTheme="majorHAnsi" w:hAnsiTheme="majorHAnsi" w:cstheme="majorHAnsi"/>
          <w:color w:val="000000" w:themeColor="text1"/>
          <w:sz w:val="24"/>
          <w:szCs w:val="24"/>
          <w:lang w:eastAsia="pl-PL"/>
        </w:rPr>
        <w:t xml:space="preserve"> i natychmiastowe przybycie jeżeli zaistnieje taka konieczność.</w:t>
      </w:r>
    </w:p>
    <w:p w:rsidR="002133AC" w:rsidRPr="006C774B" w:rsidRDefault="002133AC" w:rsidP="002133AC">
      <w:pPr>
        <w:spacing w:after="0" w:line="240" w:lineRule="auto"/>
        <w:jc w:val="center"/>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w:t>
      </w:r>
      <w:r w:rsidR="0088120E" w:rsidRPr="006C774B">
        <w:rPr>
          <w:rFonts w:asciiTheme="majorHAnsi" w:hAnsiTheme="majorHAnsi" w:cstheme="majorHAnsi"/>
          <w:b/>
          <w:color w:val="000000" w:themeColor="text1"/>
          <w:sz w:val="24"/>
          <w:szCs w:val="24"/>
          <w:lang w:eastAsia="pl-PL"/>
        </w:rPr>
        <w:t>5</w:t>
      </w:r>
      <w:r w:rsidRPr="006C774B">
        <w:rPr>
          <w:rFonts w:asciiTheme="majorHAnsi" w:hAnsiTheme="majorHAnsi" w:cstheme="majorHAnsi"/>
          <w:b/>
          <w:color w:val="000000" w:themeColor="text1"/>
          <w:sz w:val="24"/>
          <w:szCs w:val="24"/>
          <w:lang w:eastAsia="pl-PL"/>
        </w:rPr>
        <w:t>.</w:t>
      </w:r>
    </w:p>
    <w:p w:rsidR="002133AC" w:rsidRPr="006C774B" w:rsidRDefault="0028191E" w:rsidP="002133AC">
      <w:pPr>
        <w:keepNext/>
        <w:keepLines/>
        <w:spacing w:line="240" w:lineRule="auto"/>
        <w:ind w:left="339" w:hanging="10"/>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Praca w podwyższonym reżimie sanitarnym</w:t>
      </w:r>
    </w:p>
    <w:p w:rsidR="002133AC" w:rsidRPr="006C774B" w:rsidRDefault="002133AC" w:rsidP="002133AC">
      <w:pPr>
        <w:numPr>
          <w:ilvl w:val="0"/>
          <w:numId w:val="3"/>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 xml:space="preserve">Na czas podwyższonego reżimu sanitarnego drzwi wejściowe do </w:t>
      </w:r>
      <w:r w:rsidR="0088120E" w:rsidRPr="006C774B">
        <w:rPr>
          <w:rFonts w:asciiTheme="majorHAnsi" w:hAnsiTheme="majorHAnsi" w:cstheme="majorHAnsi"/>
          <w:color w:val="000000" w:themeColor="text1"/>
          <w:sz w:val="24"/>
          <w:szCs w:val="24"/>
          <w:lang w:eastAsia="pl-PL"/>
        </w:rPr>
        <w:t>placówek</w:t>
      </w:r>
      <w:r w:rsidRPr="006C774B">
        <w:rPr>
          <w:rFonts w:asciiTheme="majorHAnsi" w:eastAsia="Calibri" w:hAnsiTheme="majorHAnsi" w:cstheme="majorHAnsi"/>
          <w:color w:val="000000" w:themeColor="text1"/>
          <w:sz w:val="24"/>
          <w:szCs w:val="24"/>
          <w:lang w:eastAsia="pl-PL"/>
        </w:rPr>
        <w:t xml:space="preserve"> są zamknięte.</w:t>
      </w:r>
    </w:p>
    <w:p w:rsidR="002133AC" w:rsidRPr="006C774B" w:rsidRDefault="002133AC" w:rsidP="002133AC">
      <w:pPr>
        <w:numPr>
          <w:ilvl w:val="0"/>
          <w:numId w:val="3"/>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Liczba osób w jednej sali zostaje obliczona na podstawie zaleceń GIS, gdzie minimalna powierzchnia na jedną osobę wynosi 4 m2.</w:t>
      </w:r>
    </w:p>
    <w:p w:rsidR="002133AC" w:rsidRPr="006C774B" w:rsidRDefault="002133AC" w:rsidP="002133AC">
      <w:pPr>
        <w:numPr>
          <w:ilvl w:val="0"/>
          <w:numId w:val="3"/>
        </w:numPr>
        <w:spacing w:after="0" w:line="240" w:lineRule="auto"/>
        <w:ind w:left="284" w:right="57" w:hanging="284"/>
        <w:jc w:val="both"/>
        <w:rPr>
          <w:rFonts w:asciiTheme="majorHAnsi" w:hAnsiTheme="majorHAnsi" w:cstheme="majorHAnsi"/>
          <w:color w:val="FF0000"/>
          <w:sz w:val="24"/>
          <w:szCs w:val="24"/>
          <w:lang w:eastAsia="pl-PL"/>
        </w:rPr>
      </w:pPr>
      <w:r w:rsidRPr="006C774B">
        <w:rPr>
          <w:rFonts w:asciiTheme="majorHAnsi" w:hAnsiTheme="majorHAnsi" w:cstheme="majorHAnsi"/>
          <w:color w:val="000000" w:themeColor="text1"/>
          <w:sz w:val="24"/>
          <w:szCs w:val="24"/>
          <w:lang w:eastAsia="pl-PL"/>
        </w:rPr>
        <w:lastRenderedPageBreak/>
        <w:t xml:space="preserve">Rodzic jest zobowiązany zadeklarować przyprowadzenie dziecka do szkoły </w:t>
      </w:r>
      <w:r w:rsidR="0088120E" w:rsidRPr="006C774B">
        <w:rPr>
          <w:rFonts w:asciiTheme="majorHAnsi" w:hAnsiTheme="majorHAnsi" w:cstheme="majorHAnsi"/>
          <w:color w:val="000000" w:themeColor="text1"/>
          <w:sz w:val="24"/>
          <w:szCs w:val="24"/>
          <w:lang w:eastAsia="pl-PL"/>
        </w:rPr>
        <w:t xml:space="preserve">telefonicznie </w:t>
      </w:r>
      <w:r w:rsidRPr="006C774B">
        <w:rPr>
          <w:rFonts w:asciiTheme="majorHAnsi" w:hAnsiTheme="majorHAnsi" w:cstheme="majorHAnsi"/>
          <w:color w:val="000000" w:themeColor="text1"/>
          <w:sz w:val="24"/>
          <w:szCs w:val="24"/>
          <w:lang w:eastAsia="pl-PL"/>
        </w:rPr>
        <w:t>co najmniej na dzień wcześniej do godziny 10</w:t>
      </w:r>
      <w:r w:rsidRPr="006C774B">
        <w:rPr>
          <w:rFonts w:asciiTheme="majorHAnsi" w:hAnsiTheme="majorHAnsi" w:cstheme="majorHAnsi"/>
          <w:color w:val="000000" w:themeColor="text1"/>
          <w:sz w:val="24"/>
          <w:szCs w:val="24"/>
          <w:vertAlign w:val="superscript"/>
          <w:lang w:eastAsia="pl-PL"/>
        </w:rPr>
        <w:t>00</w:t>
      </w:r>
      <w:r w:rsidR="00742273" w:rsidRPr="006C774B">
        <w:rPr>
          <w:rFonts w:asciiTheme="majorHAnsi" w:hAnsiTheme="majorHAnsi" w:cstheme="majorHAnsi"/>
          <w:color w:val="000000" w:themeColor="text1"/>
          <w:sz w:val="24"/>
          <w:szCs w:val="24"/>
          <w:lang w:eastAsia="pl-PL"/>
        </w:rPr>
        <w:t>, a w przedszkolu zgodnie z zarządzeniem Wójta Gmi</w:t>
      </w:r>
      <w:r w:rsidR="00742273" w:rsidRPr="006C774B">
        <w:rPr>
          <w:rFonts w:asciiTheme="majorHAnsi" w:hAnsiTheme="majorHAnsi" w:cstheme="majorHAnsi"/>
          <w:sz w:val="24"/>
          <w:szCs w:val="24"/>
          <w:lang w:eastAsia="pl-PL"/>
        </w:rPr>
        <w:t>ny Ciasna do środy w tygodniu poprzedzającym uczęs</w:t>
      </w:r>
      <w:r w:rsidR="00D501CB" w:rsidRPr="006C774B">
        <w:rPr>
          <w:rFonts w:asciiTheme="majorHAnsi" w:hAnsiTheme="majorHAnsi" w:cstheme="majorHAnsi"/>
          <w:sz w:val="24"/>
          <w:szCs w:val="24"/>
          <w:lang w:eastAsia="pl-PL"/>
        </w:rPr>
        <w:t>zczanie dziecka do przedszkola.</w:t>
      </w:r>
    </w:p>
    <w:p w:rsidR="002133AC" w:rsidRPr="006C774B" w:rsidRDefault="002133AC" w:rsidP="002133AC">
      <w:pPr>
        <w:numPr>
          <w:ilvl w:val="0"/>
          <w:numId w:val="3"/>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W przypadku, gdy w grupie zostanie zadeklarowana większa liczba dzieci na dany dzień, </w:t>
      </w:r>
      <w:r w:rsidR="0088120E" w:rsidRPr="006C774B">
        <w:rPr>
          <w:rFonts w:asciiTheme="majorHAnsi" w:hAnsiTheme="majorHAnsi" w:cstheme="majorHAnsi"/>
          <w:color w:val="000000" w:themeColor="text1"/>
          <w:sz w:val="24"/>
          <w:szCs w:val="24"/>
          <w:lang w:eastAsia="pl-PL"/>
        </w:rPr>
        <w:t>szkoła</w:t>
      </w:r>
      <w:r w:rsidRPr="006C774B">
        <w:rPr>
          <w:rFonts w:asciiTheme="majorHAnsi" w:hAnsiTheme="majorHAnsi" w:cstheme="majorHAnsi"/>
          <w:color w:val="000000" w:themeColor="text1"/>
          <w:sz w:val="24"/>
          <w:szCs w:val="24"/>
          <w:lang w:eastAsia="pl-PL"/>
        </w:rPr>
        <w:t xml:space="preserve"> informuje rodzica o braku miejsc.</w:t>
      </w:r>
    </w:p>
    <w:p w:rsidR="002133AC" w:rsidRPr="006C774B" w:rsidRDefault="002133AC" w:rsidP="002133AC">
      <w:pPr>
        <w:numPr>
          <w:ilvl w:val="0"/>
          <w:numId w:val="3"/>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Wychowawca każdego dnia do 12.00 informuje dyrektora o ilości </w:t>
      </w:r>
      <w:r w:rsidR="0088120E" w:rsidRPr="006C774B">
        <w:rPr>
          <w:rFonts w:asciiTheme="majorHAnsi" w:hAnsiTheme="majorHAnsi" w:cstheme="majorHAnsi"/>
          <w:color w:val="000000" w:themeColor="text1"/>
          <w:sz w:val="24"/>
          <w:szCs w:val="24"/>
          <w:lang w:eastAsia="pl-PL"/>
        </w:rPr>
        <w:t>przebywających</w:t>
      </w:r>
      <w:r w:rsidRPr="006C774B">
        <w:rPr>
          <w:rFonts w:asciiTheme="majorHAnsi" w:hAnsiTheme="majorHAnsi" w:cstheme="majorHAnsi"/>
          <w:color w:val="000000" w:themeColor="text1"/>
          <w:sz w:val="24"/>
          <w:szCs w:val="24"/>
          <w:lang w:eastAsia="pl-PL"/>
        </w:rPr>
        <w:t xml:space="preserve"> dzieci.</w:t>
      </w:r>
    </w:p>
    <w:p w:rsidR="002133AC" w:rsidRPr="006C774B" w:rsidRDefault="002133AC" w:rsidP="002133AC">
      <w:pPr>
        <w:numPr>
          <w:ilvl w:val="0"/>
          <w:numId w:val="3"/>
        </w:numPr>
        <w:spacing w:after="0" w:line="240" w:lineRule="auto"/>
        <w:ind w:left="284" w:right="57" w:hanging="284"/>
        <w:jc w:val="both"/>
        <w:rPr>
          <w:rFonts w:asciiTheme="majorHAnsi" w:eastAsia="Calibri" w:hAnsiTheme="majorHAnsi" w:cstheme="majorHAnsi"/>
          <w:color w:val="000000" w:themeColor="text1"/>
          <w:sz w:val="24"/>
          <w:szCs w:val="24"/>
          <w:lang w:eastAsia="pl-PL"/>
        </w:rPr>
      </w:pPr>
      <w:r w:rsidRPr="006C774B">
        <w:rPr>
          <w:rFonts w:asciiTheme="majorHAnsi" w:hAnsiTheme="majorHAnsi" w:cstheme="majorHAnsi"/>
          <w:bCs/>
          <w:color w:val="000000" w:themeColor="text1"/>
          <w:sz w:val="24"/>
          <w:szCs w:val="24"/>
        </w:rPr>
        <w:t>W przypadku zgromadzenia się kilkorga dzieci – rodzic czeka z dzieckiem przed budynkiem szkoły z zachowaniem zasad określonych przez MZ i GIS w odstępach co najmniej 2 m oraz w maseczce lub innej formie zakrywania ust i nosa. Dziecko, które ukończyło 4 lata również ma założoną maseczkę.</w:t>
      </w:r>
    </w:p>
    <w:p w:rsidR="002133AC" w:rsidRPr="006C774B" w:rsidRDefault="0088120E" w:rsidP="002133AC">
      <w:pPr>
        <w:numPr>
          <w:ilvl w:val="0"/>
          <w:numId w:val="3"/>
        </w:numPr>
        <w:spacing w:after="0" w:line="240" w:lineRule="auto"/>
        <w:ind w:left="284" w:right="57" w:hanging="284"/>
        <w:jc w:val="both"/>
        <w:rPr>
          <w:rFonts w:asciiTheme="majorHAnsi" w:eastAsia="Calibri" w:hAnsiTheme="majorHAnsi" w:cstheme="majorHAnsi"/>
          <w:b/>
          <w:color w:val="000000" w:themeColor="text1"/>
          <w:sz w:val="24"/>
          <w:szCs w:val="24"/>
          <w:u w:val="single"/>
          <w:lang w:eastAsia="pl-PL"/>
        </w:rPr>
      </w:pPr>
      <w:r w:rsidRPr="006C774B">
        <w:rPr>
          <w:rFonts w:asciiTheme="majorHAnsi" w:hAnsiTheme="majorHAnsi" w:cstheme="majorHAnsi"/>
          <w:color w:val="000000" w:themeColor="text1"/>
          <w:sz w:val="24"/>
          <w:szCs w:val="24"/>
        </w:rPr>
        <w:t>Do</w:t>
      </w:r>
      <w:r w:rsidR="002133AC" w:rsidRPr="006C774B">
        <w:rPr>
          <w:rFonts w:asciiTheme="majorHAnsi" w:hAnsiTheme="majorHAnsi" w:cstheme="majorHAnsi"/>
          <w:color w:val="000000" w:themeColor="text1"/>
          <w:sz w:val="24"/>
          <w:szCs w:val="24"/>
        </w:rPr>
        <w:t xml:space="preserve"> budynku wpuszczane jest tylko dziecko.</w:t>
      </w:r>
    </w:p>
    <w:p w:rsidR="002133AC" w:rsidRPr="006C774B" w:rsidRDefault="002133AC" w:rsidP="002133AC">
      <w:pPr>
        <w:numPr>
          <w:ilvl w:val="0"/>
          <w:numId w:val="3"/>
        </w:numPr>
        <w:spacing w:after="0" w:line="240" w:lineRule="auto"/>
        <w:ind w:left="284" w:right="57" w:hanging="284"/>
        <w:jc w:val="both"/>
        <w:rPr>
          <w:rFonts w:asciiTheme="majorHAnsi" w:eastAsia="Calibri" w:hAnsiTheme="majorHAnsi" w:cstheme="majorHAnsi"/>
          <w:b/>
          <w:color w:val="000000" w:themeColor="text1"/>
          <w:sz w:val="24"/>
          <w:szCs w:val="24"/>
          <w:u w:val="single"/>
          <w:lang w:eastAsia="pl-PL"/>
        </w:rPr>
      </w:pPr>
      <w:r w:rsidRPr="006C774B">
        <w:rPr>
          <w:rFonts w:asciiTheme="majorHAnsi" w:hAnsiTheme="majorHAnsi" w:cstheme="majorHAnsi"/>
          <w:color w:val="000000" w:themeColor="text1"/>
          <w:sz w:val="24"/>
          <w:szCs w:val="24"/>
        </w:rPr>
        <w:t>Dziecko odbierane jest przez pracownika (między pracownikiem a rodzicem musi być zachowana odległość co najmniej 2 metrów z zastosowaniem środków ochronnych (maseczka, rękawiczki jednorazowe).</w:t>
      </w:r>
    </w:p>
    <w:p w:rsidR="002133AC" w:rsidRPr="006C774B" w:rsidRDefault="002133AC" w:rsidP="002133AC">
      <w:pPr>
        <w:numPr>
          <w:ilvl w:val="0"/>
          <w:numId w:val="3"/>
        </w:numPr>
        <w:spacing w:after="0" w:line="240" w:lineRule="auto"/>
        <w:ind w:left="284" w:right="57" w:hanging="426"/>
        <w:jc w:val="both"/>
        <w:rPr>
          <w:rFonts w:asciiTheme="majorHAnsi" w:eastAsia="Calibri" w:hAnsiTheme="majorHAnsi" w:cstheme="majorHAnsi"/>
          <w:b/>
          <w:color w:val="000000" w:themeColor="text1"/>
          <w:sz w:val="24"/>
          <w:szCs w:val="24"/>
          <w:u w:val="single"/>
          <w:lang w:eastAsia="pl-PL"/>
        </w:rPr>
      </w:pPr>
      <w:r w:rsidRPr="006C774B">
        <w:rPr>
          <w:rFonts w:asciiTheme="majorHAnsi" w:hAnsiTheme="majorHAnsi" w:cstheme="majorHAnsi"/>
          <w:color w:val="000000" w:themeColor="text1"/>
          <w:sz w:val="24"/>
          <w:szCs w:val="24"/>
        </w:rPr>
        <w:t>Po przejęciu dziecka pracownik mierzy mu temperaturę. W przypadku uczniów klas 4-8 korzystających z zajęć rewalidacyjnych lub konsultacji uczeń ma obowiązek zdezynfekować dłonie w wydzielonej strefie i podlega mierzeniu temperatury przez nauczyciela, z którym ma zajęcia.</w:t>
      </w:r>
    </w:p>
    <w:p w:rsidR="002133AC" w:rsidRPr="006C774B" w:rsidRDefault="002133AC" w:rsidP="002133AC">
      <w:pPr>
        <w:numPr>
          <w:ilvl w:val="0"/>
          <w:numId w:val="3"/>
        </w:numPr>
        <w:spacing w:after="0" w:line="240" w:lineRule="auto"/>
        <w:ind w:left="284" w:right="57" w:hanging="426"/>
        <w:jc w:val="both"/>
        <w:rPr>
          <w:rFonts w:asciiTheme="majorHAnsi" w:eastAsia="Calibri" w:hAnsiTheme="majorHAnsi" w:cstheme="majorHAnsi"/>
          <w:b/>
          <w:color w:val="000000" w:themeColor="text1"/>
          <w:sz w:val="24"/>
          <w:szCs w:val="24"/>
          <w:u w:val="single"/>
          <w:lang w:eastAsia="pl-PL"/>
        </w:rPr>
      </w:pPr>
      <w:r w:rsidRPr="006C774B">
        <w:rPr>
          <w:rFonts w:asciiTheme="majorHAnsi" w:hAnsiTheme="majorHAnsi" w:cstheme="majorHAnsi"/>
          <w:color w:val="000000" w:themeColor="text1"/>
          <w:sz w:val="24"/>
          <w:szCs w:val="24"/>
        </w:rPr>
        <w:t xml:space="preserve">Rodzic lub osoba upoważniona czeka na wynik pomiaru temperatury dziecka. Jeśli temperatura dziecka jest wyższa niż 37 </w:t>
      </w:r>
      <w:r w:rsidRPr="006C774B">
        <w:rPr>
          <w:rFonts w:asciiTheme="majorHAnsi" w:eastAsia="Calibri" w:hAnsiTheme="majorHAnsi" w:cstheme="majorHAnsi"/>
          <w:color w:val="000000" w:themeColor="text1"/>
          <w:sz w:val="24"/>
          <w:szCs w:val="24"/>
          <w:lang w:eastAsia="pl-PL"/>
        </w:rPr>
        <w:t>ºC</w:t>
      </w:r>
      <w:r w:rsidRPr="006C774B">
        <w:rPr>
          <w:rFonts w:asciiTheme="majorHAnsi" w:hAnsiTheme="majorHAnsi" w:cstheme="majorHAnsi"/>
          <w:color w:val="000000" w:themeColor="text1"/>
          <w:sz w:val="24"/>
          <w:szCs w:val="24"/>
        </w:rPr>
        <w:t xml:space="preserve"> zabiera je ze sobą do domu. </w:t>
      </w:r>
    </w:p>
    <w:p w:rsidR="002133AC" w:rsidRPr="006C774B" w:rsidRDefault="002133AC" w:rsidP="002133AC">
      <w:pPr>
        <w:numPr>
          <w:ilvl w:val="0"/>
          <w:numId w:val="3"/>
        </w:numPr>
        <w:spacing w:after="0" w:line="240" w:lineRule="auto"/>
        <w:ind w:left="284" w:right="57" w:hanging="426"/>
        <w:jc w:val="both"/>
        <w:rPr>
          <w:rFonts w:asciiTheme="majorHAnsi" w:hAnsiTheme="majorHAnsi" w:cstheme="majorHAnsi"/>
          <w:b/>
          <w:color w:val="000000" w:themeColor="text1"/>
          <w:sz w:val="24"/>
          <w:szCs w:val="24"/>
          <w:lang w:eastAsia="pl-PL"/>
        </w:rPr>
      </w:pPr>
      <w:r w:rsidRPr="006C774B">
        <w:rPr>
          <w:rFonts w:asciiTheme="majorHAnsi" w:hAnsiTheme="majorHAnsi" w:cstheme="majorHAnsi"/>
          <w:color w:val="000000" w:themeColor="text1"/>
          <w:sz w:val="24"/>
          <w:szCs w:val="24"/>
        </w:rPr>
        <w:t>Pracownik prowadzi dziecko do łazienki, aby umyło ręce, a następnie odprowadza je do szatni.</w:t>
      </w:r>
    </w:p>
    <w:p w:rsidR="002133AC" w:rsidRPr="006C774B" w:rsidRDefault="002133AC" w:rsidP="002133AC">
      <w:pPr>
        <w:numPr>
          <w:ilvl w:val="0"/>
          <w:numId w:val="3"/>
        </w:numPr>
        <w:spacing w:after="0" w:line="240" w:lineRule="auto"/>
        <w:ind w:left="284" w:right="57" w:hanging="426"/>
        <w:jc w:val="both"/>
        <w:rPr>
          <w:rFonts w:asciiTheme="majorHAnsi" w:eastAsia="Calibri" w:hAnsiTheme="majorHAnsi" w:cstheme="majorHAnsi"/>
          <w:b/>
          <w:color w:val="000000" w:themeColor="text1"/>
          <w:sz w:val="24"/>
          <w:szCs w:val="24"/>
          <w:lang w:eastAsia="pl-PL"/>
        </w:rPr>
      </w:pPr>
      <w:r w:rsidRPr="006C774B">
        <w:rPr>
          <w:rFonts w:asciiTheme="majorHAnsi" w:hAnsiTheme="majorHAnsi" w:cstheme="majorHAnsi"/>
          <w:color w:val="000000" w:themeColor="text1"/>
          <w:sz w:val="24"/>
          <w:szCs w:val="24"/>
        </w:rPr>
        <w:t xml:space="preserve">Rodzic odbierający dziecko oczekuje </w:t>
      </w:r>
      <w:r w:rsidR="0088120E" w:rsidRPr="006C774B">
        <w:rPr>
          <w:rFonts w:asciiTheme="majorHAnsi" w:hAnsiTheme="majorHAnsi" w:cstheme="majorHAnsi"/>
          <w:color w:val="000000" w:themeColor="text1"/>
          <w:sz w:val="24"/>
          <w:szCs w:val="24"/>
        </w:rPr>
        <w:t>przed budynkiem</w:t>
      </w:r>
      <w:r w:rsidRPr="006C774B">
        <w:rPr>
          <w:rFonts w:asciiTheme="majorHAnsi" w:hAnsiTheme="majorHAnsi" w:cstheme="majorHAnsi"/>
          <w:color w:val="000000" w:themeColor="text1"/>
          <w:sz w:val="24"/>
          <w:szCs w:val="24"/>
        </w:rPr>
        <w:t xml:space="preserve"> a pracownik szkoły</w:t>
      </w:r>
      <w:r w:rsidR="0088120E" w:rsidRPr="006C774B">
        <w:rPr>
          <w:rFonts w:asciiTheme="majorHAnsi" w:hAnsiTheme="majorHAnsi" w:cstheme="majorHAnsi"/>
          <w:color w:val="000000" w:themeColor="text1"/>
          <w:sz w:val="24"/>
          <w:szCs w:val="24"/>
        </w:rPr>
        <w:t xml:space="preserve"> lub przedszkola</w:t>
      </w:r>
      <w:r w:rsidRPr="006C774B">
        <w:rPr>
          <w:rFonts w:asciiTheme="majorHAnsi" w:hAnsiTheme="majorHAnsi" w:cstheme="majorHAnsi"/>
          <w:color w:val="000000" w:themeColor="text1"/>
          <w:sz w:val="24"/>
          <w:szCs w:val="24"/>
        </w:rPr>
        <w:t xml:space="preserve"> informuje wychowawcę o przybyciu rodzica. Wychowawca organizuje odprowadzenie dziecka do szatni.</w:t>
      </w:r>
    </w:p>
    <w:p w:rsidR="002133AC" w:rsidRPr="006C774B" w:rsidRDefault="002133AC" w:rsidP="002133AC">
      <w:pPr>
        <w:numPr>
          <w:ilvl w:val="0"/>
          <w:numId w:val="3"/>
        </w:numPr>
        <w:spacing w:after="0" w:line="240" w:lineRule="auto"/>
        <w:ind w:left="284" w:right="57" w:hanging="426"/>
        <w:jc w:val="both"/>
        <w:rPr>
          <w:rFonts w:asciiTheme="majorHAnsi" w:hAnsiTheme="majorHAnsi" w:cstheme="majorHAnsi"/>
          <w:color w:val="000000" w:themeColor="text1"/>
          <w:sz w:val="24"/>
          <w:szCs w:val="24"/>
        </w:rPr>
      </w:pPr>
      <w:r w:rsidRPr="006C774B">
        <w:rPr>
          <w:rFonts w:asciiTheme="majorHAnsi" w:hAnsiTheme="majorHAnsi" w:cstheme="majorHAnsi"/>
          <w:color w:val="000000" w:themeColor="text1"/>
          <w:sz w:val="24"/>
          <w:szCs w:val="24"/>
        </w:rPr>
        <w:t xml:space="preserve">Przed odbiorem dziecka ze szkoły pracownik dokonuje pomiaru temperatury dziecka </w:t>
      </w:r>
      <w:r w:rsidRPr="006C774B">
        <w:rPr>
          <w:rFonts w:asciiTheme="majorHAnsi" w:hAnsiTheme="majorHAnsi" w:cstheme="majorHAnsi"/>
          <w:color w:val="000000" w:themeColor="text1"/>
          <w:sz w:val="24"/>
          <w:szCs w:val="24"/>
        </w:rPr>
        <w:br/>
        <w:t>i przekazuje dziecko rodzicowi. Uczniowie klas 4-8 opuszczają szkołę samodzielnie po dokonaniu dezynfekcji dłoni.</w:t>
      </w:r>
    </w:p>
    <w:p w:rsidR="002133AC" w:rsidRPr="006C774B" w:rsidRDefault="002133AC" w:rsidP="002133AC">
      <w:pPr>
        <w:numPr>
          <w:ilvl w:val="0"/>
          <w:numId w:val="3"/>
        </w:numPr>
        <w:spacing w:after="0" w:line="240" w:lineRule="auto"/>
        <w:ind w:left="284" w:right="57" w:hanging="426"/>
        <w:jc w:val="both"/>
        <w:rPr>
          <w:rFonts w:asciiTheme="majorHAnsi" w:hAnsiTheme="majorHAnsi" w:cstheme="majorHAnsi"/>
          <w:color w:val="000000" w:themeColor="text1"/>
          <w:sz w:val="24"/>
          <w:szCs w:val="24"/>
        </w:rPr>
      </w:pPr>
      <w:r w:rsidRPr="006C774B">
        <w:rPr>
          <w:rFonts w:asciiTheme="majorHAnsi" w:hAnsiTheme="majorHAnsi" w:cstheme="majorHAnsi"/>
          <w:color w:val="000000" w:themeColor="text1"/>
          <w:sz w:val="24"/>
          <w:szCs w:val="24"/>
        </w:rPr>
        <w:t>Szkoła</w:t>
      </w:r>
      <w:r w:rsidR="00FD4893">
        <w:rPr>
          <w:rFonts w:asciiTheme="majorHAnsi" w:hAnsiTheme="majorHAnsi" w:cstheme="majorHAnsi"/>
          <w:color w:val="000000" w:themeColor="text1"/>
          <w:sz w:val="24"/>
          <w:szCs w:val="24"/>
        </w:rPr>
        <w:t>/przedszkole</w:t>
      </w:r>
      <w:r w:rsidRPr="006C774B">
        <w:rPr>
          <w:rFonts w:asciiTheme="majorHAnsi" w:hAnsiTheme="majorHAnsi" w:cstheme="majorHAnsi"/>
          <w:color w:val="000000" w:themeColor="text1"/>
          <w:sz w:val="24"/>
          <w:szCs w:val="24"/>
        </w:rPr>
        <w:t xml:space="preserve"> nie organizuje wyjść poza jej teren.</w:t>
      </w:r>
    </w:p>
    <w:p w:rsidR="002133AC" w:rsidRPr="006C774B" w:rsidRDefault="002133AC" w:rsidP="002133AC">
      <w:pPr>
        <w:numPr>
          <w:ilvl w:val="0"/>
          <w:numId w:val="3"/>
        </w:numPr>
        <w:spacing w:after="0" w:line="240" w:lineRule="auto"/>
        <w:ind w:left="284" w:right="57" w:hanging="426"/>
        <w:jc w:val="both"/>
        <w:rPr>
          <w:rFonts w:asciiTheme="majorHAnsi" w:hAnsiTheme="majorHAnsi" w:cstheme="majorHAnsi"/>
          <w:color w:val="000000" w:themeColor="text1"/>
          <w:sz w:val="24"/>
          <w:szCs w:val="24"/>
        </w:rPr>
      </w:pPr>
      <w:r w:rsidRPr="006C774B">
        <w:rPr>
          <w:rFonts w:asciiTheme="majorHAnsi" w:hAnsiTheme="majorHAnsi" w:cstheme="majorHAnsi"/>
          <w:color w:val="000000" w:themeColor="text1"/>
          <w:sz w:val="24"/>
          <w:szCs w:val="24"/>
        </w:rPr>
        <w:t>W przypadku gdy pogoda na to pozwoli, dzieci będą korzystały z placu zabaw.</w:t>
      </w:r>
    </w:p>
    <w:p w:rsidR="002133AC" w:rsidRPr="006C774B" w:rsidRDefault="002133AC" w:rsidP="002133AC">
      <w:pPr>
        <w:numPr>
          <w:ilvl w:val="0"/>
          <w:numId w:val="3"/>
        </w:numPr>
        <w:spacing w:after="0" w:line="240" w:lineRule="auto"/>
        <w:ind w:left="284" w:right="57" w:hanging="426"/>
        <w:jc w:val="both"/>
        <w:rPr>
          <w:rFonts w:asciiTheme="majorHAnsi" w:hAnsiTheme="majorHAnsi" w:cstheme="majorHAnsi"/>
          <w:color w:val="000000" w:themeColor="text1"/>
          <w:sz w:val="24"/>
          <w:szCs w:val="24"/>
        </w:rPr>
      </w:pPr>
      <w:r w:rsidRPr="006C774B">
        <w:rPr>
          <w:rFonts w:asciiTheme="majorHAnsi" w:hAnsiTheme="majorHAnsi" w:cstheme="majorHAnsi"/>
          <w:color w:val="000000" w:themeColor="text1"/>
          <w:sz w:val="24"/>
          <w:szCs w:val="24"/>
        </w:rPr>
        <w:t>Urządzenia znajdujące się na terenie placu zabaw są</w:t>
      </w:r>
      <w:r w:rsidR="0088120E" w:rsidRPr="006C774B">
        <w:rPr>
          <w:rFonts w:asciiTheme="majorHAnsi" w:hAnsiTheme="majorHAnsi" w:cstheme="majorHAnsi"/>
          <w:color w:val="000000" w:themeColor="text1"/>
          <w:sz w:val="24"/>
          <w:szCs w:val="24"/>
        </w:rPr>
        <w:t xml:space="preserve"> dezynfekowane.</w:t>
      </w:r>
    </w:p>
    <w:p w:rsidR="002133AC" w:rsidRPr="006C774B" w:rsidRDefault="002133AC" w:rsidP="002133AC">
      <w:pPr>
        <w:pStyle w:val="NormalnyWeb"/>
        <w:spacing w:after="0"/>
        <w:jc w:val="center"/>
        <w:rPr>
          <w:rFonts w:asciiTheme="majorHAnsi" w:hAnsiTheme="majorHAnsi" w:cstheme="majorHAnsi"/>
          <w:b/>
          <w:color w:val="000000" w:themeColor="text1"/>
        </w:rPr>
      </w:pPr>
      <w:r w:rsidRPr="006C774B">
        <w:rPr>
          <w:rFonts w:asciiTheme="majorHAnsi" w:hAnsiTheme="majorHAnsi" w:cstheme="majorHAnsi"/>
          <w:b/>
          <w:color w:val="000000" w:themeColor="text1"/>
        </w:rPr>
        <w:t>§</w:t>
      </w:r>
      <w:r w:rsidR="0088120E" w:rsidRPr="006C774B">
        <w:rPr>
          <w:rFonts w:asciiTheme="majorHAnsi" w:hAnsiTheme="majorHAnsi" w:cstheme="majorHAnsi"/>
          <w:b/>
          <w:color w:val="000000" w:themeColor="text1"/>
        </w:rPr>
        <w:t>6</w:t>
      </w:r>
      <w:r w:rsidRPr="006C774B">
        <w:rPr>
          <w:rFonts w:asciiTheme="majorHAnsi" w:hAnsiTheme="majorHAnsi" w:cstheme="majorHAnsi"/>
          <w:b/>
          <w:color w:val="000000" w:themeColor="text1"/>
        </w:rPr>
        <w:t>.</w:t>
      </w:r>
    </w:p>
    <w:p w:rsidR="002133AC" w:rsidRPr="006C774B" w:rsidRDefault="002133AC" w:rsidP="002133AC">
      <w:pPr>
        <w:pStyle w:val="NormalnyWeb"/>
        <w:spacing w:before="0" w:beforeAutospacing="0"/>
        <w:jc w:val="center"/>
        <w:rPr>
          <w:rFonts w:asciiTheme="majorHAnsi" w:hAnsiTheme="majorHAnsi" w:cstheme="majorHAnsi"/>
          <w:b/>
          <w:color w:val="000000" w:themeColor="text1"/>
        </w:rPr>
      </w:pPr>
      <w:r w:rsidRPr="006C774B">
        <w:rPr>
          <w:rFonts w:asciiTheme="majorHAnsi" w:hAnsiTheme="majorHAnsi" w:cstheme="majorHAnsi"/>
          <w:b/>
          <w:color w:val="000000" w:themeColor="text1"/>
        </w:rPr>
        <w:t>Higiena i dezynfekcja pomieszczeń i powierzchni oraz innych przedmiotów</w:t>
      </w:r>
    </w:p>
    <w:p w:rsidR="002133AC" w:rsidRPr="006C774B" w:rsidRDefault="002133AC" w:rsidP="002133AC">
      <w:pPr>
        <w:pStyle w:val="NormalnyWeb"/>
        <w:numPr>
          <w:ilvl w:val="0"/>
          <w:numId w:val="9"/>
        </w:numPr>
        <w:spacing w:before="0" w:beforeAutospacing="0" w:after="0"/>
        <w:ind w:left="284" w:hanging="284"/>
        <w:jc w:val="both"/>
        <w:rPr>
          <w:rFonts w:asciiTheme="majorHAnsi" w:hAnsiTheme="majorHAnsi" w:cstheme="majorHAnsi"/>
          <w:color w:val="000000" w:themeColor="text1"/>
        </w:rPr>
      </w:pPr>
      <w:r w:rsidRPr="006C774B">
        <w:rPr>
          <w:rFonts w:asciiTheme="majorHAnsi" w:hAnsiTheme="majorHAnsi" w:cstheme="majorHAnsi"/>
          <w:color w:val="000000" w:themeColor="text1"/>
        </w:rPr>
        <w:t xml:space="preserve">Należy regularnie myć ręce wodą z mydłem oraz dopilnować, aby robiły to dzieci, szczególnie po przyjściu do szkoły, przed jedzeniem, po powrocie z placu zabaw </w:t>
      </w:r>
      <w:r w:rsidRPr="006C774B">
        <w:rPr>
          <w:rFonts w:asciiTheme="majorHAnsi" w:hAnsiTheme="majorHAnsi" w:cstheme="majorHAnsi"/>
          <w:color w:val="000000" w:themeColor="text1"/>
        </w:rPr>
        <w:br/>
        <w:t>i po skorzystaniu z toalety.</w:t>
      </w:r>
    </w:p>
    <w:p w:rsidR="002133AC" w:rsidRPr="006C774B" w:rsidRDefault="002133AC" w:rsidP="002133AC">
      <w:pPr>
        <w:pStyle w:val="NormalnyWeb"/>
        <w:numPr>
          <w:ilvl w:val="0"/>
          <w:numId w:val="9"/>
        </w:numPr>
        <w:spacing w:before="0" w:beforeAutospacing="0" w:after="0"/>
        <w:ind w:left="284" w:hanging="284"/>
        <w:jc w:val="both"/>
        <w:rPr>
          <w:rFonts w:asciiTheme="majorHAnsi" w:hAnsiTheme="majorHAnsi" w:cstheme="majorHAnsi"/>
          <w:color w:val="000000" w:themeColor="text1"/>
        </w:rPr>
      </w:pPr>
      <w:r w:rsidRPr="006C774B">
        <w:rPr>
          <w:rFonts w:asciiTheme="majorHAnsi" w:hAnsiTheme="majorHAnsi" w:cstheme="majorHAnsi"/>
          <w:color w:val="000000" w:themeColor="text1"/>
        </w:rPr>
        <w:t>Pracownicy obsługi wykonują swoje codzienne prace porządkowe, ze szczególnym uwzględnieniem utrzymywania w czystości ciągów komunikacyjnych, dezynfekcji powierzchni dotykowych tj.: poręcze, klamki, powierzchnie płaskie, w tym blaty stolików, oparcia krzesełek i siedziska, włączniki.</w:t>
      </w:r>
    </w:p>
    <w:p w:rsidR="002133AC" w:rsidRPr="006C774B" w:rsidRDefault="002133AC" w:rsidP="002133AC">
      <w:pPr>
        <w:pStyle w:val="NormalnyWeb"/>
        <w:numPr>
          <w:ilvl w:val="0"/>
          <w:numId w:val="9"/>
        </w:numPr>
        <w:spacing w:before="0" w:beforeAutospacing="0" w:after="0"/>
        <w:ind w:left="284" w:hanging="284"/>
        <w:jc w:val="both"/>
        <w:rPr>
          <w:rFonts w:asciiTheme="majorHAnsi" w:hAnsiTheme="majorHAnsi" w:cstheme="majorHAnsi"/>
          <w:color w:val="000000" w:themeColor="text1"/>
        </w:rPr>
      </w:pPr>
      <w:r w:rsidRPr="006C774B">
        <w:rPr>
          <w:rFonts w:asciiTheme="majorHAnsi" w:hAnsiTheme="majorHAnsi" w:cstheme="majorHAnsi"/>
          <w:color w:val="000000" w:themeColor="text1"/>
        </w:rPr>
        <w:t>Przeprowadzając dezynfekcję należy ściśle przestrzegać zaleceń producenta znajdujących się na opakowaniu środka do dezynfekcji oraz ścisłe przestrzeganie czasu niezbędnego do wywietrzenia dezynfekowanych pomieszczeń, przedmiotów, tak aby dzieci nie były narażone na wdychanie oparów środków służących do dezynfekcji.</w:t>
      </w:r>
    </w:p>
    <w:p w:rsidR="002133AC" w:rsidRPr="006C774B" w:rsidRDefault="002133AC" w:rsidP="002133AC">
      <w:pPr>
        <w:pStyle w:val="NormalnyWeb"/>
        <w:numPr>
          <w:ilvl w:val="0"/>
          <w:numId w:val="9"/>
        </w:numPr>
        <w:spacing w:before="0" w:beforeAutospacing="0" w:after="0"/>
        <w:ind w:left="284" w:hanging="284"/>
        <w:jc w:val="both"/>
        <w:rPr>
          <w:rFonts w:asciiTheme="majorHAnsi" w:hAnsiTheme="majorHAnsi" w:cstheme="majorHAnsi"/>
          <w:color w:val="000000" w:themeColor="text1"/>
        </w:rPr>
      </w:pPr>
      <w:r w:rsidRPr="006C774B">
        <w:rPr>
          <w:rFonts w:asciiTheme="majorHAnsi" w:hAnsiTheme="majorHAnsi" w:cstheme="majorHAnsi"/>
          <w:color w:val="000000" w:themeColor="text1"/>
        </w:rPr>
        <w:lastRenderedPageBreak/>
        <w:t xml:space="preserve">Personel opiekujący się dziećmi i pozostali pracownicy obsługi powinni być zaopatrzeni </w:t>
      </w:r>
      <w:r w:rsidRPr="006C774B">
        <w:rPr>
          <w:rFonts w:asciiTheme="majorHAnsi" w:hAnsiTheme="majorHAnsi" w:cstheme="majorHAnsi"/>
          <w:color w:val="000000" w:themeColor="text1"/>
        </w:rPr>
        <w:br/>
        <w:t xml:space="preserve">w indywidualne środki ochrony osobistej — jednorazowe rękawiczki, maseczki na usta </w:t>
      </w:r>
      <w:r w:rsidRPr="006C774B">
        <w:rPr>
          <w:rFonts w:asciiTheme="majorHAnsi" w:hAnsiTheme="majorHAnsi" w:cstheme="majorHAnsi"/>
          <w:color w:val="000000" w:themeColor="text1"/>
        </w:rPr>
        <w:br/>
        <w:t xml:space="preserve">i nos, a także fartuchy z długim rękawem do użycia go w razie konieczności </w:t>
      </w:r>
      <w:r w:rsidR="00063A21" w:rsidRPr="006C774B">
        <w:rPr>
          <w:rFonts w:asciiTheme="majorHAnsi" w:hAnsiTheme="majorHAnsi" w:cstheme="majorHAnsi"/>
          <w:color w:val="000000" w:themeColor="text1"/>
        </w:rPr>
        <w:br/>
      </w:r>
      <w:r w:rsidRPr="006C774B">
        <w:rPr>
          <w:rFonts w:asciiTheme="majorHAnsi" w:hAnsiTheme="majorHAnsi" w:cstheme="majorHAnsi"/>
          <w:color w:val="000000" w:themeColor="text1"/>
        </w:rPr>
        <w:t>np. przeprowadzania zabiegów higienicznych u dziecka.</w:t>
      </w:r>
    </w:p>
    <w:p w:rsidR="002133AC" w:rsidRPr="006C774B" w:rsidRDefault="002133AC" w:rsidP="00E154CB">
      <w:pPr>
        <w:pStyle w:val="NormalnyWeb"/>
        <w:numPr>
          <w:ilvl w:val="0"/>
          <w:numId w:val="9"/>
        </w:numPr>
        <w:spacing w:before="0" w:beforeAutospacing="0" w:after="0"/>
        <w:ind w:left="284" w:hanging="284"/>
        <w:jc w:val="both"/>
        <w:rPr>
          <w:rFonts w:asciiTheme="majorHAnsi" w:hAnsiTheme="majorHAnsi" w:cstheme="majorHAnsi"/>
          <w:color w:val="000000" w:themeColor="text1"/>
        </w:rPr>
      </w:pPr>
      <w:r w:rsidRPr="006C774B">
        <w:rPr>
          <w:rFonts w:asciiTheme="majorHAnsi" w:eastAsia="Calibri" w:hAnsiTheme="majorHAnsi" w:cstheme="majorHAnsi"/>
          <w:bCs/>
          <w:color w:val="000000" w:themeColor="text1"/>
        </w:rPr>
        <w:t xml:space="preserve">Wszystkie zabawki dopuszczone do użytku dzieci należy </w:t>
      </w:r>
      <w:r w:rsidR="00E154CB" w:rsidRPr="006C774B">
        <w:rPr>
          <w:rFonts w:asciiTheme="majorHAnsi" w:eastAsia="Calibri" w:hAnsiTheme="majorHAnsi" w:cstheme="majorHAnsi"/>
          <w:bCs/>
          <w:color w:val="000000" w:themeColor="text1"/>
        </w:rPr>
        <w:t>dezynfekować.</w:t>
      </w:r>
    </w:p>
    <w:p w:rsidR="002133AC" w:rsidRPr="006C774B" w:rsidRDefault="002133AC" w:rsidP="0028191E">
      <w:pPr>
        <w:keepNext/>
        <w:keepLines/>
        <w:spacing w:after="30" w:line="240" w:lineRule="auto"/>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w:t>
      </w:r>
      <w:r w:rsidR="0088120E" w:rsidRPr="006C774B">
        <w:rPr>
          <w:rFonts w:asciiTheme="majorHAnsi" w:hAnsiTheme="majorHAnsi" w:cstheme="majorHAnsi"/>
          <w:b/>
          <w:color w:val="000000" w:themeColor="text1"/>
          <w:sz w:val="24"/>
          <w:szCs w:val="24"/>
          <w:lang w:eastAsia="pl-PL"/>
        </w:rPr>
        <w:t>7</w:t>
      </w:r>
      <w:r w:rsidRPr="006C774B">
        <w:rPr>
          <w:rFonts w:asciiTheme="majorHAnsi" w:hAnsiTheme="majorHAnsi" w:cstheme="majorHAnsi"/>
          <w:b/>
          <w:color w:val="000000" w:themeColor="text1"/>
          <w:sz w:val="24"/>
          <w:szCs w:val="24"/>
          <w:lang w:eastAsia="pl-PL"/>
        </w:rPr>
        <w:t>.</w:t>
      </w:r>
    </w:p>
    <w:p w:rsidR="002133AC" w:rsidRPr="006C774B" w:rsidRDefault="0028191E" w:rsidP="002133AC">
      <w:pPr>
        <w:keepNext/>
        <w:keepLines/>
        <w:spacing w:line="240" w:lineRule="auto"/>
        <w:ind w:hanging="10"/>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Zasady postępowania na wypadek podejrzenia zakażenia</w:t>
      </w:r>
    </w:p>
    <w:p w:rsidR="002133AC" w:rsidRPr="006C774B" w:rsidRDefault="002133AC" w:rsidP="002133AC">
      <w:pPr>
        <w:numPr>
          <w:ilvl w:val="0"/>
          <w:numId w:val="4"/>
        </w:numPr>
        <w:spacing w:after="0" w:line="240" w:lineRule="auto"/>
        <w:ind w:left="284" w:right="57" w:hanging="284"/>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W przypadku gdy u dziecka, stwierdzono w trakcie pobytu w szkole</w:t>
      </w:r>
      <w:r w:rsidR="0088120E" w:rsidRPr="006C774B">
        <w:rPr>
          <w:rFonts w:asciiTheme="majorHAnsi" w:eastAsia="Calibri" w:hAnsiTheme="majorHAnsi" w:cstheme="majorHAnsi"/>
          <w:color w:val="000000" w:themeColor="text1"/>
          <w:sz w:val="24"/>
          <w:szCs w:val="24"/>
          <w:lang w:eastAsia="pl-PL"/>
        </w:rPr>
        <w:t xml:space="preserve"> lub przedszkolu</w:t>
      </w:r>
      <w:r w:rsidRPr="006C774B">
        <w:rPr>
          <w:rFonts w:asciiTheme="majorHAnsi" w:eastAsia="Calibri" w:hAnsiTheme="majorHAnsi" w:cstheme="majorHAnsi"/>
          <w:color w:val="000000" w:themeColor="text1"/>
          <w:sz w:val="24"/>
          <w:szCs w:val="24"/>
          <w:lang w:eastAsia="pl-PL"/>
        </w:rPr>
        <w:t xml:space="preserve"> objawy charakteryzujące się dusznością, kaszlem, gorączką: </w:t>
      </w:r>
    </w:p>
    <w:p w:rsidR="002133AC" w:rsidRPr="006C774B" w:rsidRDefault="002133AC" w:rsidP="002133AC">
      <w:pPr>
        <w:numPr>
          <w:ilvl w:val="1"/>
          <w:numId w:val="10"/>
        </w:numPr>
        <w:spacing w:after="0" w:line="240" w:lineRule="auto"/>
        <w:ind w:left="567" w:right="57" w:hanging="360"/>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 xml:space="preserve">pracownik obsługi bezzwłocznie zabezpiecza się w przyłbicę lub i dodatkowo </w:t>
      </w:r>
      <w:r w:rsidRPr="006C774B">
        <w:rPr>
          <w:rFonts w:asciiTheme="majorHAnsi" w:eastAsia="Calibri" w:hAnsiTheme="majorHAnsi" w:cstheme="majorHAnsi"/>
          <w:color w:val="000000" w:themeColor="text1"/>
          <w:sz w:val="24"/>
          <w:szCs w:val="24"/>
          <w:lang w:eastAsia="pl-PL"/>
        </w:rPr>
        <w:br/>
        <w:t xml:space="preserve">w maseczkę oraz rękawiczki i odizolowuje dziecko do innego pomieszczenia wskazanego przez dyrektora pozostając z dzieckiem i starając się utrzymać minimum </w:t>
      </w:r>
      <w:r w:rsidRPr="006C774B">
        <w:rPr>
          <w:rFonts w:asciiTheme="majorHAnsi" w:eastAsia="Calibri" w:hAnsiTheme="majorHAnsi" w:cstheme="majorHAnsi"/>
          <w:color w:val="000000" w:themeColor="text1"/>
          <w:sz w:val="24"/>
          <w:szCs w:val="24"/>
          <w:lang w:eastAsia="pl-PL"/>
        </w:rPr>
        <w:br/>
        <w:t xml:space="preserve">2 m odległości. </w:t>
      </w:r>
    </w:p>
    <w:p w:rsidR="002133AC" w:rsidRPr="006C774B" w:rsidRDefault="002133AC" w:rsidP="002133AC">
      <w:pPr>
        <w:numPr>
          <w:ilvl w:val="1"/>
          <w:numId w:val="10"/>
        </w:numPr>
        <w:spacing w:after="0" w:line="240" w:lineRule="auto"/>
        <w:ind w:left="567" w:right="57" w:hanging="360"/>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nauczyciel telefonicznie zawiadamia dyrektora o zaistniałej sytuacji oraz rodziców;</w:t>
      </w:r>
    </w:p>
    <w:p w:rsidR="002133AC" w:rsidRPr="006C774B" w:rsidRDefault="005E1A75" w:rsidP="002133AC">
      <w:pPr>
        <w:numPr>
          <w:ilvl w:val="1"/>
          <w:numId w:val="10"/>
        </w:numPr>
        <w:spacing w:after="0" w:line="240" w:lineRule="auto"/>
        <w:ind w:left="567" w:right="57" w:hanging="360"/>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rodzic przejmuje opiekę nad dzieckiem i stosuje się do instrukcji służb sanitarnych</w:t>
      </w:r>
      <w:r w:rsidR="002133AC" w:rsidRPr="006C774B">
        <w:rPr>
          <w:rFonts w:asciiTheme="majorHAnsi" w:eastAsia="Calibri" w:hAnsiTheme="majorHAnsi" w:cstheme="majorHAnsi"/>
          <w:color w:val="000000" w:themeColor="text1"/>
          <w:sz w:val="24"/>
          <w:szCs w:val="24"/>
          <w:lang w:eastAsia="pl-PL"/>
        </w:rPr>
        <w:t xml:space="preserve">; </w:t>
      </w:r>
    </w:p>
    <w:p w:rsidR="002133AC" w:rsidRPr="005E1A75" w:rsidRDefault="002133AC" w:rsidP="005E1A75">
      <w:pPr>
        <w:numPr>
          <w:ilvl w:val="0"/>
          <w:numId w:val="4"/>
        </w:numPr>
        <w:spacing w:after="0" w:line="240" w:lineRule="auto"/>
        <w:ind w:left="284" w:right="57" w:hanging="284"/>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 xml:space="preserve">Pracownik, u którego stwierdzono w trakcie pobytu w </w:t>
      </w:r>
      <w:r w:rsidR="005E1A75">
        <w:rPr>
          <w:rFonts w:asciiTheme="majorHAnsi" w:eastAsia="Calibri" w:hAnsiTheme="majorHAnsi" w:cstheme="majorHAnsi"/>
          <w:color w:val="000000" w:themeColor="text1"/>
          <w:sz w:val="24"/>
          <w:szCs w:val="24"/>
          <w:lang w:eastAsia="pl-PL"/>
        </w:rPr>
        <w:t>placówce</w:t>
      </w:r>
      <w:r w:rsidRPr="006C774B">
        <w:rPr>
          <w:rFonts w:asciiTheme="majorHAnsi" w:eastAsia="Calibri" w:hAnsiTheme="majorHAnsi" w:cstheme="majorHAnsi"/>
          <w:color w:val="000000" w:themeColor="text1"/>
          <w:sz w:val="24"/>
          <w:szCs w:val="24"/>
          <w:lang w:eastAsia="pl-PL"/>
        </w:rPr>
        <w:t xml:space="preserve"> objawy charakteryzujące si</w:t>
      </w:r>
      <w:r w:rsidR="005E1A75">
        <w:rPr>
          <w:rFonts w:asciiTheme="majorHAnsi" w:eastAsia="Calibri" w:hAnsiTheme="majorHAnsi" w:cstheme="majorHAnsi"/>
          <w:color w:val="000000" w:themeColor="text1"/>
          <w:sz w:val="24"/>
          <w:szCs w:val="24"/>
          <w:lang w:eastAsia="pl-PL"/>
        </w:rPr>
        <w:t xml:space="preserve">ę dusznością, kaszlem, gorączką zgłasza </w:t>
      </w:r>
      <w:r w:rsidRPr="005E1A75">
        <w:rPr>
          <w:rFonts w:asciiTheme="majorHAnsi" w:eastAsia="Calibri" w:hAnsiTheme="majorHAnsi" w:cstheme="majorHAnsi"/>
          <w:color w:val="000000" w:themeColor="text1"/>
          <w:sz w:val="24"/>
          <w:szCs w:val="24"/>
          <w:lang w:eastAsia="pl-PL"/>
        </w:rPr>
        <w:t>fakt dyrektorowi, bezpośredniemu przełożonemu lub innemu pracownikowi szkoły;</w:t>
      </w:r>
    </w:p>
    <w:p w:rsidR="002133AC" w:rsidRPr="006C774B" w:rsidRDefault="002133AC" w:rsidP="00063A21">
      <w:pPr>
        <w:pStyle w:val="Akapitzlist"/>
        <w:numPr>
          <w:ilvl w:val="0"/>
          <w:numId w:val="4"/>
        </w:numPr>
        <w:spacing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Dyrektor sporządza listę osób, które miały styczność z podejrzaną o zakażenie osobą </w:t>
      </w:r>
      <w:r w:rsidRPr="006C774B">
        <w:rPr>
          <w:rFonts w:asciiTheme="majorHAnsi" w:hAnsiTheme="majorHAnsi" w:cstheme="majorHAnsi"/>
          <w:color w:val="000000" w:themeColor="text1"/>
          <w:sz w:val="24"/>
          <w:szCs w:val="24"/>
          <w:lang w:eastAsia="pl-PL"/>
        </w:rPr>
        <w:br/>
        <w:t>i zobowiązuje pracowników do stosowania się do zaleceń Powiatowej Stacji Sanitarno- Epidemiologicznej oraz służb medycznych.</w:t>
      </w:r>
    </w:p>
    <w:p w:rsidR="002133AC" w:rsidRPr="006C774B" w:rsidRDefault="002133AC" w:rsidP="00063A21">
      <w:pPr>
        <w:pStyle w:val="Akapitzlist"/>
        <w:numPr>
          <w:ilvl w:val="0"/>
          <w:numId w:val="4"/>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Dyrektor podejmuje działania, które doprowadzą do zorganizowania pracy w sposób zapewniający bezpieczeństwo, w tym konkretnym przypadku polegające na:</w:t>
      </w:r>
    </w:p>
    <w:p w:rsidR="002133AC" w:rsidRPr="006C774B" w:rsidRDefault="002133AC" w:rsidP="002133AC">
      <w:pPr>
        <w:numPr>
          <w:ilvl w:val="0"/>
          <w:numId w:val="17"/>
        </w:numPr>
        <w:spacing w:after="47"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dezynfekcji stanowiska pracy lub miejsca przebywania osoby podejrzanej o zakażenie;</w:t>
      </w:r>
    </w:p>
    <w:p w:rsidR="002133AC" w:rsidRPr="006C774B" w:rsidRDefault="002133AC" w:rsidP="002133AC">
      <w:pPr>
        <w:numPr>
          <w:ilvl w:val="0"/>
          <w:numId w:val="17"/>
        </w:numPr>
        <w:spacing w:after="0"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 xml:space="preserve">wydaniu polecenia pracy zdalnej tym pracownikom, którzy mogą wykonywać pracę </w:t>
      </w:r>
      <w:r w:rsidRPr="006C774B">
        <w:rPr>
          <w:rFonts w:asciiTheme="majorHAnsi" w:hAnsiTheme="majorHAnsi" w:cstheme="majorHAnsi"/>
          <w:color w:val="000000" w:themeColor="text1"/>
          <w:sz w:val="24"/>
          <w:szCs w:val="24"/>
          <w:lang w:eastAsia="pl-PL"/>
        </w:rPr>
        <w:br/>
        <w:t>w takiej formie do czasu wydania decyzji w sprawie kwarantanny przez Powiatową Stację Sanitarno- Epidemiologiczną;</w:t>
      </w:r>
    </w:p>
    <w:p w:rsidR="002133AC" w:rsidRPr="006C774B" w:rsidRDefault="002133AC" w:rsidP="002133AC">
      <w:pPr>
        <w:numPr>
          <w:ilvl w:val="0"/>
          <w:numId w:val="17"/>
        </w:numPr>
        <w:spacing w:after="47" w:line="240" w:lineRule="auto"/>
        <w:ind w:left="567" w:right="57" w:hanging="283"/>
        <w:jc w:val="both"/>
        <w:rPr>
          <w:rFonts w:asciiTheme="majorHAnsi" w:hAnsiTheme="majorHAnsi" w:cstheme="majorHAnsi"/>
          <w:color w:val="000000" w:themeColor="text1"/>
          <w:sz w:val="24"/>
          <w:szCs w:val="24"/>
          <w:lang w:eastAsia="pl-PL"/>
        </w:rPr>
      </w:pPr>
      <w:r w:rsidRPr="006C774B">
        <w:rPr>
          <w:rFonts w:asciiTheme="majorHAnsi" w:hAnsiTheme="majorHAnsi" w:cstheme="majorHAnsi"/>
          <w:color w:val="000000" w:themeColor="text1"/>
          <w:sz w:val="24"/>
          <w:szCs w:val="24"/>
          <w:lang w:eastAsia="pl-PL"/>
        </w:rPr>
        <w:t>wydaniu polecenia pracownikom wykorzystania zaległego urlopu.</w:t>
      </w:r>
      <w:bookmarkStart w:id="0" w:name="_GoBack"/>
      <w:bookmarkEnd w:id="0"/>
    </w:p>
    <w:p w:rsidR="0088120E" w:rsidRPr="006C774B" w:rsidRDefault="0088120E" w:rsidP="0028191E">
      <w:pPr>
        <w:keepNext/>
        <w:keepLines/>
        <w:spacing w:after="18" w:line="240" w:lineRule="auto"/>
        <w:ind w:hanging="10"/>
        <w:jc w:val="center"/>
        <w:outlineLvl w:val="0"/>
        <w:rPr>
          <w:rFonts w:asciiTheme="majorHAnsi" w:hAnsiTheme="majorHAnsi" w:cstheme="majorHAnsi"/>
          <w:b/>
          <w:color w:val="000000" w:themeColor="text1"/>
          <w:sz w:val="24"/>
          <w:szCs w:val="24"/>
          <w:lang w:eastAsia="pl-PL"/>
        </w:rPr>
      </w:pPr>
    </w:p>
    <w:p w:rsidR="002133AC" w:rsidRPr="006C774B" w:rsidRDefault="002133AC" w:rsidP="0028191E">
      <w:pPr>
        <w:keepNext/>
        <w:keepLines/>
        <w:spacing w:after="18" w:line="240" w:lineRule="auto"/>
        <w:ind w:hanging="10"/>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w:t>
      </w:r>
      <w:r w:rsidR="0088120E" w:rsidRPr="006C774B">
        <w:rPr>
          <w:rFonts w:asciiTheme="majorHAnsi" w:hAnsiTheme="majorHAnsi" w:cstheme="majorHAnsi"/>
          <w:b/>
          <w:color w:val="000000" w:themeColor="text1"/>
          <w:sz w:val="24"/>
          <w:szCs w:val="24"/>
          <w:lang w:eastAsia="pl-PL"/>
        </w:rPr>
        <w:t>8</w:t>
      </w:r>
      <w:r w:rsidRPr="006C774B">
        <w:rPr>
          <w:rFonts w:asciiTheme="majorHAnsi" w:hAnsiTheme="majorHAnsi" w:cstheme="majorHAnsi"/>
          <w:b/>
          <w:color w:val="000000" w:themeColor="text1"/>
          <w:sz w:val="24"/>
          <w:szCs w:val="24"/>
          <w:lang w:eastAsia="pl-PL"/>
        </w:rPr>
        <w:t>.</w:t>
      </w:r>
    </w:p>
    <w:p w:rsidR="002133AC" w:rsidRPr="006C774B" w:rsidRDefault="0028191E" w:rsidP="0028191E">
      <w:pPr>
        <w:keepNext/>
        <w:keepLines/>
        <w:spacing w:line="240" w:lineRule="auto"/>
        <w:ind w:left="339" w:hanging="10"/>
        <w:jc w:val="center"/>
        <w:outlineLvl w:val="0"/>
        <w:rPr>
          <w:rFonts w:asciiTheme="majorHAnsi" w:hAnsiTheme="majorHAnsi" w:cstheme="majorHAnsi"/>
          <w:b/>
          <w:color w:val="000000" w:themeColor="text1"/>
          <w:sz w:val="24"/>
          <w:szCs w:val="24"/>
          <w:lang w:eastAsia="pl-PL"/>
        </w:rPr>
      </w:pPr>
      <w:r w:rsidRPr="006C774B">
        <w:rPr>
          <w:rFonts w:asciiTheme="majorHAnsi" w:hAnsiTheme="majorHAnsi" w:cstheme="majorHAnsi"/>
          <w:b/>
          <w:color w:val="000000" w:themeColor="text1"/>
          <w:sz w:val="24"/>
          <w:szCs w:val="24"/>
          <w:lang w:eastAsia="pl-PL"/>
        </w:rPr>
        <w:t>Postanowienia końcowe</w:t>
      </w:r>
    </w:p>
    <w:p w:rsidR="002133AC" w:rsidRPr="006C774B" w:rsidRDefault="002133AC" w:rsidP="002133AC">
      <w:pPr>
        <w:numPr>
          <w:ilvl w:val="0"/>
          <w:numId w:val="5"/>
        </w:numPr>
        <w:spacing w:after="0" w:line="240" w:lineRule="auto"/>
        <w:ind w:left="284" w:right="57" w:hanging="284"/>
        <w:jc w:val="both"/>
        <w:rPr>
          <w:rFonts w:asciiTheme="majorHAnsi" w:eastAsia="Calibr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 xml:space="preserve">Niniejsze procedury obowiązują do odwołania. </w:t>
      </w:r>
    </w:p>
    <w:p w:rsidR="002133AC" w:rsidRPr="006C774B" w:rsidRDefault="002133AC" w:rsidP="002133AC">
      <w:pPr>
        <w:numPr>
          <w:ilvl w:val="0"/>
          <w:numId w:val="5"/>
        </w:numPr>
        <w:spacing w:after="0" w:line="240" w:lineRule="auto"/>
        <w:ind w:left="284" w:right="57" w:hanging="284"/>
        <w:jc w:val="both"/>
        <w:rPr>
          <w:rFonts w:asciiTheme="majorHAnsi" w:hAnsiTheme="majorHAnsi" w:cstheme="majorHAnsi"/>
          <w:color w:val="000000" w:themeColor="text1"/>
          <w:sz w:val="24"/>
          <w:szCs w:val="24"/>
          <w:lang w:eastAsia="pl-PL"/>
        </w:rPr>
      </w:pPr>
      <w:r w:rsidRPr="006C774B">
        <w:rPr>
          <w:rFonts w:asciiTheme="majorHAnsi" w:eastAsia="Calibri" w:hAnsiTheme="majorHAnsi" w:cstheme="majorHAnsi"/>
          <w:color w:val="000000" w:themeColor="text1"/>
          <w:sz w:val="24"/>
          <w:szCs w:val="24"/>
          <w:lang w:eastAsia="pl-PL"/>
        </w:rPr>
        <w:t>Wszelkie zmiany w niniejszej procedurze mogą być wprowadzone w trybie w jakim zostały wprowadzone.</w:t>
      </w:r>
    </w:p>
    <w:p w:rsidR="002133AC" w:rsidRDefault="002133AC" w:rsidP="002133AC">
      <w:pPr>
        <w:rPr>
          <w:rFonts w:ascii="Calibri" w:eastAsia="Calibri" w:hAnsi="Calibri" w:cs="Calibri"/>
          <w:b/>
          <w:color w:val="000000"/>
          <w:lang w:eastAsia="pl-PL"/>
        </w:rPr>
      </w:pPr>
    </w:p>
    <w:p w:rsidR="007B303B" w:rsidRDefault="007B303B"/>
    <w:sectPr w:rsidR="007B303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39" w:rsidRDefault="002B7339" w:rsidP="00D501CB">
      <w:pPr>
        <w:spacing w:after="0" w:line="240" w:lineRule="auto"/>
      </w:pPr>
      <w:r>
        <w:separator/>
      </w:r>
    </w:p>
  </w:endnote>
  <w:endnote w:type="continuationSeparator" w:id="0">
    <w:p w:rsidR="002B7339" w:rsidRDefault="002B7339" w:rsidP="00D5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39" w:rsidRDefault="002B7339" w:rsidP="00D501CB">
      <w:pPr>
        <w:spacing w:after="0" w:line="240" w:lineRule="auto"/>
      </w:pPr>
      <w:r>
        <w:separator/>
      </w:r>
    </w:p>
  </w:footnote>
  <w:footnote w:type="continuationSeparator" w:id="0">
    <w:p w:rsidR="002B7339" w:rsidRDefault="002B7339" w:rsidP="00D5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CB" w:rsidRDefault="00D501CB" w:rsidP="00D501CB">
    <w:pPr>
      <w:pStyle w:val="Nagwek"/>
      <w:jc w:val="right"/>
    </w:pPr>
    <w:r w:rsidRPr="00D501CB">
      <w:t>Załącznik nr 1 do Zarządzenia nr 2/2020 z dnia 18 maja 2020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74F"/>
    <w:multiLevelType w:val="hybridMultilevel"/>
    <w:tmpl w:val="B66E4A92"/>
    <w:lvl w:ilvl="0" w:tplc="4C5241EE">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E9019F"/>
    <w:multiLevelType w:val="hybridMultilevel"/>
    <w:tmpl w:val="0D3AE106"/>
    <w:lvl w:ilvl="0" w:tplc="4A04D5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D667B8"/>
    <w:multiLevelType w:val="hybridMultilevel"/>
    <w:tmpl w:val="A9D4A696"/>
    <w:lvl w:ilvl="0" w:tplc="69A41BF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30EA6A">
      <w:start w:val="1"/>
      <w:numFmt w:val="decimal"/>
      <w:lvlText w:val="%2)"/>
      <w:lvlJc w:val="left"/>
      <w:pPr>
        <w:ind w:left="837"/>
      </w:pPr>
      <w:rPr>
        <w:rFonts w:ascii="Calibri" w:hAnsi="Calibri" w:hint="default"/>
        <w:b w:val="0"/>
        <w:i w:val="0"/>
        <w:strike w:val="0"/>
        <w:dstrike w:val="0"/>
        <w:color w:val="000000"/>
        <w:spacing w:val="0"/>
        <w:w w:val="99"/>
        <w:sz w:val="24"/>
        <w:szCs w:val="20"/>
        <w:u w:val="none" w:color="000000"/>
        <w:bdr w:val="none" w:sz="0" w:space="0" w:color="auto"/>
        <w:shd w:val="clear" w:color="auto" w:fill="auto"/>
        <w:vertAlign w:val="baseline"/>
      </w:rPr>
    </w:lvl>
    <w:lvl w:ilvl="2" w:tplc="5B02C1DA">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E43658">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209C2E">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EB040">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3A62F8">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78323A">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B47C4E">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12242EB2"/>
    <w:multiLevelType w:val="hybridMultilevel"/>
    <w:tmpl w:val="4EB61AE2"/>
    <w:lvl w:ilvl="0" w:tplc="6C30EA6A">
      <w:start w:val="1"/>
      <w:numFmt w:val="decimal"/>
      <w:lvlText w:val="%1)"/>
      <w:lvlJc w:val="left"/>
      <w:pPr>
        <w:tabs>
          <w:tab w:val="num" w:pos="720"/>
        </w:tabs>
        <w:ind w:left="720" w:hanging="360"/>
      </w:pPr>
      <w:rPr>
        <w:rFonts w:ascii="Calibri" w:hAnsi="Calibri" w:hint="default"/>
        <w:b w:val="0"/>
        <w:i w:val="0"/>
        <w:color w:val="auto"/>
        <w:spacing w:val="0"/>
        <w:w w:val="99"/>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5384C47"/>
    <w:multiLevelType w:val="hybridMultilevel"/>
    <w:tmpl w:val="38E640E6"/>
    <w:lvl w:ilvl="0" w:tplc="79C01F3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2C9566">
      <w:start w:val="1"/>
      <w:numFmt w:val="decimal"/>
      <w:lvlText w:val="%2)"/>
      <w:lvlJc w:val="left"/>
      <w:pPr>
        <w:ind w:left="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2C4FC6">
      <w:start w:val="1"/>
      <w:numFmt w:val="lowerLetter"/>
      <w:lvlText w:val="%3."/>
      <w:lvlJc w:val="left"/>
      <w:pPr>
        <w:ind w:left="1277"/>
      </w:pPr>
      <w:rPr>
        <w:rFonts w:asciiTheme="minorHAnsi" w:eastAsiaTheme="minorHAnsi" w:hAnsiTheme="minorHAnsi" w:cstheme="minorHAnsi"/>
        <w:b w:val="0"/>
        <w:i w:val="0"/>
        <w:strike w:val="0"/>
        <w:dstrike w:val="0"/>
        <w:color w:val="000000"/>
        <w:sz w:val="24"/>
        <w:szCs w:val="24"/>
        <w:u w:val="none" w:color="000000"/>
        <w:bdr w:val="none" w:sz="0" w:space="0" w:color="auto"/>
        <w:shd w:val="clear" w:color="auto" w:fill="auto"/>
        <w:vertAlign w:val="baseline"/>
      </w:rPr>
    </w:lvl>
    <w:lvl w:ilvl="3" w:tplc="8DAECD46">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82E2DE">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EE70A0">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EEE8D0">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14B6B2">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CA4290">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20F75B5B"/>
    <w:multiLevelType w:val="hybridMultilevel"/>
    <w:tmpl w:val="972CEEBC"/>
    <w:lvl w:ilvl="0" w:tplc="79C01F3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2C9566">
      <w:start w:val="1"/>
      <w:numFmt w:val="decimal"/>
      <w:lvlText w:val="%2)"/>
      <w:lvlJc w:val="left"/>
      <w:pPr>
        <w:ind w:left="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2C4FC6">
      <w:start w:val="1"/>
      <w:numFmt w:val="lowerLetter"/>
      <w:lvlText w:val="%3."/>
      <w:lvlJc w:val="left"/>
      <w:pPr>
        <w:ind w:left="1277"/>
      </w:pPr>
      <w:rPr>
        <w:rFonts w:asciiTheme="minorHAnsi" w:eastAsiaTheme="minorHAnsi" w:hAnsiTheme="minorHAnsi" w:cstheme="minorHAnsi"/>
        <w:b w:val="0"/>
        <w:i w:val="0"/>
        <w:strike w:val="0"/>
        <w:dstrike w:val="0"/>
        <w:color w:val="000000"/>
        <w:sz w:val="24"/>
        <w:szCs w:val="24"/>
        <w:u w:val="none" w:color="000000"/>
        <w:bdr w:val="none" w:sz="0" w:space="0" w:color="auto"/>
        <w:shd w:val="clear" w:color="auto" w:fill="auto"/>
        <w:vertAlign w:val="baseline"/>
      </w:rPr>
    </w:lvl>
    <w:lvl w:ilvl="3" w:tplc="8DAECD46">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82E2DE">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EE70A0">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EEE8D0">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14B6B2">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CA4290">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33033AA0"/>
    <w:multiLevelType w:val="hybridMultilevel"/>
    <w:tmpl w:val="AD7C1322"/>
    <w:lvl w:ilvl="0" w:tplc="696E3262">
      <w:start w:val="1"/>
      <w:numFmt w:val="decimal"/>
      <w:lvlText w:val="%1)"/>
      <w:lvlJc w:val="left"/>
      <w:pPr>
        <w:ind w:left="36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F92C9566">
      <w:start w:val="1"/>
      <w:numFmt w:val="decimal"/>
      <w:lvlText w:val="%2)"/>
      <w:lvlJc w:val="left"/>
      <w:pPr>
        <w:ind w:left="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2C4FC6">
      <w:start w:val="1"/>
      <w:numFmt w:val="lowerLetter"/>
      <w:lvlText w:val="%3."/>
      <w:lvlJc w:val="left"/>
      <w:pPr>
        <w:ind w:left="1277"/>
      </w:pPr>
      <w:rPr>
        <w:rFonts w:asciiTheme="minorHAnsi" w:eastAsiaTheme="minorHAnsi" w:hAnsiTheme="minorHAnsi" w:cstheme="minorHAnsi"/>
        <w:b w:val="0"/>
        <w:i w:val="0"/>
        <w:strike w:val="0"/>
        <w:dstrike w:val="0"/>
        <w:color w:val="000000"/>
        <w:sz w:val="24"/>
        <w:szCs w:val="24"/>
        <w:u w:val="none" w:color="000000"/>
        <w:bdr w:val="none" w:sz="0" w:space="0" w:color="auto"/>
        <w:shd w:val="clear" w:color="auto" w:fill="auto"/>
        <w:vertAlign w:val="baseline"/>
      </w:rPr>
    </w:lvl>
    <w:lvl w:ilvl="3" w:tplc="8DAECD46">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82E2DE">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EE70A0">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EEE8D0">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14B6B2">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CA4290">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0373CEA"/>
    <w:multiLevelType w:val="hybridMultilevel"/>
    <w:tmpl w:val="5F1291EA"/>
    <w:lvl w:ilvl="0" w:tplc="6C30EA6A">
      <w:start w:val="1"/>
      <w:numFmt w:val="decimal"/>
      <w:lvlText w:val="%1)"/>
      <w:lvlJc w:val="left"/>
      <w:pPr>
        <w:ind w:left="1004" w:hanging="360"/>
      </w:pPr>
      <w:rPr>
        <w:rFonts w:ascii="Calibri" w:hAnsi="Calibri" w:hint="default"/>
        <w:b w:val="0"/>
        <w:i w:val="0"/>
        <w:spacing w:val="0"/>
        <w:w w:val="99"/>
        <w:sz w:val="24"/>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49230E2A"/>
    <w:multiLevelType w:val="hybridMultilevel"/>
    <w:tmpl w:val="236A0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B86397"/>
    <w:multiLevelType w:val="hybridMultilevel"/>
    <w:tmpl w:val="DC0689CE"/>
    <w:lvl w:ilvl="0" w:tplc="1A58171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6E3262">
      <w:start w:val="1"/>
      <w:numFmt w:val="decimal"/>
      <w:lvlText w:val="%2)"/>
      <w:lvlJc w:val="left"/>
      <w:pPr>
        <w:ind w:left="693"/>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2" w:tplc="1116CC6C">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CEFE42">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1E468A">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F08DC8">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266DF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665972">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E64EAE">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5D280F92"/>
    <w:multiLevelType w:val="hybridMultilevel"/>
    <w:tmpl w:val="EE70E4B6"/>
    <w:lvl w:ilvl="0" w:tplc="79C01F3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2C9566">
      <w:start w:val="1"/>
      <w:numFmt w:val="decimal"/>
      <w:lvlText w:val="%2)"/>
      <w:lvlJc w:val="left"/>
      <w:pPr>
        <w:ind w:left="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30EA6A">
      <w:start w:val="1"/>
      <w:numFmt w:val="decimal"/>
      <w:lvlText w:val="%3)"/>
      <w:lvlJc w:val="left"/>
      <w:pPr>
        <w:ind w:left="1277"/>
      </w:pPr>
      <w:rPr>
        <w:rFonts w:ascii="Calibri" w:hAnsi="Calibri" w:hint="default"/>
        <w:b w:val="0"/>
        <w:i w:val="0"/>
        <w:strike w:val="0"/>
        <w:dstrike w:val="0"/>
        <w:color w:val="000000"/>
        <w:spacing w:val="0"/>
        <w:w w:val="99"/>
        <w:sz w:val="24"/>
        <w:szCs w:val="20"/>
        <w:u w:val="none" w:color="000000"/>
        <w:bdr w:val="none" w:sz="0" w:space="0" w:color="auto"/>
        <w:shd w:val="clear" w:color="auto" w:fill="auto"/>
        <w:vertAlign w:val="baseline"/>
      </w:rPr>
    </w:lvl>
    <w:lvl w:ilvl="3" w:tplc="8DAECD46">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82E2DE">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EE70A0">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EEE8D0">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14B6B2">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CA4290">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69407712"/>
    <w:multiLevelType w:val="hybridMultilevel"/>
    <w:tmpl w:val="9CDAFC98"/>
    <w:lvl w:ilvl="0" w:tplc="1A58171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210E8">
      <w:start w:val="1"/>
      <w:numFmt w:val="lowerLetter"/>
      <w:lvlText w:val="%2."/>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16CC6C">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CEFE42">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1E468A">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F08DC8">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266DF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665972">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E64EAE">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69ED7605"/>
    <w:multiLevelType w:val="hybridMultilevel"/>
    <w:tmpl w:val="DD84C618"/>
    <w:lvl w:ilvl="0" w:tplc="FA149362">
      <w:start w:val="1"/>
      <w:numFmt w:val="decimal"/>
      <w:lvlText w:val="%1."/>
      <w:lvlJc w:val="left"/>
      <w:pPr>
        <w:ind w:left="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B2BFA2">
      <w:start w:val="1"/>
      <w:numFmt w:val="lowerLetter"/>
      <w:lvlText w:val="%2"/>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CE3982">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1237CA">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DE323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16BFBC">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6AC0C6">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64AAEA">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86D176">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6A0467DA"/>
    <w:multiLevelType w:val="hybridMultilevel"/>
    <w:tmpl w:val="9BC42D5A"/>
    <w:lvl w:ilvl="0" w:tplc="3E66254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F135F8"/>
    <w:multiLevelType w:val="hybridMultilevel"/>
    <w:tmpl w:val="502E7048"/>
    <w:lvl w:ilvl="0" w:tplc="E22E8678">
      <w:start w:val="1"/>
      <w:numFmt w:val="decimal"/>
      <w:lvlText w:val="%1."/>
      <w:lvlJc w:val="left"/>
      <w:pPr>
        <w:ind w:left="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F47570">
      <w:start w:val="1"/>
      <w:numFmt w:val="decimal"/>
      <w:lvlText w:val="%2)"/>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4622DA">
      <w:start w:val="1"/>
      <w:numFmt w:val="lowerLetter"/>
      <w:lvlText w:val="%3."/>
      <w:lvlJc w:val="left"/>
      <w:pPr>
        <w:ind w:left="1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AC6EF6">
      <w:start w:val="1"/>
      <w:numFmt w:val="decimal"/>
      <w:lvlText w:val="%4"/>
      <w:lvlJc w:val="left"/>
      <w:pPr>
        <w:ind w:left="1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B6FB22">
      <w:start w:val="1"/>
      <w:numFmt w:val="lowerLetter"/>
      <w:lvlText w:val="%5"/>
      <w:lvlJc w:val="left"/>
      <w:pPr>
        <w:ind w:left="2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76385C">
      <w:start w:val="1"/>
      <w:numFmt w:val="lowerRoman"/>
      <w:lvlText w:val="%6"/>
      <w:lvlJc w:val="left"/>
      <w:pPr>
        <w:ind w:left="3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FE1314">
      <w:start w:val="1"/>
      <w:numFmt w:val="decimal"/>
      <w:lvlText w:val="%7"/>
      <w:lvlJc w:val="left"/>
      <w:pPr>
        <w:ind w:left="3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EEB21C">
      <w:start w:val="1"/>
      <w:numFmt w:val="lowerLetter"/>
      <w:lvlText w:val="%8"/>
      <w:lvlJc w:val="left"/>
      <w:pPr>
        <w:ind w:left="4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FC1F5A">
      <w:start w:val="1"/>
      <w:numFmt w:val="lowerRoman"/>
      <w:lvlText w:val="%9"/>
      <w:lvlJc w:val="left"/>
      <w:pPr>
        <w:ind w:left="5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6EB02B2B"/>
    <w:multiLevelType w:val="hybridMultilevel"/>
    <w:tmpl w:val="7A64EC06"/>
    <w:lvl w:ilvl="0" w:tplc="696E3262">
      <w:start w:val="1"/>
      <w:numFmt w:val="decimal"/>
      <w:lvlText w:val="%1)"/>
      <w:lvlJc w:val="left"/>
      <w:pPr>
        <w:ind w:left="1004" w:hanging="360"/>
      </w:pPr>
      <w:rPr>
        <w:rFonts w:ascii="Calibri" w:hAnsi="Calibr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70930E6F"/>
    <w:multiLevelType w:val="hybridMultilevel"/>
    <w:tmpl w:val="6E5EAEDE"/>
    <w:lvl w:ilvl="0" w:tplc="0415000F">
      <w:start w:val="1"/>
      <w:numFmt w:val="decimal"/>
      <w:lvlText w:val="%1."/>
      <w:lvlJc w:val="left"/>
      <w:pPr>
        <w:ind w:left="391"/>
      </w:pPr>
      <w:rPr>
        <w:b w:val="0"/>
        <w:i w:val="0"/>
        <w:strike w:val="0"/>
        <w:dstrike w:val="0"/>
        <w:color w:val="000000"/>
        <w:sz w:val="24"/>
        <w:szCs w:val="24"/>
        <w:u w:val="none" w:color="000000"/>
        <w:bdr w:val="none" w:sz="0" w:space="0" w:color="auto"/>
        <w:shd w:val="clear" w:color="auto" w:fill="auto"/>
        <w:vertAlign w:val="baseline"/>
      </w:rPr>
    </w:lvl>
    <w:lvl w:ilvl="1" w:tplc="919239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BE96C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BE6DD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868B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74829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80EF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96E2D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50EE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73927B8C"/>
    <w:multiLevelType w:val="hybridMultilevel"/>
    <w:tmpl w:val="DE1C7A2E"/>
    <w:lvl w:ilvl="0" w:tplc="696E3262">
      <w:start w:val="1"/>
      <w:numFmt w:val="decimal"/>
      <w:lvlText w:val="%1)"/>
      <w:lvlJc w:val="left"/>
      <w:pPr>
        <w:ind w:left="391"/>
      </w:pPr>
      <w:rPr>
        <w:rFonts w:ascii="Calibri" w:hAnsi="Calibri" w:hint="default"/>
        <w:b w:val="0"/>
        <w:i w:val="0"/>
        <w:strike w:val="0"/>
        <w:dstrike w:val="0"/>
        <w:color w:val="000000"/>
        <w:spacing w:val="0"/>
        <w:w w:val="99"/>
        <w:sz w:val="24"/>
        <w:szCs w:val="24"/>
        <w:u w:val="none" w:color="000000"/>
        <w:bdr w:val="none" w:sz="0" w:space="0" w:color="auto"/>
        <w:shd w:val="clear" w:color="auto" w:fill="auto"/>
        <w:vertAlign w:val="baseline"/>
      </w:rPr>
    </w:lvl>
    <w:lvl w:ilvl="1" w:tplc="DE6435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30940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1EB6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A2282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2ADC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C00BA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120D9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2A70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7A4741F4"/>
    <w:multiLevelType w:val="hybridMultilevel"/>
    <w:tmpl w:val="BF98ABF0"/>
    <w:lvl w:ilvl="0" w:tplc="82D801D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30EA6A">
      <w:start w:val="1"/>
      <w:numFmt w:val="decimal"/>
      <w:lvlText w:val="%2)"/>
      <w:lvlJc w:val="left"/>
      <w:pPr>
        <w:ind w:left="693"/>
      </w:pPr>
      <w:rPr>
        <w:rFonts w:ascii="Calibri" w:hAnsi="Calibri" w:hint="default"/>
        <w:b w:val="0"/>
        <w:i w:val="0"/>
        <w:strike w:val="0"/>
        <w:dstrike w:val="0"/>
        <w:color w:val="000000"/>
        <w:spacing w:val="0"/>
        <w:w w:val="99"/>
        <w:sz w:val="24"/>
        <w:szCs w:val="20"/>
        <w:u w:val="none" w:color="000000"/>
        <w:bdr w:val="none" w:sz="0" w:space="0" w:color="auto"/>
        <w:shd w:val="clear" w:color="auto" w:fill="auto"/>
        <w:vertAlign w:val="baseline"/>
      </w:rPr>
    </w:lvl>
    <w:lvl w:ilvl="2" w:tplc="DDA82F7C">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9EDDC2">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CE1636">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965CC2">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BA59B4">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E86422">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FC35C4">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7B037876"/>
    <w:multiLevelType w:val="hybridMultilevel"/>
    <w:tmpl w:val="7C66BFE0"/>
    <w:lvl w:ilvl="0" w:tplc="6D109C5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11"/>
  </w:num>
  <w:num w:numId="5">
    <w:abstractNumId w:val="14"/>
  </w:num>
  <w:num w:numId="6">
    <w:abstractNumId w:val="10"/>
  </w:num>
  <w:num w:numId="7">
    <w:abstractNumId w:val="2"/>
  </w:num>
  <w:num w:numId="8">
    <w:abstractNumId w:val="18"/>
  </w:num>
  <w:num w:numId="9">
    <w:abstractNumId w:val="4"/>
  </w:num>
  <w:num w:numId="10">
    <w:abstractNumId w:val="9"/>
  </w:num>
  <w:num w:numId="11">
    <w:abstractNumId w:val="15"/>
  </w:num>
  <w:num w:numId="12">
    <w:abstractNumId w:val="17"/>
  </w:num>
  <w:num w:numId="13">
    <w:abstractNumId w:val="6"/>
  </w:num>
  <w:num w:numId="14">
    <w:abstractNumId w:val="8"/>
  </w:num>
  <w:num w:numId="15">
    <w:abstractNumId w:val="1"/>
  </w:num>
  <w:num w:numId="16">
    <w:abstractNumId w:val="13"/>
  </w:num>
  <w:num w:numId="17">
    <w:abstractNumId w:val="19"/>
  </w:num>
  <w:num w:numId="18">
    <w:abstractNumId w:val="3"/>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AC"/>
    <w:rsid w:val="000402D3"/>
    <w:rsid w:val="00063A21"/>
    <w:rsid w:val="002133AC"/>
    <w:rsid w:val="0028191E"/>
    <w:rsid w:val="002A21CE"/>
    <w:rsid w:val="002B7339"/>
    <w:rsid w:val="0055574D"/>
    <w:rsid w:val="005E1A75"/>
    <w:rsid w:val="0069757F"/>
    <w:rsid w:val="006C774B"/>
    <w:rsid w:val="00742273"/>
    <w:rsid w:val="00742BFD"/>
    <w:rsid w:val="007842CE"/>
    <w:rsid w:val="007B303B"/>
    <w:rsid w:val="0088120E"/>
    <w:rsid w:val="00A01808"/>
    <w:rsid w:val="00D501CB"/>
    <w:rsid w:val="00E134D1"/>
    <w:rsid w:val="00E154CB"/>
    <w:rsid w:val="00E41A48"/>
    <w:rsid w:val="00FD4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154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33AC"/>
    <w:pPr>
      <w:ind w:left="720"/>
      <w:contextualSpacing/>
    </w:pPr>
  </w:style>
  <w:style w:type="paragraph" w:styleId="NormalnyWeb">
    <w:name w:val="Normal (Web)"/>
    <w:basedOn w:val="Normalny"/>
    <w:rsid w:val="002133AC"/>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134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4D1"/>
    <w:rPr>
      <w:rFonts w:ascii="Tahoma" w:hAnsi="Tahoma" w:cs="Tahoma"/>
      <w:sz w:val="16"/>
      <w:szCs w:val="16"/>
    </w:rPr>
  </w:style>
  <w:style w:type="character" w:customStyle="1" w:styleId="Nagwek1Znak">
    <w:name w:val="Nagłówek 1 Znak"/>
    <w:basedOn w:val="Domylnaczcionkaakapitu"/>
    <w:link w:val="Nagwek1"/>
    <w:uiPriority w:val="9"/>
    <w:rsid w:val="00E154CB"/>
    <w:rPr>
      <w:rFonts w:asciiTheme="majorHAnsi" w:eastAsiaTheme="majorEastAsia" w:hAnsiTheme="majorHAnsi" w:cstheme="majorBidi"/>
      <w:b/>
      <w:bCs/>
      <w:color w:val="2E74B5" w:themeColor="accent1" w:themeShade="BF"/>
      <w:sz w:val="28"/>
      <w:szCs w:val="28"/>
    </w:rPr>
  </w:style>
  <w:style w:type="paragraph" w:styleId="Nagwek">
    <w:name w:val="header"/>
    <w:basedOn w:val="Normalny"/>
    <w:link w:val="NagwekZnak"/>
    <w:uiPriority w:val="99"/>
    <w:unhideWhenUsed/>
    <w:rsid w:val="00D501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1CB"/>
  </w:style>
  <w:style w:type="paragraph" w:styleId="Stopka">
    <w:name w:val="footer"/>
    <w:basedOn w:val="Normalny"/>
    <w:link w:val="StopkaZnak"/>
    <w:uiPriority w:val="99"/>
    <w:unhideWhenUsed/>
    <w:rsid w:val="00D501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154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33AC"/>
    <w:pPr>
      <w:ind w:left="720"/>
      <w:contextualSpacing/>
    </w:pPr>
  </w:style>
  <w:style w:type="paragraph" w:styleId="NormalnyWeb">
    <w:name w:val="Normal (Web)"/>
    <w:basedOn w:val="Normalny"/>
    <w:rsid w:val="002133AC"/>
    <w:pPr>
      <w:spacing w:before="100" w:beforeAutospacing="1"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134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4D1"/>
    <w:rPr>
      <w:rFonts w:ascii="Tahoma" w:hAnsi="Tahoma" w:cs="Tahoma"/>
      <w:sz w:val="16"/>
      <w:szCs w:val="16"/>
    </w:rPr>
  </w:style>
  <w:style w:type="character" w:customStyle="1" w:styleId="Nagwek1Znak">
    <w:name w:val="Nagłówek 1 Znak"/>
    <w:basedOn w:val="Domylnaczcionkaakapitu"/>
    <w:link w:val="Nagwek1"/>
    <w:uiPriority w:val="9"/>
    <w:rsid w:val="00E154CB"/>
    <w:rPr>
      <w:rFonts w:asciiTheme="majorHAnsi" w:eastAsiaTheme="majorEastAsia" w:hAnsiTheme="majorHAnsi" w:cstheme="majorBidi"/>
      <w:b/>
      <w:bCs/>
      <w:color w:val="2E74B5" w:themeColor="accent1" w:themeShade="BF"/>
      <w:sz w:val="28"/>
      <w:szCs w:val="28"/>
    </w:rPr>
  </w:style>
  <w:style w:type="paragraph" w:styleId="Nagwek">
    <w:name w:val="header"/>
    <w:basedOn w:val="Normalny"/>
    <w:link w:val="NagwekZnak"/>
    <w:uiPriority w:val="99"/>
    <w:unhideWhenUsed/>
    <w:rsid w:val="00D501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1CB"/>
  </w:style>
  <w:style w:type="paragraph" w:styleId="Stopka">
    <w:name w:val="footer"/>
    <w:basedOn w:val="Normalny"/>
    <w:link w:val="StopkaZnak"/>
    <w:uiPriority w:val="99"/>
    <w:unhideWhenUsed/>
    <w:rsid w:val="00D501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1818</Words>
  <Characters>10908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c:creator>
  <cp:keywords/>
  <dc:description/>
  <cp:lastModifiedBy>Dell</cp:lastModifiedBy>
  <cp:revision>7</cp:revision>
  <cp:lastPrinted>2020-05-21T09:08:00Z</cp:lastPrinted>
  <dcterms:created xsi:type="dcterms:W3CDTF">2020-05-17T09:20:00Z</dcterms:created>
  <dcterms:modified xsi:type="dcterms:W3CDTF">2020-05-21T09:41:00Z</dcterms:modified>
</cp:coreProperties>
</file>