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>
          <w:sz w:val="24"/>
          <w:szCs w:val="24"/>
        </w:rPr>
      </w:pPr>
      <w:r>
        <w:rPr>
          <w:sz w:val="24"/>
          <w:szCs w:val="24"/>
        </w:rPr>
        <w:t>Lekcja 20. Młodość Fryderyka Chopina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276"/>
        <w:jc w:val="left"/>
        <w:rPr/>
      </w:pPr>
      <w:r>
        <w:rPr>
          <w:sz w:val="24"/>
          <w:szCs w:val="24"/>
        </w:rPr>
        <w:t>1.Wyjaśnij, w jaki sposób Fryderyk Chopin poznał muzykę ludową.</w:t>
      </w:r>
    </w:p>
    <w:p>
      <w:pPr>
        <w:pStyle w:val="Tekstwstpniesformatowany"/>
        <w:bidi w:val="0"/>
        <w:spacing w:lineRule="auto" w:line="276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276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  <w:t>2. Podaj nazwy szkół, do których uczęszczał Chopin.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4"/>
          <w:szCs w:val="24"/>
        </w:rPr>
        <w:t>3. Podkreśl nazwy polskich tańców narodowych, do których nawiązują mazurki skomponowane przez Chopina.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 </w:t>
      </w:r>
      <w:r>
        <w:rPr>
          <w:rFonts w:ascii="Lucida Bright" w:hAnsi="Lucida Bright"/>
          <w:b/>
          <w:bCs/>
          <w:sz w:val="26"/>
          <w:szCs w:val="26"/>
        </w:rPr>
        <w:t xml:space="preserve">       </w:t>
      </w:r>
      <w:r>
        <w:rPr>
          <w:rFonts w:ascii="Lucida Bright" w:hAnsi="Lucida Bright"/>
          <w:b/>
          <w:bCs/>
          <w:sz w:val="26"/>
          <w:szCs w:val="26"/>
        </w:rPr>
        <w:t>polonez, mazur, krakowiak, oberek, kujawiak</w:t>
      </w:r>
    </w:p>
    <w:p>
      <w:pPr>
        <w:pStyle w:val="Tekstwstpniesformatowany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</w:t>
      </w:r>
    </w:p>
    <w:p>
      <w:pPr>
        <w:pStyle w:val="Tekstwstpniesformatowany"/>
        <w:rPr>
          <w:rFonts w:ascii="Liberation Mono" w:hAnsi="Liberation Mono"/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>
          <w:rFonts w:ascii="Liberation Mono" w:hAnsi="Liberation Mono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Podkreśl</w:t>
      </w:r>
      <w:r>
        <w:rPr>
          <w:sz w:val="24"/>
          <w:szCs w:val="24"/>
        </w:rPr>
        <w:t xml:space="preserve"> poprawną odpowiedź.</w:t>
      </w:r>
    </w:p>
    <w:p>
      <w:pPr>
        <w:pStyle w:val="Tekstwstpniesformatowany"/>
        <w:rPr>
          <w:rFonts w:ascii="Liberation Mono" w:hAnsi="Liberation Mono"/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>
          <w:sz w:val="26"/>
          <w:szCs w:val="26"/>
        </w:rPr>
      </w:pPr>
      <w:r>
        <w:rPr>
          <w:rFonts w:ascii="Bookshelf Symbol 7" w:hAnsi="Bookshelf Symbol 7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 xml:space="preserve">W Szkole Głównej Muzyki Chopin studiował:       </w:t>
      </w:r>
      <w:r>
        <w:rPr>
          <w:rFonts w:ascii="Bookshelf Symbol 7" w:hAnsi="Bookshelf Symbol 7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Chopin wyjechał z Polski: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grę na fortepianie                                                      A. 1 marca 1810 r.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grę na organach                                                         B. 17 października 1849 r.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 kompozycję i teorię muzyki.                                     C. 2 listopada 1830 r.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Bookshelf Symbol 7" w:hAnsi="Bookshelf Symbol 7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„Kuryer Szafarski” to: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czasopismo poświęcone twórczości Chopina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tytuł nadawany przez Chopina listom do rodziny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 tygodnik ilustrowany rysunkami Chopina.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Bookshelf Symbol 7" w:hAnsi="Bookshelf Symbol 7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Opinia profesora Elsnera o Chopinie brzmiała: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„Szczególna zdatność – geniusz muzyczny”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„Uczeń ten będzie wirtuozem fortepianu”</w:t>
      </w:r>
    </w:p>
    <w:p>
      <w:pPr>
        <w:pStyle w:val="Tekstwstpniesformatowany"/>
        <w:rPr/>
      </w:pPr>
      <w:r>
        <w:rPr>
          <w:rFonts w:ascii="Times New Roman" w:hAnsi="Times New Roman"/>
          <w:sz w:val="26"/>
          <w:szCs w:val="26"/>
        </w:rPr>
        <w:t>C. „Wyjątkowo zdolny student”.</w:t>
      </w:r>
    </w:p>
    <w:p>
      <w:pPr>
        <w:pStyle w:val="Tekstwstpniesformatowan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Tekstwstpniesformatowany"/>
        <w:rPr>
          <w:rFonts w:ascii="Bookshelf Symbol 7" w:hAnsi="Bookshelf Symbol 7"/>
          <w:sz w:val="26"/>
          <w:szCs w:val="26"/>
        </w:rPr>
      </w:pPr>
      <w:r>
        <w:rPr>
          <w:rFonts w:ascii="Bookshelf Symbol 7" w:hAnsi="Bookshelf Symbol 7"/>
          <w:sz w:val="26"/>
          <w:szCs w:val="26"/>
        </w:rPr>
      </w:r>
    </w:p>
    <w:p>
      <w:pPr>
        <w:pStyle w:val="Tekstwstpniesformatowany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1497965</wp:posOffset>
            </wp:positionH>
            <wp:positionV relativeFrom="paragraph">
              <wp:posOffset>635</wp:posOffset>
            </wp:positionV>
            <wp:extent cx="2614930" cy="222123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ucida Bright">
    <w:charset w:val="ee"/>
    <w:family w:val="roman"/>
    <w:pitch w:val="variable"/>
  </w:font>
  <w:font w:name="Bookshelf Symbol 7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LibreOffice/5.3.0.3$Windows_X86_64 LibreOffice_project/7074905676c47b82bbcfbea1aeefc84afe1c50e1</Application>
  <Pages>1</Pages>
  <Words>131</Words>
  <Characters>1169</Characters>
  <CharactersWithSpaces>1448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2020-04-06T22:15:35Z</dcterms:modified>
  <cp:revision>2</cp:revision>
  <dc:subject/>
  <dc:title/>
</cp:coreProperties>
</file>