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0A4B" w14:textId="77777777" w:rsidR="00F67590" w:rsidRPr="00C169A2" w:rsidRDefault="00F67590" w:rsidP="00F67590">
      <w:pPr>
        <w:jc w:val="both"/>
        <w:rPr>
          <w:rFonts w:ascii="Calibri" w:hAnsi="Calibri"/>
          <w:b/>
          <w:i/>
        </w:rPr>
      </w:pPr>
      <w:r w:rsidRPr="00C169A2">
        <w:rPr>
          <w:rFonts w:ascii="Calibri" w:hAnsi="Calibri"/>
          <w:b/>
          <w:i/>
          <w:color w:val="0F1F4D"/>
        </w:rPr>
        <w:t>Najważniejsze wynalazki ludzkości - propozycje</w:t>
      </w:r>
      <w:bookmarkStart w:id="0" w:name="_GoBack"/>
      <w:bookmarkEnd w:id="0"/>
    </w:p>
    <w:tbl>
      <w:tblPr>
        <w:tblW w:w="96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18"/>
        <w:gridCol w:w="4825"/>
      </w:tblGrid>
      <w:tr w:rsidR="00F67590" w14:paraId="3157F32A" w14:textId="77777777" w:rsidTr="00866EF6">
        <w:trPr>
          <w:trHeight w:val="691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1B24D5DC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F1F4D"/>
              </w:rPr>
              <w:t>Wynalazek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6F2D2100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F1F4D"/>
              </w:rPr>
              <w:t>Rok</w:t>
            </w:r>
          </w:p>
        </w:tc>
      </w:tr>
      <w:tr w:rsidR="00F67590" w14:paraId="60E63C56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161856F8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Koło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3ECD3139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4000 p.n.e.</w:t>
            </w:r>
          </w:p>
        </w:tc>
      </w:tr>
      <w:tr w:rsidR="00F67590" w14:paraId="52B2B09B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7BA586E8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Prasa drukarska Gutenberga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1835600E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1450</w:t>
            </w:r>
          </w:p>
        </w:tc>
      </w:tr>
      <w:tr w:rsidR="00F67590" w14:paraId="3744055D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2C2E1B01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Silnik parowy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7FCEB007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1735</w:t>
            </w:r>
          </w:p>
        </w:tc>
      </w:tr>
      <w:tr w:rsidR="00F67590" w14:paraId="25383E6F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478E8E56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Silnik spalinowy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42F75302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1860</w:t>
            </w:r>
          </w:p>
        </w:tc>
      </w:tr>
      <w:tr w:rsidR="00F67590" w14:paraId="2D2BBE8D" w14:textId="77777777" w:rsidTr="00866EF6">
        <w:trPr>
          <w:trHeight w:val="619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79BFDF78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50ECF2CF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1876</w:t>
            </w:r>
          </w:p>
        </w:tc>
      </w:tr>
      <w:tr w:rsidR="00F67590" w14:paraId="4A9A1C69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0239E86A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Żarówka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0295DF09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1879</w:t>
            </w:r>
          </w:p>
        </w:tc>
      </w:tr>
      <w:tr w:rsidR="00F67590" w14:paraId="7AD6C06F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1540C534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Samochód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70DA1EA6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1885</w:t>
            </w:r>
          </w:p>
        </w:tc>
      </w:tr>
      <w:tr w:rsidR="00F67590" w14:paraId="0E04FF5F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1BA16587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Radio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19C0A19F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</w:tr>
      <w:tr w:rsidR="00F67590" w14:paraId="0B7C9B9E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70C5923C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Samolot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668806E0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</w:tr>
      <w:tr w:rsidR="00F67590" w14:paraId="2D2E382A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466AA084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Telewizja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039CB090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</w:tr>
      <w:tr w:rsidR="00F67590" w14:paraId="57A5B38F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612D7168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Komputer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27648DEE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1945</w:t>
            </w:r>
          </w:p>
        </w:tc>
      </w:tr>
      <w:tr w:rsidR="00F67590" w14:paraId="7E045BBE" w14:textId="77777777" w:rsidTr="00866EF6">
        <w:trPr>
          <w:trHeight w:val="624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0AE65576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4169418B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1969</w:t>
            </w:r>
          </w:p>
        </w:tc>
      </w:tr>
      <w:tr w:rsidR="00F67590" w14:paraId="194B608F" w14:textId="77777777" w:rsidTr="00866EF6">
        <w:trPr>
          <w:trHeight w:val="638"/>
        </w:trPr>
        <w:tc>
          <w:tcPr>
            <w:tcW w:w="4818" w:type="dxa"/>
            <w:shd w:val="clear" w:color="auto" w:fill="auto"/>
            <w:tcMar>
              <w:left w:w="93" w:type="dxa"/>
            </w:tcMar>
            <w:vAlign w:val="center"/>
          </w:tcPr>
          <w:p w14:paraId="08407798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Smartfon</w:t>
            </w:r>
          </w:p>
        </w:tc>
        <w:tc>
          <w:tcPr>
            <w:tcW w:w="4824" w:type="dxa"/>
            <w:shd w:val="clear" w:color="auto" w:fill="auto"/>
            <w:tcMar>
              <w:left w:w="93" w:type="dxa"/>
            </w:tcMar>
            <w:vAlign w:val="center"/>
          </w:tcPr>
          <w:p w14:paraId="2C38C787" w14:textId="77777777" w:rsidR="00F67590" w:rsidRDefault="00F67590" w:rsidP="00866E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1992</w:t>
            </w:r>
          </w:p>
        </w:tc>
      </w:tr>
    </w:tbl>
    <w:p w14:paraId="7BC4119B" w14:textId="77777777" w:rsidR="00A0126B" w:rsidRPr="00A15CD1" w:rsidRDefault="00A0126B" w:rsidP="00976899">
      <w:pPr>
        <w:rPr>
          <w:rFonts w:ascii="Calibri" w:hAnsi="Calibri"/>
        </w:rPr>
      </w:pPr>
      <w:bookmarkStart w:id="1" w:name="bookmark74"/>
      <w:bookmarkEnd w:id="1"/>
    </w:p>
    <w:sectPr w:rsidR="00A0126B" w:rsidRPr="00A15CD1" w:rsidSect="005F77E2"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92FA" w14:textId="77777777" w:rsidR="006C3DB1" w:rsidRDefault="006C3DB1" w:rsidP="005F77E2">
      <w:r>
        <w:separator/>
      </w:r>
    </w:p>
  </w:endnote>
  <w:endnote w:type="continuationSeparator" w:id="0">
    <w:p w14:paraId="281B653E" w14:textId="77777777" w:rsidR="006C3DB1" w:rsidRDefault="006C3DB1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A1F7" w14:textId="77777777" w:rsidR="006C3DB1" w:rsidRDefault="006C3DB1" w:rsidP="005F77E2">
      <w:r>
        <w:separator/>
      </w:r>
    </w:p>
  </w:footnote>
  <w:footnote w:type="continuationSeparator" w:id="0">
    <w:p w14:paraId="55C95013" w14:textId="77777777" w:rsidR="006C3DB1" w:rsidRDefault="006C3DB1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0A7C2A"/>
    <w:rsid w:val="001504EA"/>
    <w:rsid w:val="00172EFC"/>
    <w:rsid w:val="003E0C5A"/>
    <w:rsid w:val="004D0EBD"/>
    <w:rsid w:val="00503913"/>
    <w:rsid w:val="00576145"/>
    <w:rsid w:val="005F77E2"/>
    <w:rsid w:val="006313DC"/>
    <w:rsid w:val="006C3DB1"/>
    <w:rsid w:val="00716AA7"/>
    <w:rsid w:val="00976899"/>
    <w:rsid w:val="00A0126B"/>
    <w:rsid w:val="00A15CD1"/>
    <w:rsid w:val="00B1454E"/>
    <w:rsid w:val="00C92B93"/>
    <w:rsid w:val="00EA46AF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7D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EF1BF-0B1A-40CC-9449-BBD2A3F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Sieczak</dc:creator>
  <cp:lastModifiedBy>sekretariat</cp:lastModifiedBy>
  <cp:revision>4</cp:revision>
  <dcterms:created xsi:type="dcterms:W3CDTF">2020-05-07T10:19:00Z</dcterms:created>
  <dcterms:modified xsi:type="dcterms:W3CDTF">2020-05-07T10:21:00Z</dcterms:modified>
</cp:coreProperties>
</file>