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3D58" w14:textId="77777777" w:rsidR="00134CDC" w:rsidRPr="00AD2070" w:rsidRDefault="00134CDC" w:rsidP="00134CDC">
      <w:pPr>
        <w:pStyle w:val="Standard"/>
        <w:spacing w:line="276" w:lineRule="auto"/>
        <w:jc w:val="center"/>
        <w:rPr>
          <w:b/>
          <w:color w:val="FF0000"/>
          <w:sz w:val="28"/>
          <w:szCs w:val="28"/>
        </w:rPr>
      </w:pPr>
      <w:r w:rsidRPr="00AD2070">
        <w:rPr>
          <w:b/>
          <w:color w:val="FF0000"/>
          <w:sz w:val="28"/>
          <w:szCs w:val="28"/>
        </w:rPr>
        <w:t>KARTA ZGŁOSZENIA UCZESTNIKA (małoletniego)</w:t>
      </w:r>
    </w:p>
    <w:p w14:paraId="1EBB1237" w14:textId="77777777" w:rsidR="00134CDC" w:rsidRPr="00AD2070" w:rsidRDefault="00134CDC" w:rsidP="00134CDC">
      <w:pPr>
        <w:pStyle w:val="Standard"/>
        <w:spacing w:line="276" w:lineRule="auto"/>
        <w:jc w:val="center"/>
        <w:rPr>
          <w:b/>
          <w:color w:val="FF0000"/>
          <w:sz w:val="28"/>
          <w:szCs w:val="28"/>
        </w:rPr>
      </w:pPr>
    </w:p>
    <w:p w14:paraId="09B69922" w14:textId="1E59E3C0" w:rsidR="00134CDC" w:rsidRPr="00AD2070" w:rsidRDefault="00134CDC" w:rsidP="00134CDC">
      <w:pPr>
        <w:pStyle w:val="Standard"/>
        <w:spacing w:line="276" w:lineRule="auto"/>
        <w:jc w:val="center"/>
        <w:rPr>
          <w:b/>
          <w:color w:val="FF0000"/>
          <w:sz w:val="28"/>
          <w:szCs w:val="28"/>
        </w:rPr>
      </w:pPr>
      <w:r w:rsidRPr="00AD2070">
        <w:rPr>
          <w:b/>
          <w:color w:val="FF0000"/>
          <w:sz w:val="28"/>
          <w:szCs w:val="28"/>
        </w:rPr>
        <w:t>V</w:t>
      </w:r>
      <w:r w:rsidRPr="00AD2070">
        <w:rPr>
          <w:b/>
          <w:color w:val="FF0000"/>
          <w:sz w:val="28"/>
          <w:szCs w:val="28"/>
        </w:rPr>
        <w:t>I</w:t>
      </w:r>
      <w:r w:rsidRPr="00AD2070">
        <w:rPr>
          <w:b/>
          <w:color w:val="FF0000"/>
          <w:sz w:val="28"/>
          <w:szCs w:val="28"/>
        </w:rPr>
        <w:t xml:space="preserve"> Wojewódzkiego Konkursu  na Bombkę Bożonarodzeni</w:t>
      </w:r>
      <w:r w:rsidRPr="00AD2070">
        <w:rPr>
          <w:b/>
          <w:color w:val="FF0000"/>
          <w:sz w:val="28"/>
          <w:szCs w:val="28"/>
        </w:rPr>
        <w:t>ową</w:t>
      </w:r>
      <w:r w:rsidRPr="00AD2070">
        <w:rPr>
          <w:b/>
          <w:color w:val="FF0000"/>
          <w:sz w:val="28"/>
          <w:szCs w:val="28"/>
        </w:rPr>
        <w:t xml:space="preserve"> 202</w:t>
      </w:r>
      <w:bookmarkStart w:id="0" w:name="_Hlk85807092"/>
      <w:r w:rsidRPr="00AD2070">
        <w:rPr>
          <w:b/>
          <w:color w:val="FF0000"/>
          <w:sz w:val="28"/>
          <w:szCs w:val="28"/>
        </w:rPr>
        <w:t>4</w:t>
      </w:r>
      <w:r w:rsidRPr="00AD2070">
        <w:rPr>
          <w:rFonts w:ascii="Constantia" w:hAnsi="Constantia"/>
          <w:b/>
          <w:color w:val="FF0000"/>
          <w:sz w:val="28"/>
          <w:szCs w:val="28"/>
        </w:rPr>
        <w:t xml:space="preserve">                                                         pod hasłem </w:t>
      </w:r>
      <w:bookmarkEnd w:id="0"/>
      <w:r w:rsidRPr="00AD2070">
        <w:rPr>
          <w:rFonts w:ascii="Constantia" w:hAnsi="Constantia"/>
          <w:b/>
          <w:color w:val="FF0000"/>
          <w:sz w:val="28"/>
          <w:szCs w:val="28"/>
        </w:rPr>
        <w:t>Bombka inna niż okrągła</w:t>
      </w:r>
    </w:p>
    <w:p w14:paraId="3D1D55F7" w14:textId="77777777" w:rsidR="00134CDC" w:rsidRPr="00134CDC" w:rsidRDefault="00134CDC" w:rsidP="00134CDC">
      <w:pPr>
        <w:pStyle w:val="Standard"/>
        <w:spacing w:line="276" w:lineRule="auto"/>
        <w:rPr>
          <w:bCs/>
          <w:sz w:val="22"/>
          <w:szCs w:val="22"/>
        </w:rPr>
      </w:pPr>
      <w:r w:rsidRPr="00134CDC">
        <w:rPr>
          <w:bCs/>
          <w:sz w:val="22"/>
          <w:szCs w:val="22"/>
        </w:rPr>
        <w:t xml:space="preserve"> </w:t>
      </w:r>
    </w:p>
    <w:p w14:paraId="2977A971" w14:textId="1E95A1BA" w:rsidR="00134CDC" w:rsidRPr="00134CDC" w:rsidRDefault="00134CDC" w:rsidP="00134CDC">
      <w:pPr>
        <w:pStyle w:val="Standard"/>
        <w:spacing w:line="276" w:lineRule="auto"/>
        <w:rPr>
          <w:bCs/>
        </w:rPr>
      </w:pPr>
      <w:r w:rsidRPr="00134CDC">
        <w:rPr>
          <w:bCs/>
          <w:sz w:val="22"/>
          <w:szCs w:val="22"/>
        </w:rPr>
        <w:tab/>
      </w:r>
      <w:r w:rsidRPr="00134CDC">
        <w:rPr>
          <w:bCs/>
        </w:rPr>
        <w:t>Po zapoznaniu się z  Regulaminem VI Wojewódzkiego Konkursu  na Bombkę Bożonarodzeniową 2024  pod hasłem Bombka inna niż okrągła</w:t>
      </w:r>
      <w:r>
        <w:rPr>
          <w:bCs/>
        </w:rPr>
        <w:t xml:space="preserve"> </w:t>
      </w:r>
      <w:r w:rsidRPr="00134CDC">
        <w:rPr>
          <w:bCs/>
        </w:rPr>
        <w:t>zgłaszam  udział dziecka:</w:t>
      </w:r>
    </w:p>
    <w:p w14:paraId="17340C64" w14:textId="77777777" w:rsidR="00134CDC" w:rsidRDefault="00134CDC" w:rsidP="00134CDC">
      <w:pPr>
        <w:pStyle w:val="Standard"/>
        <w:spacing w:before="240" w:line="480" w:lineRule="auto"/>
        <w:rPr>
          <w:bCs/>
        </w:rPr>
      </w:pPr>
      <w:r w:rsidRPr="000C2BAE">
        <w:rPr>
          <w:bCs/>
        </w:rPr>
        <w:t>Imię i nazwisko uczestnika /uczestniczk</w:t>
      </w:r>
      <w:r>
        <w:rPr>
          <w:bCs/>
        </w:rPr>
        <w:t>i</w:t>
      </w:r>
      <w:r w:rsidRPr="000C2BAE">
        <w:rPr>
          <w:bCs/>
        </w:rPr>
        <w:t>:</w:t>
      </w:r>
    </w:p>
    <w:p w14:paraId="5BE85257" w14:textId="544FDF3D" w:rsidR="00134CDC" w:rsidRPr="000C2BAE" w:rsidRDefault="00134CDC" w:rsidP="00134CDC">
      <w:pPr>
        <w:pStyle w:val="Standard"/>
        <w:spacing w:before="240" w:line="480" w:lineRule="auto"/>
        <w:rPr>
          <w:bCs/>
        </w:rPr>
      </w:pPr>
      <w:r w:rsidRPr="000C2BAE">
        <w:rPr>
          <w:bCs/>
        </w:rPr>
        <w:t>…………………………………………………………………………….…</w:t>
      </w:r>
    </w:p>
    <w:p w14:paraId="7AABAB58" w14:textId="77777777" w:rsidR="00134CDC" w:rsidRPr="000C2BAE" w:rsidRDefault="00134CDC" w:rsidP="00134CDC">
      <w:pPr>
        <w:pStyle w:val="Standard"/>
        <w:spacing w:line="480" w:lineRule="auto"/>
        <w:rPr>
          <w:bCs/>
        </w:rPr>
      </w:pPr>
      <w:r w:rsidRPr="000C2BAE">
        <w:rPr>
          <w:bCs/>
        </w:rPr>
        <w:t>Klasa:………………………………Kategoria……………………………..…………</w:t>
      </w:r>
    </w:p>
    <w:p w14:paraId="26D943B5" w14:textId="77777777" w:rsidR="00134CDC" w:rsidRPr="000C2BAE" w:rsidRDefault="00134CDC" w:rsidP="00134CDC">
      <w:pPr>
        <w:pStyle w:val="Standard"/>
        <w:spacing w:line="480" w:lineRule="auto"/>
        <w:rPr>
          <w:bCs/>
        </w:rPr>
      </w:pPr>
      <w:r w:rsidRPr="000C2BAE">
        <w:rPr>
          <w:bCs/>
        </w:rPr>
        <w:t>Nazwa i adres szkoły………………………………………………………………..…</w:t>
      </w:r>
    </w:p>
    <w:p w14:paraId="78075097" w14:textId="77777777" w:rsidR="00134CDC" w:rsidRPr="000C2BAE" w:rsidRDefault="00134CDC" w:rsidP="00134CDC">
      <w:pPr>
        <w:pStyle w:val="Standard"/>
        <w:spacing w:line="480" w:lineRule="auto"/>
        <w:rPr>
          <w:bCs/>
        </w:rPr>
      </w:pPr>
      <w:r w:rsidRPr="000C2BAE">
        <w:rPr>
          <w:bCs/>
        </w:rPr>
        <w:t>…......................................................................................................................................</w:t>
      </w:r>
    </w:p>
    <w:p w14:paraId="4BABA8E4" w14:textId="77777777" w:rsidR="00134CDC" w:rsidRPr="000C2BAE" w:rsidRDefault="00134CDC" w:rsidP="00134CDC">
      <w:pPr>
        <w:pStyle w:val="Standard"/>
        <w:spacing w:line="480" w:lineRule="auto"/>
        <w:rPr>
          <w:bCs/>
        </w:rPr>
      </w:pPr>
      <w:r w:rsidRPr="000C2BAE">
        <w:rPr>
          <w:bCs/>
        </w:rPr>
        <w:t>Numer telefonu kontaktowego:…………………………..…………………………...…</w:t>
      </w:r>
    </w:p>
    <w:p w14:paraId="137B0C5F" w14:textId="42CC1B04" w:rsidR="00134CDC" w:rsidRPr="000C2BAE" w:rsidRDefault="00134CDC" w:rsidP="00134CDC">
      <w:pPr>
        <w:pStyle w:val="Standard"/>
        <w:spacing w:line="480" w:lineRule="auto"/>
        <w:rPr>
          <w:bCs/>
        </w:rPr>
      </w:pPr>
      <w:r w:rsidRPr="000C2BAE">
        <w:rPr>
          <w:bCs/>
        </w:rPr>
        <w:t>Imię i nazwisko nauczyciela / opiekuna przygotowującego uczestnika do konkursu:………………………………………………………………………………………</w:t>
      </w:r>
    </w:p>
    <w:p w14:paraId="72964E4F" w14:textId="77777777" w:rsidR="00134CDC" w:rsidRPr="000C2BAE" w:rsidRDefault="00134CDC" w:rsidP="00134CDC">
      <w:pPr>
        <w:spacing w:line="360" w:lineRule="auto"/>
        <w:jc w:val="right"/>
        <w:rPr>
          <w:rFonts w:cs="Times New Roman"/>
          <w:bCs/>
        </w:rPr>
      </w:pPr>
      <w:r w:rsidRPr="000C2BAE">
        <w:rPr>
          <w:rFonts w:eastAsia="Bookman Old Style" w:cs="Times New Roman"/>
          <w:bCs/>
        </w:rPr>
        <w:t>……………..………………………………………………………</w:t>
      </w:r>
    </w:p>
    <w:p w14:paraId="0B471694" w14:textId="77777777" w:rsidR="00134CDC" w:rsidRPr="000C2BAE" w:rsidRDefault="00134CDC" w:rsidP="00134CDC">
      <w:pPr>
        <w:spacing w:line="360" w:lineRule="auto"/>
        <w:rPr>
          <w:rFonts w:cs="Times New Roman"/>
          <w:bCs/>
        </w:rPr>
      </w:pPr>
      <w:r w:rsidRPr="000C2BAE">
        <w:rPr>
          <w:rFonts w:eastAsia="Times New Roman" w:cs="Times New Roman"/>
          <w:bCs/>
        </w:rPr>
        <w:t xml:space="preserve">                                                                   </w:t>
      </w:r>
      <w:r w:rsidRPr="000C2BAE">
        <w:rPr>
          <w:rFonts w:cs="Times New Roman"/>
          <w:bCs/>
        </w:rPr>
        <w:t>podpis rodzica uczestnika/opiekuna prawnego</w:t>
      </w:r>
    </w:p>
    <w:p w14:paraId="4139D234" w14:textId="77777777" w:rsidR="00134CDC" w:rsidRPr="000C2BAE" w:rsidRDefault="00134CDC" w:rsidP="00134CDC">
      <w:pPr>
        <w:spacing w:line="360" w:lineRule="auto"/>
        <w:jc w:val="right"/>
        <w:rPr>
          <w:rFonts w:cs="Times New Roman"/>
          <w:bCs/>
        </w:rPr>
      </w:pPr>
    </w:p>
    <w:p w14:paraId="6241F5B2" w14:textId="77777777" w:rsidR="00134CDC" w:rsidRPr="000C2BAE" w:rsidRDefault="00134CDC" w:rsidP="00134CDC">
      <w:pPr>
        <w:pStyle w:val="Zawartotabeli"/>
        <w:jc w:val="center"/>
        <w:rPr>
          <w:rFonts w:ascii="Times New Roman" w:hAnsi="Times New Roman" w:cs="Times New Roman"/>
          <w:bCs/>
        </w:rPr>
      </w:pPr>
      <w:r w:rsidRPr="000C2BAE">
        <w:rPr>
          <w:rStyle w:val="Domylnaczcionkaakapitu1"/>
          <w:rFonts w:ascii="Times New Roman" w:eastAsia="Calibri" w:hAnsi="Times New Roman" w:cs="Times New Roman"/>
          <w:bCs/>
          <w:u w:val="single"/>
          <w:lang w:eastAsia="en-US" w:bidi="ar-SA"/>
        </w:rPr>
        <w:t>ZGODA NA PRZETWARZANIE DANYCH OSOBOWYCH UCZESTNIKA</w:t>
      </w:r>
    </w:p>
    <w:p w14:paraId="177BA195" w14:textId="77777777" w:rsidR="00134CDC" w:rsidRPr="000C2BAE" w:rsidRDefault="00134CDC" w:rsidP="00134CDC">
      <w:pPr>
        <w:pStyle w:val="Zawartotabeli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CF28487" w14:textId="791601C4" w:rsidR="00134CDC" w:rsidRPr="000C2BAE" w:rsidRDefault="00134CDC" w:rsidP="00134CDC">
      <w:pPr>
        <w:pStyle w:val="Zawartotabeli"/>
        <w:spacing w:line="276" w:lineRule="auto"/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>Wyrażam zgodę na przetwarzanie moich danych osobowych i  danych osobowych mojego dziecka zawartych w Karcie Zgłoszenia przez Gminny Ośrodek Kultury w Herbach z siedzibą przy ul. Lublinieckiej 31, 42-284 Herby w związku z udziałem w</w:t>
      </w:r>
      <w:r w:rsidRPr="000C2BAE">
        <w:rPr>
          <w:rFonts w:ascii="Times New Roman" w:hAnsi="Times New Roman" w:cs="Times New Roman"/>
          <w:bCs/>
        </w:rPr>
        <w:t xml:space="preserve"> V</w:t>
      </w:r>
      <w:r>
        <w:rPr>
          <w:rFonts w:ascii="Times New Roman" w:hAnsi="Times New Roman" w:cs="Times New Roman"/>
          <w:bCs/>
        </w:rPr>
        <w:t>I</w:t>
      </w:r>
      <w:r w:rsidRPr="000C2BAE">
        <w:rPr>
          <w:rFonts w:ascii="Times New Roman" w:hAnsi="Times New Roman" w:cs="Times New Roman"/>
          <w:bCs/>
        </w:rPr>
        <w:t xml:space="preserve"> Wojewódzk</w:t>
      </w:r>
      <w:r w:rsidR="00AD2070">
        <w:rPr>
          <w:rFonts w:ascii="Times New Roman" w:hAnsi="Times New Roman" w:cs="Times New Roman"/>
          <w:bCs/>
        </w:rPr>
        <w:t>im</w:t>
      </w:r>
      <w:r w:rsidRPr="000C2BAE">
        <w:rPr>
          <w:rFonts w:ascii="Times New Roman" w:hAnsi="Times New Roman" w:cs="Times New Roman"/>
          <w:bCs/>
        </w:rPr>
        <w:t xml:space="preserve">   Konkurs</w:t>
      </w:r>
      <w:r w:rsidR="00AD2070">
        <w:rPr>
          <w:rFonts w:ascii="Times New Roman" w:hAnsi="Times New Roman" w:cs="Times New Roman"/>
          <w:bCs/>
        </w:rPr>
        <w:t>ie</w:t>
      </w:r>
      <w:r w:rsidRPr="000C2BAE">
        <w:rPr>
          <w:rFonts w:ascii="Times New Roman" w:hAnsi="Times New Roman" w:cs="Times New Roman"/>
          <w:bCs/>
        </w:rPr>
        <w:t xml:space="preserve"> na Bombkę Bożonarodzeniową 202</w:t>
      </w:r>
      <w:r>
        <w:rPr>
          <w:rFonts w:ascii="Times New Roman" w:hAnsi="Times New Roman" w:cs="Times New Roman"/>
          <w:bCs/>
        </w:rPr>
        <w:t>4</w:t>
      </w:r>
      <w:r w:rsidRPr="000C2BAE">
        <w:rPr>
          <w:rFonts w:ascii="Times New Roman" w:hAnsi="Times New Roman" w:cs="Times New Roman"/>
          <w:bCs/>
        </w:rPr>
        <w:t xml:space="preserve">  pod hasłem </w:t>
      </w:r>
      <w:r>
        <w:rPr>
          <w:rFonts w:ascii="Times New Roman" w:hAnsi="Times New Roman" w:cs="Times New Roman"/>
          <w:bCs/>
        </w:rPr>
        <w:t>Bombka inna niż okrągła</w:t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 xml:space="preserve">. Przyjmuję do wiadomości, iż przysługuje mi prawo do wycofania zgody na przetwarzanie danych osobowych. </w:t>
      </w:r>
    </w:p>
    <w:p w14:paraId="7ED3201B" w14:textId="77777777" w:rsidR="00134CDC" w:rsidRPr="000C2BAE" w:rsidRDefault="00134CDC" w:rsidP="00134CDC">
      <w:pPr>
        <w:pStyle w:val="Nagwektabeli"/>
        <w:spacing w:line="276" w:lineRule="auto"/>
        <w:jc w:val="left"/>
        <w:rPr>
          <w:rFonts w:ascii="Times New Roman" w:hAnsi="Times New Roman" w:cs="Times New Roman"/>
          <w:b w:val="0"/>
        </w:rPr>
      </w:pPr>
    </w:p>
    <w:p w14:paraId="0483AFC3" w14:textId="77777777" w:rsidR="00134CDC" w:rsidRPr="000C2BAE" w:rsidRDefault="00134CDC" w:rsidP="00134CDC">
      <w:pPr>
        <w:pStyle w:val="Zawartotabeli"/>
        <w:spacing w:line="276" w:lineRule="auto"/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ab/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ab/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ab/>
      </w:r>
      <w:r w:rsidRPr="000C2BAE">
        <w:rPr>
          <w:rStyle w:val="Domylnaczcionkaakapitu2"/>
          <w:rFonts w:ascii="Times New Roman" w:hAnsi="Times New Roman" w:cs="Times New Roman"/>
          <w:bCs/>
        </w:rPr>
        <w:t>………………………………………….……………………………………</w:t>
      </w:r>
    </w:p>
    <w:p w14:paraId="4AFA7A5F" w14:textId="77777777" w:rsidR="00134CDC" w:rsidRPr="000C2BAE" w:rsidRDefault="00134CDC" w:rsidP="00134CDC">
      <w:pPr>
        <w:pStyle w:val="Normalny1"/>
        <w:spacing w:line="480" w:lineRule="auto"/>
        <w:jc w:val="center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Times New Roman" w:hAnsi="Times New Roman" w:cs="Times New Roman"/>
          <w:bCs/>
          <w:lang w:eastAsia="en-US" w:bidi="ar-SA"/>
        </w:rPr>
        <w:t xml:space="preserve">                              </w:t>
      </w: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(data i czytelny podpis rodzica / opiekuna prawnego)</w:t>
      </w:r>
      <w:r w:rsidRPr="000C2BAE">
        <w:rPr>
          <w:rStyle w:val="Domylnaczcionkaakapitu2"/>
          <w:rFonts w:ascii="Times New Roman" w:eastAsia="Calibri" w:hAnsi="Times New Roman" w:cs="Times New Roman"/>
          <w:bCs/>
          <w:position w:val="5"/>
          <w:lang w:eastAsia="en-US" w:bidi="ar-SA"/>
        </w:rPr>
        <w:t xml:space="preserve"> </w:t>
      </w:r>
    </w:p>
    <w:p w14:paraId="2E24DD51" w14:textId="77777777" w:rsidR="00134CDC" w:rsidRDefault="00134CDC" w:rsidP="00134CDC">
      <w:pPr>
        <w:pStyle w:val="Normalny1"/>
        <w:spacing w:line="276" w:lineRule="auto"/>
        <w:ind w:firstLine="708"/>
        <w:jc w:val="both"/>
        <w:rPr>
          <w:rStyle w:val="Domylnaczcionkaakapitu2"/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hAnsi="Times New Roman" w:cs="Times New Roman"/>
          <w:bCs/>
        </w:rPr>
        <w:t xml:space="preserve">Wyrażam zgodę na nieodpłatne, bezterminowe, nieograniczone terytorialnie rozpowszechnianie wizerunku mojego dziecka przez </w:t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>Gminny Ośrodek Kultury w Herbach z siedzibą przy ul. Lublinieckiej 31, 42-284 Herby</w:t>
      </w:r>
      <w:r w:rsidRPr="000C2BAE">
        <w:rPr>
          <w:rStyle w:val="Domylnaczcionkaakapitu2"/>
          <w:rFonts w:ascii="Times New Roman" w:hAnsi="Times New Roman" w:cs="Times New Roman"/>
          <w:bCs/>
        </w:rPr>
        <w:t xml:space="preserve">, do celów promocyjnych konkursu </w:t>
      </w:r>
      <w:r w:rsidRPr="000C2BAE">
        <w:rPr>
          <w:rFonts w:ascii="Times New Roman" w:hAnsi="Times New Roman" w:cs="Times New Roman"/>
          <w:bCs/>
        </w:rPr>
        <w:t>na Bombkę Bożonarodzeniową 202</w:t>
      </w:r>
      <w:r>
        <w:rPr>
          <w:rFonts w:ascii="Times New Roman" w:hAnsi="Times New Roman" w:cs="Times New Roman"/>
          <w:bCs/>
        </w:rPr>
        <w:t>4</w:t>
      </w:r>
      <w:r w:rsidRPr="000C2BAE">
        <w:rPr>
          <w:rFonts w:ascii="Times New Roman" w:hAnsi="Times New Roman" w:cs="Times New Roman"/>
          <w:bCs/>
        </w:rPr>
        <w:t xml:space="preserve">  pod hasłem </w:t>
      </w:r>
      <w:r>
        <w:rPr>
          <w:rFonts w:ascii="Times New Roman" w:hAnsi="Times New Roman" w:cs="Times New Roman"/>
          <w:bCs/>
        </w:rPr>
        <w:t>Bombka inna niż okrągła</w:t>
      </w:r>
      <w:r w:rsidRPr="000C2BAE">
        <w:rPr>
          <w:rStyle w:val="Domylnaczcionkaakapitu2"/>
          <w:rFonts w:ascii="Times New Roman" w:hAnsi="Times New Roman" w:cs="Times New Roman"/>
          <w:bCs/>
        </w:rPr>
        <w:t>,</w:t>
      </w:r>
    </w:p>
    <w:p w14:paraId="063560A3" w14:textId="135B3C4C" w:rsidR="00134CDC" w:rsidRPr="000C2BAE" w:rsidRDefault="00134CDC" w:rsidP="00134CDC">
      <w:pPr>
        <w:pStyle w:val="Normalny1"/>
        <w:spacing w:line="276" w:lineRule="auto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hAnsi="Times New Roman" w:cs="Times New Roman"/>
          <w:bCs/>
        </w:rPr>
        <w:lastRenderedPageBreak/>
        <w:t xml:space="preserve"> zgodnie z art. 81 ust. 1 ustawy z dnia 4 lutego 1994 roku o prawie autorskim i prawach pokrewnych.</w:t>
      </w:r>
    </w:p>
    <w:p w14:paraId="48C903B0" w14:textId="7CAE3D90" w:rsidR="00134CDC" w:rsidRPr="000C2BAE" w:rsidRDefault="00134CDC" w:rsidP="00134CDC">
      <w:pPr>
        <w:pStyle w:val="Normalny1"/>
        <w:spacing w:line="276" w:lineRule="auto"/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hAnsi="Times New Roman" w:cs="Times New Roman"/>
          <w:bCs/>
        </w:rPr>
        <w:t xml:space="preserve">Wyrażenie zgody jest jednoznaczne z tym, iż fotografie, filmy lub nagrania wykonane podczas organizacji </w:t>
      </w:r>
      <w:r w:rsidRPr="000C2BAE">
        <w:rPr>
          <w:rStyle w:val="Domylnaczcionkaakapitu2"/>
          <w:rFonts w:ascii="Times New Roman" w:hAnsi="Times New Roman" w:cs="Times New Roman"/>
          <w:bCs/>
          <w:lang w:eastAsia="en-US"/>
        </w:rPr>
        <w:t>konkursu</w:t>
      </w:r>
      <w:r w:rsidRPr="000C2BAE">
        <w:rPr>
          <w:rStyle w:val="Domylnaczcionkaakapitu2"/>
          <w:rFonts w:ascii="Times New Roman" w:hAnsi="Times New Roman" w:cs="Times New Roman"/>
          <w:bCs/>
        </w:rPr>
        <w:t xml:space="preserve"> oraz  wręczenia nagród, są przechowywane w archiwum </w:t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>Gminnego Ośrodka Kultury w Herbach z siedzibą przy ul. Lublinieckiej 31, 42-284 Herby</w:t>
      </w:r>
      <w:r w:rsidRPr="000C2BAE">
        <w:rPr>
          <w:rStyle w:val="Domylnaczcionkaakapitu2"/>
          <w:rFonts w:ascii="Times New Roman" w:hAnsi="Times New Roman" w:cs="Times New Roman"/>
          <w:bCs/>
        </w:rPr>
        <w:t>, mogą zostać umieszczone w</w:t>
      </w:r>
      <w:r>
        <w:rPr>
          <w:rStyle w:val="Domylnaczcionkaakapitu2"/>
          <w:rFonts w:ascii="Times New Roman" w:hAnsi="Times New Roman" w:cs="Times New Roman"/>
          <w:bCs/>
        </w:rPr>
        <w:t xml:space="preserve"> </w:t>
      </w:r>
      <w:r w:rsidRPr="000C2BAE">
        <w:rPr>
          <w:rStyle w:val="Domylnaczcionkaakapitu2"/>
          <w:rFonts w:ascii="Times New Roman" w:hAnsi="Times New Roman" w:cs="Times New Roman"/>
          <w:bCs/>
        </w:rPr>
        <w:t xml:space="preserve">serwisach internetowych </w:t>
      </w:r>
      <w:r w:rsidRPr="000C2BAE">
        <w:rPr>
          <w:rStyle w:val="Domylnaczcionkaakapitu2"/>
          <w:rFonts w:ascii="Times New Roman" w:eastAsia="Calibri" w:hAnsi="Times New Roman" w:cs="Times New Roman"/>
          <w:bCs/>
          <w:lang w:eastAsia="en-US"/>
        </w:rPr>
        <w:t>(</w:t>
      </w:r>
      <w:hyperlink r:id="rId5" w:history="1">
        <w:r w:rsidRPr="000C2BAE">
          <w:rPr>
            <w:rStyle w:val="Hipercze"/>
            <w:rFonts w:ascii="Times New Roman" w:eastAsia="Calibri" w:hAnsi="Times New Roman" w:cs="Times New Roman"/>
            <w:bCs/>
            <w:lang w:eastAsia="en-US"/>
          </w:rPr>
          <w:t>www.gok-herby.pl</w:t>
        </w:r>
      </w:hyperlink>
      <w:r w:rsidRPr="000C2BAE">
        <w:rPr>
          <w:rStyle w:val="Domylnaczcionkaakapitu2"/>
          <w:rFonts w:ascii="Times New Roman" w:eastAsia="Calibri" w:hAnsi="Times New Roman" w:cs="Times New Roman"/>
          <w:bCs/>
          <w:lang w:eastAsia="en-US"/>
        </w:rPr>
        <w:t xml:space="preserve">, </w:t>
      </w:r>
      <w:hyperlink r:id="rId6" w:history="1">
        <w:r w:rsidRPr="000C2BAE">
          <w:rPr>
            <w:rStyle w:val="Hipercze"/>
            <w:rFonts w:ascii="Times New Roman" w:eastAsia="Calibri" w:hAnsi="Times New Roman" w:cs="Times New Roman"/>
            <w:bCs/>
            <w:lang w:eastAsia="en-US"/>
          </w:rPr>
          <w:t>http://www.facebook.com/GOK.Herby</w:t>
        </w:r>
      </w:hyperlink>
      <w:r w:rsidRPr="000C2BAE">
        <w:rPr>
          <w:rStyle w:val="Domylnaczcionkaakapitu2"/>
          <w:rFonts w:ascii="Times New Roman" w:eastAsia="Calibri" w:hAnsi="Times New Roman" w:cs="Times New Roman"/>
          <w:bCs/>
          <w:lang w:eastAsia="en-US"/>
        </w:rPr>
        <w:t xml:space="preserve">) </w:t>
      </w:r>
      <w:r w:rsidRPr="000C2BAE">
        <w:rPr>
          <w:rStyle w:val="Domylnaczcionkaakapitu2"/>
          <w:rFonts w:ascii="Times New Roman" w:hAnsi="Times New Roman" w:cs="Times New Roman"/>
          <w:bCs/>
        </w:rPr>
        <w:t xml:space="preserve"> oraz wykorzystane w materiałach promocyjnych i publikacjach prasowych. </w:t>
      </w:r>
    </w:p>
    <w:p w14:paraId="629F52CC" w14:textId="77777777" w:rsidR="00134CDC" w:rsidRPr="000C2BAE" w:rsidRDefault="00134CDC" w:rsidP="00134CDC">
      <w:pPr>
        <w:pStyle w:val="Normalny1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538507A" w14:textId="77777777" w:rsidR="00134CDC" w:rsidRPr="000C2BAE" w:rsidRDefault="00134CDC" w:rsidP="00134CDC">
      <w:pPr>
        <w:pStyle w:val="Normalny1"/>
        <w:spacing w:line="276" w:lineRule="auto"/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1"/>
          <w:rFonts w:ascii="Times New Roman" w:eastAsia="Times New Roman" w:hAnsi="Times New Roman" w:cs="Times New Roman"/>
          <w:bCs/>
          <w:lang w:eastAsia="en-US" w:bidi="ar-SA"/>
        </w:rPr>
        <w:t xml:space="preserve">   </w:t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ab/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ab/>
        <w:t xml:space="preserve">      </w:t>
      </w:r>
      <w:r w:rsidRPr="000C2BAE">
        <w:rPr>
          <w:rStyle w:val="Domylnaczcionkaakapitu2"/>
          <w:rFonts w:ascii="Times New Roman" w:hAnsi="Times New Roman" w:cs="Times New Roman"/>
          <w:bCs/>
        </w:rPr>
        <w:t>………………………………………….……………………………………</w:t>
      </w:r>
    </w:p>
    <w:p w14:paraId="2C740F2B" w14:textId="77777777" w:rsidR="00134CDC" w:rsidRPr="000C2BAE" w:rsidRDefault="00134CDC" w:rsidP="00134CDC">
      <w:pPr>
        <w:pStyle w:val="Normalny1"/>
        <w:spacing w:line="480" w:lineRule="auto"/>
        <w:jc w:val="center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Times New Roman" w:hAnsi="Times New Roman" w:cs="Times New Roman"/>
          <w:bCs/>
          <w:lang w:eastAsia="en-US" w:bidi="ar-SA"/>
        </w:rPr>
        <w:t xml:space="preserve">                                     </w:t>
      </w: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(data i czytelny podpis rodzica / opiekuna prawnego)</w:t>
      </w:r>
      <w:r w:rsidRPr="000C2BAE">
        <w:rPr>
          <w:rStyle w:val="Domylnaczcionkaakapitu2"/>
          <w:rFonts w:ascii="Times New Roman" w:eastAsia="Calibri" w:hAnsi="Times New Roman" w:cs="Times New Roman"/>
          <w:bCs/>
          <w:position w:val="5"/>
          <w:lang w:eastAsia="en-US" w:bidi="ar-SA"/>
        </w:rPr>
        <w:t xml:space="preserve"> </w:t>
      </w:r>
    </w:p>
    <w:p w14:paraId="7B76BCF5" w14:textId="77777777" w:rsidR="00134CDC" w:rsidRPr="000C2BAE" w:rsidRDefault="00134CDC" w:rsidP="00134CDC">
      <w:pPr>
        <w:pStyle w:val="Normalny1"/>
        <w:spacing w:line="480" w:lineRule="auto"/>
        <w:jc w:val="center"/>
        <w:rPr>
          <w:rFonts w:ascii="Times New Roman" w:hAnsi="Times New Roman" w:cs="Times New Roman"/>
          <w:bCs/>
        </w:rPr>
      </w:pPr>
    </w:p>
    <w:p w14:paraId="153C0921" w14:textId="77777777" w:rsidR="00134CDC" w:rsidRPr="000C2BAE" w:rsidRDefault="00134CDC" w:rsidP="00134CDC">
      <w:pPr>
        <w:pStyle w:val="Zawartotabeli"/>
        <w:jc w:val="center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KLAUZULA INFORMACYJNA DOTYCZĄCA PRZETWARZANIA DANYCH OSOBOWYCH</w:t>
      </w:r>
    </w:p>
    <w:p w14:paraId="3B36EFDC" w14:textId="77777777" w:rsidR="00134CDC" w:rsidRPr="000C2BAE" w:rsidRDefault="00134CDC" w:rsidP="00134CDC">
      <w:pPr>
        <w:pStyle w:val="Zawartotabeli"/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Na podstawie art. 13 ust. 1 i 2 rozporządzenia Parlamentu Europejskiego i Rady (UE) 2016/679 z 27.04.2016 r. w sprawie ochrony osób fizycznych w związku z przetwarzaniem danych osobowych i w sprawie swobodnego przepływu takich danych oraz uchylenia dyrektywy 95/46/WE (ogólne rozporządzenie o ochronie danych) (Dz. Urz. UE L 119, s. 1) – dalej RODO − informujemy, że:</w:t>
      </w:r>
    </w:p>
    <w:p w14:paraId="459C9F97" w14:textId="77777777" w:rsidR="00134CDC" w:rsidRPr="000C2BAE" w:rsidRDefault="00134CDC" w:rsidP="00134CDC">
      <w:pPr>
        <w:pStyle w:val="Zawartotabeli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 xml:space="preserve">Administratorem Pani/Pana danych osobowych oraz danych osobowych dziecka jest </w:t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 xml:space="preserve">Gminny Ośrodek Kultury w Herbach z siedzibą przy ul. Lublinieckiej 31, 42-284 Herby </w:t>
      </w: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, tel. 579 954 907, 737-958-248;</w:t>
      </w:r>
    </w:p>
    <w:p w14:paraId="24A34770" w14:textId="77777777" w:rsidR="00134CDC" w:rsidRPr="000C2BAE" w:rsidRDefault="00134CDC" w:rsidP="00134CDC">
      <w:pPr>
        <w:pStyle w:val="Zawartotabeli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 xml:space="preserve">Wyznaczyliśmy Inspektora Ochrony Danych, z którym może się Pani/Pan skontaktować w sprawach ochrony danych pisząc na adres email </w:t>
      </w:r>
      <w:hyperlink r:id="rId7" w:anchor="_blank" w:history="1">
        <w:r w:rsidRPr="000C2BAE">
          <w:rPr>
            <w:rStyle w:val="Hipercze"/>
            <w:rFonts w:ascii="Times New Roman" w:eastAsia="Calibri" w:hAnsi="Times New Roman" w:cs="Times New Roman"/>
            <w:bCs/>
            <w:lang w:eastAsia="en-US" w:bidi="ar-SA"/>
          </w:rPr>
          <w:t>inspektor2@odocn.pl</w:t>
        </w:r>
      </w:hyperlink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>; tel. 607038445;</w:t>
      </w:r>
    </w:p>
    <w:p w14:paraId="26F85687" w14:textId="754981D2" w:rsidR="00134CDC" w:rsidRPr="000C2BAE" w:rsidRDefault="00134CDC" w:rsidP="00134CDC">
      <w:pPr>
        <w:pStyle w:val="Zawartotabeli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Pani/Pana dane osobowe oraz dane dziecka będą przetwarzane w związku z udziałem w</w:t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 xml:space="preserve"> </w:t>
      </w:r>
      <w:r w:rsidRPr="000C2BAE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I</w:t>
      </w:r>
      <w:r w:rsidRPr="000C2BAE">
        <w:rPr>
          <w:rFonts w:ascii="Times New Roman" w:hAnsi="Times New Roman" w:cs="Times New Roman"/>
          <w:bCs/>
        </w:rPr>
        <w:t xml:space="preserve"> Wojewódzki</w:t>
      </w:r>
      <w:r>
        <w:rPr>
          <w:rFonts w:ascii="Times New Roman" w:hAnsi="Times New Roman" w:cs="Times New Roman"/>
          <w:bCs/>
        </w:rPr>
        <w:t>m</w:t>
      </w:r>
      <w:r w:rsidRPr="000C2BAE">
        <w:rPr>
          <w:rFonts w:ascii="Times New Roman" w:hAnsi="Times New Roman" w:cs="Times New Roman"/>
          <w:bCs/>
        </w:rPr>
        <w:t xml:space="preserve">   Konkurs</w:t>
      </w:r>
      <w:r>
        <w:rPr>
          <w:rFonts w:ascii="Times New Roman" w:hAnsi="Times New Roman" w:cs="Times New Roman"/>
          <w:bCs/>
        </w:rPr>
        <w:t>ie</w:t>
      </w:r>
      <w:r w:rsidRPr="000C2BAE">
        <w:rPr>
          <w:rFonts w:ascii="Times New Roman" w:hAnsi="Times New Roman" w:cs="Times New Roman"/>
          <w:bCs/>
        </w:rPr>
        <w:t xml:space="preserve"> na Bombkę Bożonarodzeniową 202</w:t>
      </w:r>
      <w:r>
        <w:rPr>
          <w:rFonts w:ascii="Times New Roman" w:hAnsi="Times New Roman" w:cs="Times New Roman"/>
          <w:bCs/>
        </w:rPr>
        <w:t>4</w:t>
      </w:r>
      <w:r w:rsidRPr="000C2BAE">
        <w:rPr>
          <w:rFonts w:ascii="Times New Roman" w:hAnsi="Times New Roman" w:cs="Times New Roman"/>
          <w:bCs/>
        </w:rPr>
        <w:t xml:space="preserve">  pod hasłem </w:t>
      </w:r>
      <w:r>
        <w:rPr>
          <w:rFonts w:ascii="Times New Roman" w:hAnsi="Times New Roman" w:cs="Times New Roman"/>
          <w:bCs/>
        </w:rPr>
        <w:t>Bombka inna niż okr</w:t>
      </w:r>
      <w:r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>gła</w:t>
      </w:r>
      <w:r>
        <w:rPr>
          <w:rFonts w:ascii="Times New Roman" w:hAnsi="Times New Roman" w:cs="Times New Roman"/>
          <w:bCs/>
        </w:rPr>
        <w:t xml:space="preserve">, </w:t>
      </w: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na podstawie art. 6 ust. 1 lit. a RODO czyli Pani/Pana zgody;</w:t>
      </w:r>
    </w:p>
    <w:p w14:paraId="201C2D6C" w14:textId="77777777" w:rsidR="00134CDC" w:rsidRPr="000C2BAE" w:rsidRDefault="00134CDC" w:rsidP="00134CDC">
      <w:pPr>
        <w:pStyle w:val="Normalny1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/>
        </w:rPr>
        <w:t>Odbiorcą Państwa danych osobowych mogą być: lokalna prasa, portale społecznościowe (</w:t>
      </w:r>
      <w:hyperlink r:id="rId8" w:history="1">
        <w:r w:rsidRPr="000C2BAE">
          <w:rPr>
            <w:rStyle w:val="Hipercze"/>
            <w:rFonts w:ascii="Times New Roman" w:eastAsia="Calibri" w:hAnsi="Times New Roman" w:cs="Times New Roman"/>
            <w:bCs/>
            <w:lang w:eastAsia="en-US"/>
          </w:rPr>
          <w:t>www.gok-herby.pl</w:t>
        </w:r>
      </w:hyperlink>
      <w:r w:rsidRPr="000C2BAE">
        <w:rPr>
          <w:rStyle w:val="Domylnaczcionkaakapitu2"/>
          <w:rFonts w:ascii="Times New Roman" w:eastAsia="Calibri" w:hAnsi="Times New Roman" w:cs="Times New Roman"/>
          <w:bCs/>
          <w:lang w:eastAsia="en-US"/>
        </w:rPr>
        <w:t xml:space="preserve">, </w:t>
      </w:r>
      <w:hyperlink r:id="rId9" w:history="1">
        <w:r w:rsidRPr="000C2BAE">
          <w:rPr>
            <w:rStyle w:val="Hipercze"/>
            <w:rFonts w:ascii="Times New Roman" w:eastAsia="Calibri" w:hAnsi="Times New Roman" w:cs="Times New Roman"/>
            <w:bCs/>
            <w:lang w:eastAsia="en-US"/>
          </w:rPr>
          <w:t>http://www.facebook.com/GOK.Herby</w:t>
        </w:r>
      </w:hyperlink>
      <w:r w:rsidRPr="000C2BAE">
        <w:rPr>
          <w:rStyle w:val="Domylnaczcionkaakapitu2"/>
          <w:rFonts w:ascii="Times New Roman" w:eastAsia="Calibri" w:hAnsi="Times New Roman" w:cs="Times New Roman"/>
          <w:bCs/>
          <w:lang w:eastAsia="en-US"/>
        </w:rPr>
        <w:t xml:space="preserve">) i instytucje współpracujące z </w:t>
      </w:r>
      <w:r w:rsidRPr="000C2BAE">
        <w:rPr>
          <w:rStyle w:val="Domylnaczcionkaakapitu1"/>
          <w:rFonts w:ascii="Times New Roman" w:eastAsia="Calibri" w:hAnsi="Times New Roman" w:cs="Times New Roman"/>
          <w:bCs/>
          <w:lang w:eastAsia="en-US" w:bidi="ar-SA"/>
        </w:rPr>
        <w:t>Gminnym Ośrodkiem Kultury w Herbach</w:t>
      </w:r>
      <w:r w:rsidRPr="000C2BAE">
        <w:rPr>
          <w:rStyle w:val="Domylnaczcionkaakapitu2"/>
          <w:rFonts w:ascii="Times New Roman" w:eastAsia="Calibri" w:hAnsi="Times New Roman" w:cs="Times New Roman"/>
          <w:bCs/>
          <w:lang w:eastAsia="en-US"/>
        </w:rPr>
        <w:t>.</w:t>
      </w:r>
    </w:p>
    <w:p w14:paraId="74073A6F" w14:textId="77777777" w:rsidR="00134CDC" w:rsidRPr="000C2BAE" w:rsidRDefault="00134CDC" w:rsidP="00134CDC">
      <w:pPr>
        <w:pStyle w:val="Zawartotabeli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Dane osobowe laureatów, których nagrody będą ufundowane przez sponsorów konkursu, będą udostępnione upoważnionym przedstawicielom sponsorów w celu wydania nagród;</w:t>
      </w:r>
    </w:p>
    <w:p w14:paraId="5459A8FD" w14:textId="77777777" w:rsidR="00134CDC" w:rsidRPr="000C2BAE" w:rsidRDefault="00134CDC" w:rsidP="00134CDC">
      <w:pPr>
        <w:pStyle w:val="Zawartotabeli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Posiada Pani/Pan prawo dostępu do treści danych oraz prawo ich sprostowania, usunięcia, ograniczenia przetwarzania, prawo wniesienia sprzeciwu, co do danych osobowych, których podanie jest dobrowolne - prawo do cofnięcia zgody na ich przetwarzanie w dowolnym momencie bez wpływu na zgodność z prawem przetwarzania, którego dokonano na podstawie zgody wyrażonej przed jej cofnięciem;</w:t>
      </w:r>
    </w:p>
    <w:p w14:paraId="0EB4C4B6" w14:textId="77777777" w:rsidR="00134CDC" w:rsidRPr="000C2BAE" w:rsidRDefault="00134CDC" w:rsidP="00134CDC">
      <w:pPr>
        <w:pStyle w:val="Zawartotabeli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 xml:space="preserve">Dane osobowe będą przechowywane przez okres wynikający z przepisów prawa, w szczególności ustawy z dnia 14 lipca 1983 r. o narodowym zasobie archiwalnym i archiwach) oraz potrzeb informacyjnych i promocyjnych Gminnego Ośrodka Kultury w Herbach; </w:t>
      </w:r>
    </w:p>
    <w:p w14:paraId="47EB2294" w14:textId="77777777" w:rsidR="00134CDC" w:rsidRPr="000C2BAE" w:rsidRDefault="00134CDC" w:rsidP="00134CDC">
      <w:pPr>
        <w:pStyle w:val="Zawartotabeli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Ma Pani/Pan prawo wniesienia skargi do Prezesa Urzędu Ochrony Danych Osobowych, gdy uzna Pani/Pan, iż przetwarzanie danych osobowych narusza przepisy RODO;</w:t>
      </w:r>
    </w:p>
    <w:p w14:paraId="229A64E7" w14:textId="77777777" w:rsidR="00134CDC" w:rsidRPr="000C2BAE" w:rsidRDefault="00134CDC" w:rsidP="00134CDC">
      <w:pPr>
        <w:pStyle w:val="Zawartotabeli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Podanie danych osobowych jest dobrowolne, ale konieczne do udziału w konkursie, o którym mowa w pkt 3);</w:t>
      </w:r>
    </w:p>
    <w:p w14:paraId="364B4B60" w14:textId="2989B825" w:rsidR="007842DC" w:rsidRDefault="00134CDC" w:rsidP="00134CDC">
      <w:pPr>
        <w:pStyle w:val="Zawartotabeli"/>
        <w:numPr>
          <w:ilvl w:val="0"/>
          <w:numId w:val="1"/>
        </w:numPr>
        <w:jc w:val="both"/>
      </w:pPr>
      <w:r w:rsidRPr="000C2BAE">
        <w:rPr>
          <w:rStyle w:val="Domylnaczcionkaakapitu2"/>
          <w:rFonts w:ascii="Times New Roman" w:eastAsia="Calibri" w:hAnsi="Times New Roman" w:cs="Times New Roman"/>
          <w:bCs/>
          <w:lang w:eastAsia="en-US" w:bidi="ar-SA"/>
        </w:rPr>
        <w:t>Dane osobowe nie będą przetwarza</w:t>
      </w:r>
      <w:r w:rsidRPr="000C2BAE">
        <w:rPr>
          <w:rStyle w:val="Domylnaczcionkaakapitu2"/>
          <w:rFonts w:ascii="Times New Roman" w:eastAsia="Calibri" w:hAnsi="Times New Roman" w:cs="Times New Roman"/>
          <w:lang w:eastAsia="en-US" w:bidi="ar-SA"/>
        </w:rPr>
        <w:t>ne w sposób zautomatyzowany w</w:t>
      </w:r>
      <w:r>
        <w:rPr>
          <w:rStyle w:val="Domylnaczcionkaakapitu2"/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tym również w formie profilowania.</w:t>
      </w:r>
    </w:p>
    <w:sectPr w:rsidR="0078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ascii="Calibri Light" w:eastAsia="Calibri" w:hAnsi="Calibri Light" w:cs="Calibri Light"/>
        <w:b w:val="0"/>
        <w:bCs w:val="0"/>
        <w:color w:val="000000"/>
        <w:kern w:val="2"/>
        <w:sz w:val="18"/>
        <w:szCs w:val="18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0824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DC"/>
    <w:rsid w:val="00134CDC"/>
    <w:rsid w:val="00384089"/>
    <w:rsid w:val="007842DC"/>
    <w:rsid w:val="00993D23"/>
    <w:rsid w:val="009E39CF"/>
    <w:rsid w:val="00AD2070"/>
    <w:rsid w:val="00B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CCE6"/>
  <w15:chartTrackingRefBased/>
  <w15:docId w15:val="{CC27FA04-DAEC-43C4-9105-448C6986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CD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134CDC"/>
  </w:style>
  <w:style w:type="character" w:customStyle="1" w:styleId="Domylnaczcionkaakapitu1">
    <w:name w:val="Domyślna czcionka akapitu1"/>
    <w:rsid w:val="00134CDC"/>
  </w:style>
  <w:style w:type="character" w:styleId="Hipercze">
    <w:name w:val="Hyperlink"/>
    <w:rsid w:val="00134CDC"/>
    <w:rPr>
      <w:color w:val="000080"/>
      <w:u w:val="single"/>
      <w:lang/>
    </w:rPr>
  </w:style>
  <w:style w:type="paragraph" w:customStyle="1" w:styleId="Normalny1">
    <w:name w:val="Normalny1"/>
    <w:rsid w:val="00134CD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Zawartotabeli">
    <w:name w:val="Zawartość tabeli"/>
    <w:basedOn w:val="Normalny1"/>
    <w:next w:val="Nagwektabeli"/>
    <w:rsid w:val="00134CDC"/>
    <w:pPr>
      <w:suppressLineNumbers/>
    </w:pPr>
  </w:style>
  <w:style w:type="paragraph" w:customStyle="1" w:styleId="Nagwektabeli">
    <w:name w:val="Nagłówek tabeli"/>
    <w:next w:val="Normalny1"/>
    <w:rsid w:val="00134CDC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Liberation Serif" w:eastAsia="NSimSun" w:hAnsi="Liberation Serif" w:cs="Lucida Sans"/>
      <w:b/>
      <w:bCs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134CD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-herb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odoc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GOK.Her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k-herb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GOK.Herb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Herby</dc:creator>
  <cp:keywords/>
  <dc:description/>
  <cp:lastModifiedBy>GOK Herby</cp:lastModifiedBy>
  <cp:revision>2</cp:revision>
  <dcterms:created xsi:type="dcterms:W3CDTF">2024-10-03T15:30:00Z</dcterms:created>
  <dcterms:modified xsi:type="dcterms:W3CDTF">2024-10-03T15:36:00Z</dcterms:modified>
</cp:coreProperties>
</file>