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</w:rPr>
        <w:t>Dokonania starożytnych Rzymian     …………………………………………………...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 Podkreśl właściwe dokończenie każdego zdania.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i/>
          <w:iCs/>
        </w:rPr>
        <w:t>Eneasz, bohater poematu Eneida, był uciekinierem z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A. Rzymu.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B. Troi.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C. Aten.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D. Aleksandrii.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  <w:iCs/>
        </w:rPr>
        <w:t>Na XII kamiennych tablicach starożytni Rzymianie zapisali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A. legendę o powstaniu Rzymu.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B. imiona swoich bogów.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C. obowiązujące prawo.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D. dokonania cesarza Trajana.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 Rozwiąż krzyżówkę. Następnie napisz, co oznacza otrzymane hasło.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1. Najsłynniejsza świątynia rzymska poświęcona wszystkim bogom.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2. Nazwa największego amfiteatru wybudowanego w Rzymie w I wieku n.e.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3. Rzymski poeta, autor Eneidy.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4. Lud, którego kultura stała się wzorem dla rzymskiej sztuki.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5. Wierszowany utwór o tematyce biesiadnej, religijnej lub okolicznościowej.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6. Rzymska bogini sprawiedliwości.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7. Spisany zbiór przepisów prawnych.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8. Materiał wynaleziony przez Rzymian, który umożliwiał wznoszenie łuków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0" w:type="dxa"/>
        <w:jc w:val="left"/>
        <w:tblInd w:w="7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"/>
        <w:gridCol w:w="647"/>
        <w:gridCol w:w="627"/>
        <w:gridCol w:w="647"/>
        <w:gridCol w:w="644"/>
        <w:gridCol w:w="645"/>
        <w:gridCol w:w="645"/>
        <w:gridCol w:w="645"/>
        <w:gridCol w:w="630"/>
        <w:gridCol w:w="645"/>
        <w:gridCol w:w="647"/>
        <w:gridCol w:w="643"/>
        <w:gridCol w:w="645"/>
        <w:gridCol w:w="645"/>
        <w:gridCol w:w="647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729FC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729FC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729FC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729FC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729FC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729FC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729FC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729FCF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/>
          </w:tcPr>
          <w:p>
            <w:pPr>
              <w:pStyle w:val="Zawartotabeli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3. Dopisz do podanych opisów nazwę  miejsc w starożytnym Rzymie.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.– plac w centrum Rzymu, na którym znajdowały się najważniejsze budynki państwowe i liczne świątynie.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 xml:space="preserve">...– rozległa budowla użyteczności publicznej, która mieściła łaźnie publiczne i sale do uprawiania sportu.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false"/>
        <w:bidi w:val="0"/>
        <w:jc w:val="left"/>
        <w:rPr/>
      </w:pPr>
      <w:r>
        <w:rPr>
          <w:rFonts w:cs="Times New Roman" w:ascii="Times New Roman" w:hAnsi="Times New Roman"/>
        </w:rPr>
        <w:t xml:space="preserve">4.Wyjaśnij, jakie różnice występowały między patrycjuszami a plebsem w starożytnym Rzymie.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 LibreOffice_project/747b5d0ebf89f41c860ec2a39efd7cb15b54f2d8</Application>
  <Pages>1</Pages>
  <Words>176</Words>
  <Characters>1157</Characters>
  <CharactersWithSpaces>1317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2020-12-17T10:56:23Z</dcterms:modified>
  <cp:revision>2</cp:revision>
  <dc:subject/>
  <dc:title/>
</cp:coreProperties>
</file>