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Style w:val="Mocnewyrnione"/>
          <w:rFonts w:cs="Open Sans" w:ascii="Open Sans" w:hAnsi="Open Sans"/>
          <w:bCs/>
          <w:i w:val="false"/>
          <w:caps w:val="false"/>
          <w:smallCaps w:val="false"/>
          <w:color w:val="000000"/>
          <w:spacing w:val="0"/>
          <w:sz w:val="24"/>
        </w:rPr>
        <w:t>Temat:Kultura starożytnej Grecji</w:t>
      </w:r>
      <w:r>
        <w:rPr>
          <w:rStyle w:val="Mocnewyrnione"/>
          <w:rFonts w:cs="Open Sans" w:ascii="Open Sans" w:hAnsi="Open Sans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Starożytni Grecy (Hellenowie) nie stworzyli jednego państwa. Czynnikiem integrującym starożytnych Greków była kultura: </w:t>
      </w:r>
      <w:r>
        <w:rPr>
          <w:rStyle w:val="Mocnewyrnione"/>
          <w:rFonts w:cs="Times New Roman" w:ascii="Times New Roman" w:hAnsi="Times New Roman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język, wierzenia, teatr i odbywające się co 4 lata igrzyska</w:t>
      </w:r>
      <w:r>
        <w:rPr>
          <w:rStyle w:val="Mocnewyrnione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 Olimpii 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Teatr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Powstał w VI w. p.n.e. z obrzędów ku czci boga wina Dionizosa (Wielkich Dionizjów).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Przedstawienia odbywały się w teatrach zbudowanych na otwartej przestrzeni(amfiteatry):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theatron – półkolista widownia (czasem na wzniesieniu),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orchestra – okrągły plac, na którym występował chór (komentujący akcję),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proskenion – podwyższenie, na którym występowali aktorzy,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skene – budynek z garderobami i magazynami dekoracji.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Aktorów było trzech (wyłącznie mężczyźni, w maskach pokazujących charakter postaci,na koturnach).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Dwa główne gatunki sztuk: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tragedie – historie o bohaterze postawionym w sytuacji bez dobrego rozwiązania,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komedie – wesołe historie z codziennego życia, często wykpiwające ludzkie przywary.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Zachowywano zasadę jedności czasu (maksymalnie jedna doba), miejsca i akcji (jeden wątek).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Najsłynniejszymi autorami sztuk teatralnych byli Sofokles, Ajschylos i Eurypides oraz Arystofanes.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Igrzyska olimpijskie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Charakterystyczna dla kultury Greckiej była pochwała harmonii mądrości, dobra i pięknego, sprawnego ciała (ideał tzw. kalogakatii – od gr. kalos ‘piękny’ i agathos ‘dobry’).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Najsłynniejsze igrzyska – od 776 p.n.e. w Olimpii (na półwyspie Peloponez):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trwały 5 dni, co 4 lata (okres zw. olimpiadą – według tego mierzono czas),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na czas igrzysk i podróży zawodników zawieszano wojny,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zawodnicy – wyłącznie Grecy płci męskiej,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widzowie – mężczyźni i niezamężne kobiety,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dyscypliny – biegi, skok w dal, rzut oszczepem i dyskiem, walka wręcz (pankration – połączenie zapasów z boksem),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– nagrody symboliczne (wieniec laurowy, pomnik i sława w rodzinnej polis).</w:t>
      </w:r>
    </w:p>
    <w:p>
      <w:pPr>
        <w:pStyle w:val="Tretekstu"/>
        <w:widowControl/>
        <w:bidi w:val="0"/>
        <w:spacing w:lineRule="auto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Organizowanie igrzysk zostało zakazane w 393 n.e. (jako uroczystości pogańskiej).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Filozofia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Tales z Miletu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 - ojciec filozofii, 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Sokrates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- uważał, że istnieje bezwzględna prawda i bezwzględne dobro, które można poznać. Był przeciwnikiem demokracji.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Platon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- skonstruował całościowy system filozoficzny,uczeń Sokratesa, twórca utopijnej wizji państwa, w której każdy obywatel pełnił funkcję do, której miał predyspozycje. Według jego koncepcji przedmioty otaczające człowieka stanowią odbicie wiecznego, niezmiennego świata idei, postrzeganego jedynie za pomocą umysłu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Arystoteles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- wyodrębnił z filozofii wiele dyscyplin naukowych, np. logikę; założył szkołę filozoficzną w Liceum,uczeń Platona. Zbierał i opracowywał także informacje z dziedziny historii, polityki, zoologii, filozofii i literatury.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Matematyka, fizyka: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Euklides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- usystematyzował matematykę w dziele </w:t>
      </w:r>
      <w:r>
        <w:rPr>
          <w:rStyle w:val="Wyrnienie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Elementy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Archimedes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- podał metody obliczania brył i pól figury; skonstruował czerpadło ślimakowe do wody (dzisiaj używa się go w Egipcie do nawadniania pól)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Eratostenes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- jako pierwszy dokonał pomiaru południka ziemskiego; uzasadniał teoretycznie możliwość opłynięcia kuli ziemskiej</w:t>
      </w:r>
    </w:p>
    <w:p>
      <w:pPr>
        <w:pStyle w:val="Tretekstu"/>
        <w:widowControl/>
        <w:bidi w:val="0"/>
        <w:ind w:left="0" w:right="0" w:hanging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Medycyna:</w:t>
      </w:r>
    </w:p>
    <w:p>
      <w:pPr>
        <w:pStyle w:val="Normal"/>
        <w:suppressAutoHyphens w:val="false"/>
        <w:bidi w:val="0"/>
        <w:jc w:val="left"/>
        <w:rPr/>
      </w:pP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Hipokrates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- ojciec medycyny; wyznawał zasadę nieszkodzenia choremu; opracował kodeks moralny lekarza (do dnia dzisiejszego lekarze składają </w:t>
      </w:r>
      <w:r>
        <w:rPr>
          <w:rStyle w:val="Mocnewyrnione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  <w:t>przysięgę Hipokratesa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 LibreOffice_project/747b5d0ebf89f41c860ec2a39efd7cb15b54f2d8</Application>
  <Pages>2</Pages>
  <Words>396</Words>
  <Characters>2720</Characters>
  <CharactersWithSpaces>3122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2020-11-04T14:51:08Z</dcterms:modified>
  <cp:revision>1</cp:revision>
  <dc:subject/>
  <dc:title/>
</cp:coreProperties>
</file>