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4" w:rsidRDefault="00FE66E3" w:rsidP="005740A4">
      <w:pPr>
        <w:pStyle w:val="NormalnyWeb"/>
        <w:shd w:val="clear" w:color="auto" w:fill="FFFFFF"/>
        <w:spacing w:before="0" w:beforeAutospacing="0" w:after="0" w:afterAutospacing="0"/>
        <w:ind w:left="28" w:right="28"/>
        <w:rPr>
          <w:rStyle w:val="Pogrubienie"/>
          <w:color w:val="222222"/>
          <w:sz w:val="28"/>
          <w:szCs w:val="28"/>
          <w:bdr w:val="none" w:sz="0" w:space="0" w:color="auto" w:frame="1"/>
        </w:rPr>
      </w:pPr>
      <w:r>
        <w:rPr>
          <w:rStyle w:val="Pogrubienie"/>
          <w:color w:val="222222"/>
          <w:sz w:val="28"/>
          <w:szCs w:val="28"/>
          <w:bdr w:val="none" w:sz="0" w:space="0" w:color="auto" w:frame="1"/>
        </w:rPr>
        <w:t xml:space="preserve">13.11.2020r  </w:t>
      </w:r>
      <w:r w:rsidR="005740A4" w:rsidRPr="00474A39">
        <w:rPr>
          <w:rStyle w:val="Pogrubienie"/>
          <w:color w:val="222222"/>
          <w:sz w:val="28"/>
          <w:szCs w:val="28"/>
          <w:bdr w:val="none" w:sz="0" w:space="0" w:color="auto" w:frame="1"/>
        </w:rPr>
        <w:t>Temat: Polska za panowania ostatnich Jagiellonów.</w:t>
      </w:r>
    </w:p>
    <w:p w:rsidR="00474A39" w:rsidRDefault="00FE66E3" w:rsidP="005740A4">
      <w:pPr>
        <w:pStyle w:val="NormalnyWeb"/>
        <w:shd w:val="clear" w:color="auto" w:fill="FFFFFF"/>
        <w:spacing w:before="0" w:beforeAutospacing="0" w:after="0" w:afterAutospacing="0"/>
        <w:ind w:left="28" w:right="28"/>
        <w:rPr>
          <w:rStyle w:val="Pogrubienie"/>
          <w:color w:val="FF0000"/>
          <w:bdr w:val="none" w:sz="0" w:space="0" w:color="auto" w:frame="1"/>
        </w:rPr>
      </w:pPr>
      <w:r>
        <w:rPr>
          <w:rStyle w:val="Pogrubienie"/>
          <w:color w:val="FF0000"/>
          <w:bdr w:val="none" w:sz="0" w:space="0" w:color="auto" w:frame="1"/>
        </w:rPr>
        <w:t>Do zeszytu wpiszcie</w:t>
      </w:r>
      <w:r w:rsidR="00474A39" w:rsidRPr="00FE66E3">
        <w:rPr>
          <w:rStyle w:val="Pogrubienie"/>
          <w:color w:val="FF0000"/>
          <w:bdr w:val="none" w:sz="0" w:space="0" w:color="auto" w:frame="1"/>
        </w:rPr>
        <w:t xml:space="preserve"> tylko tekst, zdjęcia tyko Wam mają po przybliżyć postaci i wydarzenia</w:t>
      </w:r>
    </w:p>
    <w:p w:rsidR="00FA12FE" w:rsidRPr="00FE66E3" w:rsidRDefault="00FA12FE" w:rsidP="005740A4">
      <w:pPr>
        <w:pStyle w:val="NormalnyWeb"/>
        <w:shd w:val="clear" w:color="auto" w:fill="FFFFFF"/>
        <w:spacing w:before="0" w:beforeAutospacing="0" w:after="0" w:afterAutospacing="0"/>
        <w:ind w:left="28" w:right="28"/>
        <w:rPr>
          <w:rStyle w:val="Pogrubienie"/>
          <w:color w:val="FF0000"/>
          <w:bdr w:val="none" w:sz="0" w:space="0" w:color="auto" w:frame="1"/>
        </w:rPr>
      </w:pPr>
      <w:hyperlink r:id="rId5" w:history="1">
        <w:r w:rsidRPr="00501F4C">
          <w:rPr>
            <w:rStyle w:val="Hipercze"/>
            <w:bdr w:val="none" w:sz="0" w:space="0" w:color="auto" w:frame="1"/>
          </w:rPr>
          <w:t>https://www.youtube.com/watch?v=ks_pbyBv0kw</w:t>
        </w:r>
      </w:hyperlink>
      <w:r>
        <w:rPr>
          <w:rStyle w:val="Pogrubienie"/>
          <w:color w:val="FF0000"/>
          <w:bdr w:val="none" w:sz="0" w:space="0" w:color="auto" w:frame="1"/>
        </w:rPr>
        <w:t xml:space="preserve">    (tutaj zwróćcie uwagę na analizę mapy)</w:t>
      </w: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/>
        <w:ind w:left="28" w:right="28"/>
        <w:rPr>
          <w:rFonts w:ascii="Helvetica" w:hAnsi="Helvetica" w:cs="Helvetica"/>
          <w:color w:val="222222"/>
          <w:sz w:val="11"/>
          <w:szCs w:val="11"/>
        </w:rPr>
      </w:pPr>
    </w:p>
    <w:p w:rsidR="005740A4" w:rsidRDefault="005740A4" w:rsidP="005740A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8"/>
        <w:rPr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W 1506 r. na tronie polskim zasiadł</w:t>
      </w:r>
      <w:r>
        <w:rPr>
          <w:color w:val="222222"/>
          <w:bdr w:val="none" w:sz="0" w:space="0" w:color="auto" w:frame="1"/>
        </w:rPr>
        <w:t xml:space="preserve"> Zygmunt I Stary</w:t>
      </w: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 xml:space="preserve"> </w:t>
      </w:r>
      <w:r>
        <w:rPr>
          <w:noProof/>
        </w:rPr>
        <w:drawing>
          <wp:inline distT="0" distB="0" distL="0" distR="0">
            <wp:extent cx="937877" cy="1252330"/>
            <wp:effectExtent l="19050" t="0" r="0" b="0"/>
            <wp:docPr id="1" name="Obraz 1" descr="Zygmunt I Stary 1506-1548 - Poczet Władców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gmunt I Stary 1506-1548 - Poczet Władców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00" cy="12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</w:p>
    <w:p w:rsidR="005740A4" w:rsidRDefault="005740A4" w:rsidP="005740A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28"/>
        <w:rPr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za jego panowania dużą rolę odgrywała jego żona Bona Sfor</w:t>
      </w:r>
      <w:r>
        <w:rPr>
          <w:color w:val="222222"/>
          <w:bdr w:val="none" w:sz="0" w:space="0" w:color="auto" w:frame="1"/>
        </w:rPr>
        <w:t>za</w:t>
      </w: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  <w:r>
        <w:rPr>
          <w:noProof/>
        </w:rPr>
        <w:drawing>
          <wp:inline distT="0" distB="0" distL="0" distR="0">
            <wp:extent cx="1591089" cy="979131"/>
            <wp:effectExtent l="19050" t="0" r="9111" b="0"/>
            <wp:docPr id="4" name="Obraz 4" descr="Bona Sforza, czyli wyciskarka dukatów - Banki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a Sforza, czyli wyciskarka dukatów - Bankier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11" cy="9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b. za rządów Zygmunta I Starego narodził się ruch egzekucyjny</w:t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– był to ruch średniej szlachty</w:t>
      </w: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rStyle w:val="Pogrubienie"/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– przyczynił się do odzyskania przez króla części </w:t>
      </w:r>
      <w:r w:rsidRPr="005740A4">
        <w:rPr>
          <w:rStyle w:val="Pogrubienie"/>
          <w:color w:val="222222"/>
          <w:bdr w:val="none" w:sz="0" w:space="0" w:color="auto" w:frame="1"/>
        </w:rPr>
        <w:t>królewszczyzn</w:t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</w:p>
    <w:p w:rsidR="005740A4" w:rsidRDefault="005740A4" w:rsidP="00D622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8"/>
        <w:rPr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Zygmunt I Stary doprowadził do upadku </w:t>
      </w:r>
      <w:hyperlink r:id="rId8" w:tgtFrame="_blank" w:history="1">
        <w:r w:rsidRPr="005740A4">
          <w:rPr>
            <w:rStyle w:val="Pogrubienie"/>
            <w:color w:val="B14A0E"/>
            <w:bdr w:val="none" w:sz="0" w:space="0" w:color="auto" w:frame="1"/>
          </w:rPr>
          <w:t>państwa zakonu krzyżackiego</w:t>
        </w:r>
      </w:hyperlink>
    </w:p>
    <w:p w:rsidR="00D622FE" w:rsidRPr="005740A4" w:rsidRDefault="00D622FE" w:rsidP="00D622FE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rStyle w:val="Pogrubienie"/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a. w </w:t>
      </w:r>
      <w:r w:rsidRPr="005740A4">
        <w:rPr>
          <w:rStyle w:val="Pogrubienie"/>
          <w:color w:val="222222"/>
          <w:bdr w:val="none" w:sz="0" w:space="0" w:color="auto" w:frame="1"/>
        </w:rPr>
        <w:t>1519 r.</w:t>
      </w:r>
      <w:r>
        <w:rPr>
          <w:color w:val="222222"/>
          <w:bdr w:val="none" w:sz="0" w:space="0" w:color="auto" w:frame="1"/>
        </w:rPr>
        <w:t xml:space="preserve"> Krzyżacy</w:t>
      </w:r>
      <w:r w:rsidRPr="005740A4">
        <w:rPr>
          <w:color w:val="222222"/>
          <w:bdr w:val="none" w:sz="0" w:space="0" w:color="auto" w:frame="1"/>
        </w:rPr>
        <w:t> rozpoczęli wojnę z Polską w celu odzyskania </w:t>
      </w:r>
      <w:r w:rsidRPr="005740A4">
        <w:rPr>
          <w:rStyle w:val="Pogrubienie"/>
          <w:color w:val="222222"/>
          <w:bdr w:val="none" w:sz="0" w:space="0" w:color="auto" w:frame="1"/>
        </w:rPr>
        <w:t>Pomorza Gdańskiego</w:t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  <w:r w:rsidRPr="005740A4">
        <w:rPr>
          <w:color w:val="222222"/>
          <w:bdr w:val="none" w:sz="0" w:space="0" w:color="auto" w:frame="1"/>
        </w:rPr>
        <w:t>b. wielki mistrz zakonu krzyżackiego </w:t>
      </w:r>
      <w:r w:rsidRPr="005740A4">
        <w:rPr>
          <w:rStyle w:val="Pogrubienie"/>
          <w:bdr w:val="none" w:sz="0" w:space="0" w:color="auto" w:frame="1"/>
        </w:rPr>
        <w:t>Albrecht Hohenzollern</w:t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  <w:r w:rsidRPr="005740A4">
        <w:rPr>
          <w:color w:val="222222"/>
          <w:bdr w:val="none" w:sz="0" w:space="0" w:color="auto" w:frame="1"/>
        </w:rPr>
        <w:t>– przeszedł na </w:t>
      </w:r>
      <w:hyperlink r:id="rId9" w:tgtFrame="_blank" w:history="1">
        <w:r w:rsidRPr="005740A4">
          <w:rPr>
            <w:rStyle w:val="Pogrubienie"/>
            <w:bdr w:val="none" w:sz="0" w:space="0" w:color="auto" w:frame="1"/>
          </w:rPr>
          <w:t>luteranizm</w:t>
        </w:r>
      </w:hyperlink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– przekształcił państwo krzyżackie w świeckie księstwo</w:t>
      </w:r>
      <w:r w:rsidR="00D622FE">
        <w:rPr>
          <w:color w:val="222222"/>
          <w:bdr w:val="none" w:sz="0" w:space="0" w:color="auto" w:frame="1"/>
        </w:rPr>
        <w:t xml:space="preserve"> czyli </w:t>
      </w:r>
      <w:r w:rsidR="00FE66E3">
        <w:rPr>
          <w:color w:val="222222"/>
          <w:bdr w:val="none" w:sz="0" w:space="0" w:color="auto" w:frame="1"/>
        </w:rPr>
        <w:t xml:space="preserve">nastąpiła </w:t>
      </w:r>
      <w:r w:rsidR="00D622FE">
        <w:rPr>
          <w:color w:val="222222"/>
          <w:bdr w:val="none" w:sz="0" w:space="0" w:color="auto" w:frame="1"/>
        </w:rPr>
        <w:t>sekularyzacja zakonu</w:t>
      </w: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– ogłosił się dziedzicznym księciem </w:t>
      </w:r>
      <w:hyperlink r:id="rId10" w:tgtFrame="_blank" w:history="1">
        <w:r w:rsidRPr="005740A4">
          <w:rPr>
            <w:rStyle w:val="Pogrubienie"/>
            <w:bdr w:val="none" w:sz="0" w:space="0" w:color="auto" w:frame="1"/>
          </w:rPr>
          <w:t>Prus Książęcych</w:t>
        </w:r>
      </w:hyperlink>
    </w:p>
    <w:p w:rsidR="00D622FE" w:rsidRPr="005740A4" w:rsidRDefault="00D622FE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</w:p>
    <w:p w:rsidR="005740A4" w:rsidRDefault="005740A4" w:rsidP="00D622F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28"/>
        <w:rPr>
          <w:rStyle w:val="Pogrubienie"/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w </w:t>
      </w:r>
      <w:r w:rsidRPr="005740A4">
        <w:rPr>
          <w:rStyle w:val="Pogrubienie"/>
          <w:color w:val="222222"/>
          <w:bdr w:val="none" w:sz="0" w:space="0" w:color="auto" w:frame="1"/>
        </w:rPr>
        <w:t>1525 r.</w:t>
      </w:r>
      <w:r w:rsidRPr="005740A4">
        <w:rPr>
          <w:color w:val="222222"/>
          <w:bdr w:val="none" w:sz="0" w:space="0" w:color="auto" w:frame="1"/>
        </w:rPr>
        <w:t> </w:t>
      </w:r>
      <w:r w:rsidRPr="005740A4">
        <w:rPr>
          <w:rStyle w:val="Pogrubienie"/>
          <w:color w:val="222222"/>
          <w:bdr w:val="none" w:sz="0" w:space="0" w:color="auto" w:frame="1"/>
        </w:rPr>
        <w:t>Albrecht Hohenzollern</w:t>
      </w:r>
      <w:r w:rsidRPr="005740A4">
        <w:rPr>
          <w:color w:val="222222"/>
          <w:bdr w:val="none" w:sz="0" w:space="0" w:color="auto" w:frame="1"/>
        </w:rPr>
        <w:t> złożył </w:t>
      </w:r>
      <w:r w:rsidRPr="005740A4">
        <w:rPr>
          <w:rStyle w:val="Pogrubienie"/>
          <w:color w:val="222222"/>
          <w:bdr w:val="none" w:sz="0" w:space="0" w:color="auto" w:frame="1"/>
        </w:rPr>
        <w:t>hołd lenny</w:t>
      </w:r>
      <w:r w:rsidRPr="005740A4">
        <w:rPr>
          <w:color w:val="222222"/>
          <w:bdr w:val="none" w:sz="0" w:space="0" w:color="auto" w:frame="1"/>
        </w:rPr>
        <w:t> Zygmuntowi I Staremu – tzw. </w:t>
      </w:r>
      <w:r w:rsidRPr="005740A4">
        <w:rPr>
          <w:rStyle w:val="Pogrubienie"/>
          <w:color w:val="222222"/>
          <w:bdr w:val="none" w:sz="0" w:space="0" w:color="auto" w:frame="1"/>
        </w:rPr>
        <w:t>hołd pruski</w:t>
      </w:r>
    </w:p>
    <w:p w:rsidR="003F0881" w:rsidRPr="003F0881" w:rsidRDefault="003F0881" w:rsidP="003F0881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rStyle w:val="Pogrubienie"/>
          <w:color w:val="222222"/>
          <w:sz w:val="18"/>
          <w:szCs w:val="18"/>
          <w:bdr w:val="none" w:sz="0" w:space="0" w:color="auto" w:frame="1"/>
        </w:rPr>
      </w:pPr>
      <w:r>
        <w:rPr>
          <w:color w:val="222222"/>
          <w:sz w:val="18"/>
          <w:szCs w:val="18"/>
          <w:bdr w:val="none" w:sz="0" w:space="0" w:color="auto" w:frame="1"/>
        </w:rPr>
        <w:t xml:space="preserve">Obraz: </w:t>
      </w:r>
      <w:r w:rsidRPr="003F0881">
        <w:rPr>
          <w:color w:val="222222"/>
          <w:sz w:val="18"/>
          <w:szCs w:val="18"/>
          <w:bdr w:val="none" w:sz="0" w:space="0" w:color="auto" w:frame="1"/>
        </w:rPr>
        <w:t>Jan Matejko</w:t>
      </w:r>
    </w:p>
    <w:p w:rsidR="00D622FE" w:rsidRDefault="00D622FE" w:rsidP="00D622FE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  <w:r>
        <w:rPr>
          <w:noProof/>
        </w:rPr>
        <w:drawing>
          <wp:inline distT="0" distB="0" distL="0" distR="0">
            <wp:extent cx="2889332" cy="1434299"/>
            <wp:effectExtent l="19050" t="0" r="6268" b="0"/>
            <wp:docPr id="7" name="Obraz 7" descr="Hołd pruski 1525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łd pruski 1525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70" cy="143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FE" w:rsidRPr="005740A4" w:rsidRDefault="00FA12FE" w:rsidP="00D622FE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</w:p>
    <w:p w:rsidR="005740A4" w:rsidRDefault="005740A4" w:rsidP="003F088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8"/>
        <w:rPr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lastRenderedPageBreak/>
        <w:t>W XVI w. wzrosło zagrożenie ze strony </w:t>
      </w:r>
      <w:hyperlink r:id="rId12" w:tgtFrame="_blank" w:history="1">
        <w:r w:rsidRPr="003F0881">
          <w:rPr>
            <w:rStyle w:val="Pogrubienie"/>
            <w:bdr w:val="none" w:sz="0" w:space="0" w:color="auto" w:frame="1"/>
          </w:rPr>
          <w:t>Wielkiego Księstwa Moskiewskiego</w:t>
        </w:r>
      </w:hyperlink>
    </w:p>
    <w:p w:rsidR="003F0881" w:rsidRPr="003F0881" w:rsidRDefault="003F0881" w:rsidP="003F0881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</w:pPr>
    </w:p>
    <w:p w:rsidR="005740A4" w:rsidRDefault="005740A4" w:rsidP="003F088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28"/>
        <w:rPr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na początku XVI w. </w:t>
      </w:r>
      <w:r w:rsidRPr="005740A4">
        <w:rPr>
          <w:rStyle w:val="Pogrubienie"/>
          <w:color w:val="222222"/>
          <w:bdr w:val="none" w:sz="0" w:space="0" w:color="auto" w:frame="1"/>
        </w:rPr>
        <w:t>Moskwa</w:t>
      </w:r>
      <w:r w:rsidRPr="005740A4">
        <w:rPr>
          <w:color w:val="222222"/>
          <w:bdr w:val="none" w:sz="0" w:space="0" w:color="auto" w:frame="1"/>
        </w:rPr>
        <w:t> zajęła część ziem ruskich należących do Litwy</w:t>
      </w:r>
    </w:p>
    <w:p w:rsidR="003F0881" w:rsidRPr="005740A4" w:rsidRDefault="003F0881" w:rsidP="003F0881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color w:val="222222"/>
        </w:rPr>
      </w:pP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b. w </w:t>
      </w:r>
      <w:r w:rsidRPr="005740A4">
        <w:rPr>
          <w:rStyle w:val="Pogrubienie"/>
          <w:color w:val="222222"/>
          <w:bdr w:val="none" w:sz="0" w:space="0" w:color="auto" w:frame="1"/>
        </w:rPr>
        <w:t>1514 r.</w:t>
      </w:r>
      <w:r w:rsidRPr="005740A4">
        <w:rPr>
          <w:color w:val="222222"/>
          <w:bdr w:val="none" w:sz="0" w:space="0" w:color="auto" w:frame="1"/>
        </w:rPr>
        <w:t> wojska moskiewskie ponownie zaatakowały Litwę</w:t>
      </w:r>
    </w:p>
    <w:p w:rsidR="005740A4" w:rsidRPr="003F0881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  <w:r w:rsidRPr="005740A4">
        <w:rPr>
          <w:color w:val="222222"/>
          <w:bdr w:val="none" w:sz="0" w:space="0" w:color="auto" w:frame="1"/>
        </w:rPr>
        <w:t>–  zdobyły ważną twierdzę </w:t>
      </w:r>
      <w:hyperlink r:id="rId13" w:tgtFrame="_blank" w:history="1">
        <w:r w:rsidRPr="003F0881">
          <w:rPr>
            <w:rStyle w:val="Pogrubienie"/>
            <w:bdr w:val="none" w:sz="0" w:space="0" w:color="auto" w:frame="1"/>
          </w:rPr>
          <w:t>Smoleńsk</w:t>
        </w:r>
      </w:hyperlink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rStyle w:val="Pogrubienie"/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– zostały pokonane przez wojska polsko-litewskie pod </w:t>
      </w:r>
      <w:proofErr w:type="spellStart"/>
      <w:r w:rsidRPr="005740A4">
        <w:rPr>
          <w:rStyle w:val="Pogrubienie"/>
          <w:color w:val="222222"/>
          <w:bdr w:val="none" w:sz="0" w:space="0" w:color="auto" w:frame="1"/>
        </w:rPr>
        <w:t>Orszą</w:t>
      </w:r>
      <w:proofErr w:type="spellEnd"/>
    </w:p>
    <w:p w:rsidR="003F0881" w:rsidRPr="005740A4" w:rsidRDefault="003F0881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</w:p>
    <w:p w:rsidR="005740A4" w:rsidRPr="003F0881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  <w:r w:rsidRPr="005740A4">
        <w:rPr>
          <w:color w:val="222222"/>
          <w:bdr w:val="none" w:sz="0" w:space="0" w:color="auto" w:frame="1"/>
        </w:rPr>
        <w:t>c. zagrożenie ze strony Moskwy wzrosło za panowania </w:t>
      </w:r>
      <w:hyperlink r:id="rId14" w:tgtFrame="_blank" w:history="1">
        <w:r w:rsidRPr="003F0881">
          <w:rPr>
            <w:rStyle w:val="Pogrubienie"/>
            <w:bdr w:val="none" w:sz="0" w:space="0" w:color="auto" w:frame="1"/>
          </w:rPr>
          <w:t>Iwana IV Groźnego</w:t>
        </w:r>
      </w:hyperlink>
    </w:p>
    <w:p w:rsidR="005740A4" w:rsidRPr="003F0881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  <w:r w:rsidRPr="003F0881">
        <w:rPr>
          <w:bdr w:val="none" w:sz="0" w:space="0" w:color="auto" w:frame="1"/>
        </w:rPr>
        <w:t>– Iwan IV Groźny ogłosił się </w:t>
      </w:r>
      <w:r w:rsidRPr="003F0881">
        <w:rPr>
          <w:rStyle w:val="Pogrubienie"/>
          <w:bdr w:val="none" w:sz="0" w:space="0" w:color="auto" w:frame="1"/>
        </w:rPr>
        <w:t>carem Rosji</w:t>
      </w: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– rozpoczął walkę o zdobycie dostępu do Bałtyku</w:t>
      </w:r>
    </w:p>
    <w:p w:rsidR="003F0881" w:rsidRPr="005740A4" w:rsidRDefault="003F0881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</w:p>
    <w:p w:rsidR="005740A4" w:rsidRDefault="005740A4" w:rsidP="003F088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8"/>
        <w:rPr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Po śmierci Zygmunta I Starego w 1548 r. władzę objął </w:t>
      </w:r>
      <w:hyperlink r:id="rId15" w:tgtFrame="_blank" w:history="1">
        <w:r w:rsidRPr="003F0881">
          <w:rPr>
            <w:rStyle w:val="Pogrubienie"/>
            <w:bdr w:val="none" w:sz="0" w:space="0" w:color="auto" w:frame="1"/>
          </w:rPr>
          <w:t>Zygmunt II August</w:t>
        </w:r>
      </w:hyperlink>
    </w:p>
    <w:p w:rsidR="003F0881" w:rsidRPr="003F0881" w:rsidRDefault="003F0881" w:rsidP="003F0881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</w:pPr>
    </w:p>
    <w:p w:rsidR="00474A39" w:rsidRPr="00474A39" w:rsidRDefault="005740A4" w:rsidP="00474A3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28"/>
        <w:rPr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W 1563 r. wybuchła wojna o </w:t>
      </w:r>
      <w:hyperlink r:id="rId16" w:tgtFrame="_blank" w:history="1">
        <w:r w:rsidRPr="003F0881">
          <w:rPr>
            <w:rStyle w:val="Pogrubienie"/>
            <w:bdr w:val="none" w:sz="0" w:space="0" w:color="auto" w:frame="1"/>
          </w:rPr>
          <w:t>Inflanty</w:t>
        </w:r>
      </w:hyperlink>
    </w:p>
    <w:p w:rsidR="00474A39" w:rsidRDefault="00474A39" w:rsidP="00474A39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  <w:rPr>
          <w:bdr w:val="none" w:sz="0" w:space="0" w:color="auto" w:frame="1"/>
        </w:rPr>
      </w:pPr>
    </w:p>
    <w:p w:rsidR="00474A39" w:rsidRDefault="00474A39" w:rsidP="00474A3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352490" cy="2593120"/>
            <wp:effectExtent l="19050" t="0" r="0" b="0"/>
            <wp:docPr id="10" name="Obraz 10" descr="POLSKA. HISTORIA. PANOWANIE ZYGMUNTA STAREGO - Encyklopedi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. HISTORIA. PANOWANIE ZYGMUNTA STAREGO - Encyklopedia w INTERIA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67" cy="260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39" w:rsidRPr="003F0881" w:rsidRDefault="00474A39" w:rsidP="00474A39">
      <w:pPr>
        <w:pStyle w:val="NormalnyWeb"/>
        <w:shd w:val="clear" w:color="auto" w:fill="FFFFFF"/>
        <w:spacing w:before="0" w:beforeAutospacing="0" w:after="0" w:afterAutospacing="0" w:line="276" w:lineRule="auto"/>
        <w:ind w:left="388" w:right="28"/>
      </w:pPr>
    </w:p>
    <w:p w:rsid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  <w:bdr w:val="none" w:sz="0" w:space="0" w:color="auto" w:frame="1"/>
        </w:rPr>
      </w:pPr>
      <w:r w:rsidRPr="005740A4">
        <w:rPr>
          <w:color w:val="222222"/>
          <w:bdr w:val="none" w:sz="0" w:space="0" w:color="auto" w:frame="1"/>
        </w:rPr>
        <w:t>a. uczestniczyli w niej: Polska z Litwą, Szwecja, Dania i Rosja</w:t>
      </w:r>
    </w:p>
    <w:p w:rsidR="003F0881" w:rsidRPr="005740A4" w:rsidRDefault="003F0881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b. w wyniku zawartego w 1570 r.  pokoju Inflanty zostały podzielone</w:t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– największą część Inflant otrzymała Polska</w:t>
      </w:r>
    </w:p>
    <w:p w:rsidR="005740A4" w:rsidRPr="005740A4" w:rsidRDefault="005740A4" w:rsidP="005740A4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– Szwecja otrzymała Estonię</w:t>
      </w:r>
    </w:p>
    <w:p w:rsidR="00FB73F3" w:rsidRDefault="005740A4" w:rsidP="00FE66E3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  <w:r w:rsidRPr="005740A4">
        <w:rPr>
          <w:color w:val="222222"/>
          <w:bdr w:val="none" w:sz="0" w:space="0" w:color="auto" w:frame="1"/>
        </w:rPr>
        <w:t>– Dania otrzymała wyspy na Morzu Bałtyckim</w:t>
      </w:r>
    </w:p>
    <w:p w:rsidR="00FE66E3" w:rsidRDefault="00FE66E3" w:rsidP="00FE66E3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  <w:rPr>
          <w:color w:val="222222"/>
        </w:rPr>
      </w:pPr>
    </w:p>
    <w:p w:rsidR="00FE66E3" w:rsidRPr="005740A4" w:rsidRDefault="00FE66E3" w:rsidP="00FE66E3">
      <w:pPr>
        <w:pStyle w:val="NormalnyWeb"/>
        <w:shd w:val="clear" w:color="auto" w:fill="FFFFFF"/>
        <w:spacing w:before="0" w:beforeAutospacing="0" w:after="0" w:afterAutospacing="0" w:line="276" w:lineRule="auto"/>
        <w:ind w:left="28" w:right="28"/>
      </w:pPr>
      <w:r>
        <w:rPr>
          <w:color w:val="222222"/>
        </w:rPr>
        <w:t xml:space="preserve">Na </w:t>
      </w:r>
      <w:proofErr w:type="spellStart"/>
      <w:r>
        <w:rPr>
          <w:color w:val="222222"/>
        </w:rPr>
        <w:t>Teams</w:t>
      </w:r>
      <w:proofErr w:type="spellEnd"/>
      <w:r>
        <w:rPr>
          <w:color w:val="222222"/>
        </w:rPr>
        <w:t xml:space="preserve"> macie ćwiczenie, które należy wypełnić i przesłać do mnie. Pamiętajcie czas wypełnienia i przesłania ćwiczenia jest ograniczony.</w:t>
      </w:r>
    </w:p>
    <w:sectPr w:rsidR="00FE66E3" w:rsidRPr="005740A4" w:rsidSect="00FB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6FD5"/>
    <w:multiLevelType w:val="hybridMultilevel"/>
    <w:tmpl w:val="EE92FC6C"/>
    <w:lvl w:ilvl="0" w:tplc="28DCC5D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595183C"/>
    <w:multiLevelType w:val="hybridMultilevel"/>
    <w:tmpl w:val="B5982950"/>
    <w:lvl w:ilvl="0" w:tplc="789C5DD2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67602072"/>
    <w:multiLevelType w:val="hybridMultilevel"/>
    <w:tmpl w:val="209EACA8"/>
    <w:lvl w:ilvl="0" w:tplc="C7907572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5740A4"/>
    <w:rsid w:val="00022C1E"/>
    <w:rsid w:val="003F0881"/>
    <w:rsid w:val="00474A39"/>
    <w:rsid w:val="005740A4"/>
    <w:rsid w:val="00D622FE"/>
    <w:rsid w:val="00FA12FE"/>
    <w:rsid w:val="00FB73F3"/>
    <w:rsid w:val="00FE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0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40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1957-panstwo-krzyzackie" TargetMode="External"/><Relationship Id="rId13" Type="http://schemas.openxmlformats.org/officeDocument/2006/relationships/hyperlink" Target="https://www.e-historia.com.pl/70-katalog-nazw/2619-smolen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-historia.com.pl/70-katalog-nazw/2291-wielkie-ksiestwo-moskiewskie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2485-inflan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ks_pbyBv0kw" TargetMode="External"/><Relationship Id="rId15" Type="http://schemas.openxmlformats.org/officeDocument/2006/relationships/hyperlink" Target="https://www.e-historia.com.pl/69-galeria-postaci-historycznych/2375-zygmunt-ii-august" TargetMode="External"/><Relationship Id="rId10" Type="http://schemas.openxmlformats.org/officeDocument/2006/relationships/hyperlink" Target="https://www.e-historia.com.pl/70-katalog-nazw/2395-prusy-ksiazece-ksiestwo-prusk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2246-luteranizm" TargetMode="External"/><Relationship Id="rId14" Type="http://schemas.openxmlformats.org/officeDocument/2006/relationships/hyperlink" Target="https://www.e-historia.com.pl/69-galeria-postaci-historycznych/2183-iwan-iv-gro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2020-11-12T15:13:00Z</dcterms:created>
  <dcterms:modified xsi:type="dcterms:W3CDTF">2020-11-12T17:15:00Z</dcterms:modified>
</cp:coreProperties>
</file>