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TEST    Wykresy zdań wieloktotnie złożonych   ………………………………………………...</w:t>
      </w:r>
    </w:p>
    <w:p>
      <w:pPr>
        <w:pStyle w:val="Tretekstu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1. Wypowiedzenie wielokrotnie złożone składa się: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a/  z co najmniej dwóch zdań składowych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b/ z co najmniej trzech zdań składowych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c/ z najwyżej trzech zdań składowych</w:t>
      </w:r>
    </w:p>
    <w:p>
      <w:pPr>
        <w:pStyle w:val="Tretekstu"/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2.Wypowiedzenie wielokrotnie złożone może składać się: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a/  tylko ze zdań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suppressAutoHyphens w:val="false"/>
        <w:bidi w:val="0"/>
        <w:spacing w:lineRule="auto" w:line="312" w:before="0" w:after="0"/>
        <w:ind w:left="11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b/  tylko z równoważników zdań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c/  ze zdań i równoważników zdań</w:t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3.Zdanie składowe 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złożone podrzędnie przydawkowe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odpowiada na pytania: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a/  jaki? który? czyj?         b/  jak? gdzie? kiedy?        c/  skąd? dokąd?     d/  komu? czemu?</w:t>
      </w:r>
    </w:p>
    <w:p>
      <w:pPr>
        <w:pStyle w:val="Tretekstu"/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4.Spójnikami 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„ale, lecz, jednak”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charakteryzuje się zdanie złożone współrzędnie: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a/  łączne         b/  rozłączne        c/  przeciwstawne          d/  wynikowe</w:t>
      </w:r>
    </w:p>
    <w:p>
      <w:pPr>
        <w:pStyle w:val="Tretekstu"/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5.Uzupełnij interpunkcję w tekście. 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Narysuj wykres 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pierwszego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zdania.</w:t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cs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inherit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/>
      </w:pPr>
      <w:r>
        <w:rPr>
          <w:rStyle w:val="Wyrnienie"/>
          <w:rFonts w:cs="inherit"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</w:rPr>
        <w:t xml:space="preserve">Mama nie mogła pójść do babci ponieważ miała mnóstwo pilnej pracy którą musiała skończyć przed wieczorem. Zatroskana kobieta urwała na chwilę i spojrzała na Czerwonego Kapturka żeby sprawdzić jakie wrażenie zrobiły na dziewczynce jej słowa. </w:t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6.Dokonaj analizy wypowiedzeń. 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1.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Podkreśl 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orzeczenia,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inherit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oddziel i ponumeruj wypowiedzenia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składowe, 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3.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narysuj wykres wypowiedzenia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oraz 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4.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nazwij wypowiedzenia składowe</w:t>
      </w:r>
      <w:r>
        <w:rPr>
          <w:rFonts w:cs="Libre Baskerville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</w:p>
    <w:p>
      <w:pPr>
        <w:pStyle w:val="Tretekstu"/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color w:val="3465A4"/>
          <w:sz w:val="24"/>
          <w:szCs w:val="24"/>
        </w:rPr>
      </w:pPr>
      <w:r>
        <w:rPr>
          <w:rFonts w:ascii="Times New Roman" w:hAnsi="Times New Roman"/>
          <w:color w:val="3465A4"/>
          <w:sz w:val="24"/>
          <w:szCs w:val="24"/>
        </w:rPr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Biegamy i skaczemy, ponieważ lubimy sport.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cs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inherit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Jarek zauważył, że musi się spieszyć, kiedy usłyszał dzwon, który wybijał godzinę siedemnastą.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cs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inherit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sz w:val="28"/>
          <w:szCs w:val="28"/>
        </w:rPr>
      </w:pPr>
      <w:r>
        <w:rPr>
          <w:rFonts w:cs="inherit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Jadąc do Warszawy, spotkaliśmy naszą panią , która pracuje także w liceum i wykłada na uniwersytecie.</w:t>
      </w:r>
    </w:p>
    <w:p>
      <w:pPr>
        <w:pStyle w:val="Tretekstu"/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cs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inherit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Tretekstu"/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cs="inherit" w:ascii="inherit" w:hAnsi="inherit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312" w:before="0" w:after="0"/>
        <w:ind w:left="0" w:right="0" w:hanging="0"/>
        <w:jc w:val="left"/>
        <w:rPr>
          <w:rFonts w:ascii="inherit" w:hAnsi="inherit" w:cs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3"/>
        <w:b w:val="false"/>
        <w:rFonts w:cs="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LibreOffice/6.4.3.2$Windows_x86 LibreOffice_project/747b5d0ebf89f41c860ec2a39efd7cb15b54f2d8</Application>
  <Pages>1</Pages>
  <Words>191</Words>
  <Characters>1179</Characters>
  <CharactersWithSpaces>1409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2020-12-18T08:44:37Z</dcterms:modified>
  <cp:revision>3</cp:revision>
  <dc:subject/>
  <dc:title/>
</cp:coreProperties>
</file>