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5" w:rsidRDefault="005069F5" w:rsidP="005069F5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Wtorek 16.06.2020</w:t>
      </w:r>
    </w:p>
    <w:p w:rsidR="005069F5" w:rsidRDefault="005069F5" w:rsidP="00506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T.</w:t>
      </w:r>
    </w:p>
    <w:p w:rsidR="005069F5" w:rsidRDefault="005069F5" w:rsidP="005069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0.</w:t>
      </w:r>
    </w:p>
    <w:p w:rsidR="005069F5" w:rsidRPr="00A67FCD" w:rsidRDefault="005069F5" w:rsidP="00506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Odszukaj skarb – zabawa matematyczna.</w:t>
      </w:r>
      <w:r w:rsidRPr="00A67FCD">
        <w:rPr>
          <w:rFonts w:ascii="MinionPro-Regular" w:hAnsi="MinionPro-Regular" w:cs="MinionPro-Regular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kwadratowej płaszczyźnie</w:t>
      </w:r>
      <w:r w:rsidRPr="00A67FCD">
        <w:rPr>
          <w:rFonts w:ascii="Times New Roman" w:hAnsi="Times New Roman" w:cs="Times New Roman"/>
          <w:sz w:val="28"/>
          <w:szCs w:val="28"/>
        </w:rPr>
        <w:t xml:space="preserve"> ustawia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A67FCD">
        <w:rPr>
          <w:rFonts w:ascii="Times New Roman" w:hAnsi="Times New Roman" w:cs="Times New Roman"/>
          <w:sz w:val="28"/>
          <w:szCs w:val="28"/>
        </w:rPr>
        <w:t xml:space="preserve">20 kubeczków do góry dnem (5 rzędów po 4 kubki w każdym) i tłumaczy zasady.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Pod jednym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z kubków schowam skarb. Będziecie mogli go odnaleźć, korzystając z map, jakie dla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przygotowałam. Na mapie będą narysowane strzałki opisane cyframi i kółka symbolizujące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kubeczki</w:t>
      </w:r>
      <w:r w:rsidRPr="00A67FCD">
        <w:rPr>
          <w:rFonts w:ascii="Times New Roman" w:hAnsi="Times New Roman" w:cs="Times New Roman"/>
          <w:sz w:val="28"/>
          <w:szCs w:val="28"/>
        </w:rPr>
        <w:t xml:space="preserve">.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Jeden z kubeczków na planszy ma inny kolor, aby wyznaczać miejsce startu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A67FCD">
        <w:rPr>
          <w:rFonts w:ascii="Times New Roman" w:hAnsi="Times New Roman" w:cs="Times New Roman"/>
          <w:sz w:val="28"/>
          <w:szCs w:val="28"/>
        </w:rPr>
        <w:t>osz</w:t>
      </w:r>
      <w:r>
        <w:rPr>
          <w:rFonts w:ascii="Times New Roman" w:hAnsi="Times New Roman" w:cs="Times New Roman"/>
          <w:sz w:val="28"/>
          <w:szCs w:val="28"/>
        </w:rPr>
        <w:t xml:space="preserve">ukiwacz skarbu to rodzic, a dziecko to przewodnik </w:t>
      </w:r>
      <w:r w:rsidRPr="00A67FCD">
        <w:rPr>
          <w:rFonts w:ascii="Times New Roman" w:hAnsi="Times New Roman" w:cs="Times New Roman"/>
          <w:sz w:val="28"/>
          <w:szCs w:val="28"/>
        </w:rPr>
        <w:t>poszukiwacza</w:t>
      </w:r>
      <w:r>
        <w:rPr>
          <w:rFonts w:ascii="Times New Roman" w:hAnsi="Times New Roman" w:cs="Times New Roman"/>
          <w:sz w:val="28"/>
          <w:szCs w:val="28"/>
        </w:rPr>
        <w:t xml:space="preserve"> ( po odszukaniu skarbu możemy się zamienić rolami)</w:t>
      </w:r>
      <w:r w:rsidRPr="00A67FCD">
        <w:rPr>
          <w:rFonts w:ascii="Times New Roman" w:hAnsi="Times New Roman" w:cs="Times New Roman"/>
          <w:sz w:val="28"/>
          <w:szCs w:val="28"/>
        </w:rPr>
        <w:t>. Przewodnik, patrząc na otrzy</w:t>
      </w:r>
      <w:r>
        <w:rPr>
          <w:rFonts w:ascii="Times New Roman" w:hAnsi="Times New Roman" w:cs="Times New Roman"/>
          <w:sz w:val="28"/>
          <w:szCs w:val="28"/>
        </w:rPr>
        <w:t xml:space="preserve">maną mapę, kieruje poszukującym </w:t>
      </w:r>
      <w:r w:rsidRPr="00A67FCD">
        <w:rPr>
          <w:rFonts w:ascii="Times New Roman" w:hAnsi="Times New Roman" w:cs="Times New Roman"/>
          <w:sz w:val="28"/>
          <w:szCs w:val="28"/>
        </w:rPr>
        <w:t xml:space="preserve">zgodnie z zapisanym na mapie kodem i głośno odczytuje zapisany szyfr, np.: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Policz 3 kubki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do przodu, 2 w prawo, 1 w tył. Podnieś kubek i zobacz, czy znalazłaś/znalazłeś skarb</w:t>
      </w:r>
      <w:r w:rsidRPr="00A67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F5" w:rsidRDefault="005069F5" w:rsidP="005069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podskoki</w:t>
      </w:r>
      <w:r w:rsidRPr="0019398F">
        <w:rPr>
          <w:rFonts w:ascii="Times New Roman" w:hAnsi="Times New Roman" w:cs="Times New Roman"/>
          <w:sz w:val="28"/>
          <w:szCs w:val="28"/>
        </w:rPr>
        <w:t xml:space="preserve"> – zabawa r</w:t>
      </w:r>
      <w:r>
        <w:rPr>
          <w:rFonts w:ascii="Times New Roman" w:hAnsi="Times New Roman" w:cs="Times New Roman"/>
          <w:sz w:val="28"/>
          <w:szCs w:val="28"/>
        </w:rPr>
        <w:t>uchowa. Przy dźwiękach dowolnego</w:t>
      </w:r>
    </w:p>
    <w:p w:rsidR="005069F5" w:rsidRDefault="005069F5" w:rsidP="00506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98F">
        <w:rPr>
          <w:rFonts w:ascii="Times New Roman" w:hAnsi="Times New Roman" w:cs="Times New Roman"/>
          <w:sz w:val="28"/>
          <w:szCs w:val="28"/>
        </w:rPr>
        <w:t>instrumentu dzieci biegają swobodnie. Podczas przerwy w muzyce stają nieruchomo na baczność przodem do rodzica. Rodzic podnosi do góry strzałkę z cyfrą, dzieci wykonują odpowiednią liczbę podskoków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8F">
        <w:rPr>
          <w:rFonts w:ascii="Times New Roman" w:hAnsi="Times New Roman" w:cs="Times New Roman"/>
          <w:sz w:val="28"/>
          <w:szCs w:val="28"/>
        </w:rPr>
        <w:t>w kierunku wskazanym przez strzałkę.</w:t>
      </w:r>
    </w:p>
    <w:p w:rsidR="005069F5" w:rsidRPr="0019398F" w:rsidRDefault="005069F5" w:rsidP="005069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98F">
        <w:rPr>
          <w:rFonts w:ascii="Times New Roman" w:hAnsi="Times New Roman" w:cs="Times New Roman"/>
          <w:sz w:val="28"/>
          <w:szCs w:val="28"/>
        </w:rPr>
        <w:t xml:space="preserve">Moja prawa, twoja prawa” – ćwiczenie </w:t>
      </w:r>
      <w:r>
        <w:rPr>
          <w:rFonts w:ascii="Times New Roman" w:hAnsi="Times New Roman" w:cs="Times New Roman"/>
          <w:sz w:val="28"/>
          <w:szCs w:val="28"/>
        </w:rPr>
        <w:t xml:space="preserve">orientacji w schemacie własnego </w:t>
      </w:r>
      <w:r w:rsidRPr="0019398F">
        <w:rPr>
          <w:rFonts w:ascii="Times New Roman" w:hAnsi="Times New Roman" w:cs="Times New Roman"/>
          <w:sz w:val="28"/>
          <w:szCs w:val="28"/>
        </w:rPr>
        <w:t>ciała. Przed rozpoczęciem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8F">
        <w:rPr>
          <w:rFonts w:ascii="Times New Roman" w:hAnsi="Times New Roman" w:cs="Times New Roman"/>
          <w:sz w:val="28"/>
          <w:szCs w:val="28"/>
        </w:rPr>
        <w:t>zabawy każde dziecko wkłada na p</w:t>
      </w:r>
      <w:r>
        <w:rPr>
          <w:rFonts w:ascii="Times New Roman" w:hAnsi="Times New Roman" w:cs="Times New Roman"/>
          <w:sz w:val="28"/>
          <w:szCs w:val="28"/>
        </w:rPr>
        <w:t>rawą rękę kolorową frotkę. P</w:t>
      </w:r>
      <w:r w:rsidRPr="0019398F">
        <w:rPr>
          <w:rFonts w:ascii="Times New Roman" w:hAnsi="Times New Roman" w:cs="Times New Roman"/>
          <w:sz w:val="28"/>
          <w:szCs w:val="28"/>
        </w:rPr>
        <w:t>rzypomina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193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8F">
        <w:rPr>
          <w:rFonts w:ascii="Times New Roman" w:hAnsi="Times New Roman" w:cs="Times New Roman"/>
          <w:sz w:val="28"/>
          <w:szCs w:val="28"/>
        </w:rPr>
        <w:t>że kiedy siedzimy przodem do siebie, nasza prawa strona znajduje się naprzeciwko lewej</w:t>
      </w:r>
      <w:r>
        <w:rPr>
          <w:rFonts w:ascii="Times New Roman" w:hAnsi="Times New Roman" w:cs="Times New Roman"/>
          <w:sz w:val="28"/>
          <w:szCs w:val="28"/>
        </w:rPr>
        <w:t xml:space="preserve"> strony rodzica</w:t>
      </w:r>
      <w:r w:rsidRPr="0019398F">
        <w:rPr>
          <w:rFonts w:ascii="Times New Roman" w:hAnsi="Times New Roman" w:cs="Times New Roman"/>
          <w:sz w:val="28"/>
          <w:szCs w:val="28"/>
        </w:rPr>
        <w:t>. Dzieci łączą się w pary</w:t>
      </w:r>
      <w:r>
        <w:rPr>
          <w:rFonts w:ascii="Times New Roman" w:hAnsi="Times New Roman" w:cs="Times New Roman"/>
          <w:sz w:val="28"/>
          <w:szCs w:val="28"/>
        </w:rPr>
        <w:t xml:space="preserve"> z rodzicem</w:t>
      </w:r>
      <w:r w:rsidRPr="0019398F">
        <w:rPr>
          <w:rFonts w:ascii="Times New Roman" w:hAnsi="Times New Roman" w:cs="Times New Roman"/>
          <w:sz w:val="28"/>
          <w:szCs w:val="28"/>
        </w:rPr>
        <w:t xml:space="preserve"> i siadają skrzyżnie. Na zmianę wydają sobie polecenia</w:t>
      </w:r>
    </w:p>
    <w:p w:rsidR="005069F5" w:rsidRDefault="005069F5" w:rsidP="00506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7FCD">
        <w:rPr>
          <w:rFonts w:ascii="Times New Roman" w:hAnsi="Times New Roman" w:cs="Times New Roman"/>
          <w:sz w:val="28"/>
          <w:szCs w:val="28"/>
        </w:rPr>
        <w:t xml:space="preserve">do wykonania, np.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>prawą rękę połóż na lewym kola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nie, lewą ręką chwyć lewe ucho, </w:t>
      </w:r>
      <w:r w:rsidRPr="00A67FCD">
        <w:rPr>
          <w:rFonts w:ascii="Times New Roman" w:hAnsi="Times New Roman" w:cs="Times New Roman"/>
          <w:i/>
          <w:iCs/>
          <w:sz w:val="28"/>
          <w:szCs w:val="28"/>
        </w:rPr>
        <w:t xml:space="preserve">lewą ręką zakryj prawe oko. </w:t>
      </w:r>
    </w:p>
    <w:p w:rsidR="005069F5" w:rsidRPr="00D10523" w:rsidRDefault="005069F5" w:rsidP="005069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7A">
        <w:rPr>
          <w:rFonts w:ascii="Times New Roman" w:hAnsi="Times New Roman" w:cs="Times New Roman"/>
          <w:sz w:val="28"/>
          <w:szCs w:val="28"/>
        </w:rPr>
        <w:t>Tomek i Olek – wykonanie karty pracy 46 i 47.</w:t>
      </w:r>
    </w:p>
    <w:p w:rsidR="00043790" w:rsidRDefault="00043790"/>
    <w:sectPr w:rsidR="000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CFE"/>
    <w:multiLevelType w:val="hybridMultilevel"/>
    <w:tmpl w:val="836C3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6D4DF2"/>
    <w:multiLevelType w:val="hybridMultilevel"/>
    <w:tmpl w:val="6CEE3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38"/>
    <w:rsid w:val="00043790"/>
    <w:rsid w:val="005069F5"/>
    <w:rsid w:val="00B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2020-06-03T10:06:00Z</dcterms:created>
  <dcterms:modified xsi:type="dcterms:W3CDTF">2020-06-03T10:07:00Z</dcterms:modified>
</cp:coreProperties>
</file>