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F" w:rsidRDefault="00F8533F" w:rsidP="00F8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 r. – piątek</w:t>
      </w:r>
    </w:p>
    <w:p w:rsidR="00F8533F" w:rsidRDefault="00F8533F" w:rsidP="00F8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Niby tacy sami, a jednak inni</w:t>
      </w:r>
    </w:p>
    <w:p w:rsidR="00F8533F" w:rsidRDefault="00F8533F" w:rsidP="00F8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F8533F">
        <w:rPr>
          <w:rFonts w:ascii="Times New Roman" w:hAnsi="Times New Roman" w:cs="Times New Roman"/>
          <w:b/>
          <w:sz w:val="28"/>
          <w:szCs w:val="28"/>
        </w:rPr>
        <w:t>Nasze zabawki</w:t>
      </w:r>
    </w:p>
    <w:p w:rsidR="00F8533F" w:rsidRDefault="00F8533F" w:rsidP="00F8533F">
      <w:pPr>
        <w:rPr>
          <w:rFonts w:ascii="Times New Roman" w:hAnsi="Times New Roman" w:cs="Times New Roman"/>
          <w:sz w:val="28"/>
          <w:szCs w:val="28"/>
        </w:rPr>
      </w:pPr>
    </w:p>
    <w:p w:rsidR="00F8533F" w:rsidRDefault="007F61B3" w:rsidP="007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 xml:space="preserve">Słuchanie wiersza B. Szelągowskiej </w:t>
      </w:r>
      <w:r w:rsidRPr="007F61B3">
        <w:rPr>
          <w:rFonts w:ascii="Times New Roman" w:hAnsi="Times New Roman" w:cs="Times New Roman"/>
          <w:i/>
          <w:sz w:val="28"/>
          <w:szCs w:val="28"/>
        </w:rPr>
        <w:t>Kraina zabawek</w:t>
      </w:r>
      <w:r w:rsidRPr="007F61B3">
        <w:rPr>
          <w:rFonts w:ascii="Times New Roman" w:hAnsi="Times New Roman" w:cs="Times New Roman"/>
          <w:sz w:val="28"/>
          <w:szCs w:val="28"/>
        </w:rPr>
        <w:t>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Siedzą zabawki grzecznie na półkach.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Siedzą i patrzą na pajacyka.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Pajac do tańca lalkę zaprosił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i teraz będą tańczyć walczyka.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Patrzcie! Dwa misie! Na samej górze!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W takt się kołyszą, klaszczą łapkami.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Na parapecie rozsiadł się zając;</w:t>
      </w:r>
    </w:p>
    <w:p w:rsidR="007F61B3" w:rsidRDefault="007F61B3" w:rsidP="007F61B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F61B3">
        <w:rPr>
          <w:rFonts w:ascii="Times New Roman" w:hAnsi="Times New Roman" w:cs="Times New Roman"/>
          <w:sz w:val="28"/>
          <w:szCs w:val="28"/>
        </w:rPr>
        <w:t>Jak każdy zając – strzyże uszami.</w:t>
      </w:r>
      <w:r w:rsidRPr="007F61B3">
        <w:rPr>
          <w:rFonts w:ascii="Arial" w:hAnsi="Arial" w:cs="Arial"/>
          <w:sz w:val="23"/>
          <w:szCs w:val="23"/>
        </w:rPr>
        <w:t xml:space="preserve"> </w:t>
      </w:r>
    </w:p>
    <w:p w:rsidR="007F61B3" w:rsidRDefault="007F61B3" w:rsidP="007F61B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Tuż obok książek drzemie żyrafa.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Kudłaty piesek przy wózku szczeka.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Piłka się turla, to znowu skacze.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Myszka – zabawka – kotu ucieka.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I nagle wchodzi ktoś do pokoju.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Ojej, nie tańczy już nikt walczyka!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Zabawki stoją, siedzą bez ruchu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i tylko z radia płynie muzyka.</w:t>
      </w:r>
    </w:p>
    <w:p w:rsidR="007F61B3" w:rsidRDefault="007F61B3" w:rsidP="007F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Rozmowa na podstawie wysłuchanego utw</w:t>
      </w:r>
      <w:r>
        <w:rPr>
          <w:rFonts w:ascii="Times New Roman" w:hAnsi="Times New Roman" w:cs="Times New Roman"/>
          <w:sz w:val="28"/>
          <w:szCs w:val="28"/>
        </w:rPr>
        <w:t>oru: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Jakie zabawki były w pokoju?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Kogo pajac zaprosił do tańca?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Gdzie siedziały dwa misie?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Kto zdrzemnął się obok książek?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Przy czym stał kudłaty piesek?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Co się stało, gdy ktoś wszedł do pokoju?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lastRenderedPageBreak/>
        <w:t>Karta pracy, cz. 2, nr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Dzieci: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rysują po śladach rysunków zabawek, kolorują rysunki,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B3">
        <w:rPr>
          <w:rFonts w:ascii="Times New Roman" w:hAnsi="Times New Roman" w:cs="Times New Roman"/>
          <w:sz w:val="28"/>
          <w:szCs w:val="28"/>
        </w:rPr>
        <w:t>słuchają zagad</w:t>
      </w:r>
      <w:r>
        <w:rPr>
          <w:rFonts w:ascii="Times New Roman" w:hAnsi="Times New Roman" w:cs="Times New Roman"/>
          <w:sz w:val="28"/>
          <w:szCs w:val="28"/>
        </w:rPr>
        <w:t>ek i określają, o których zabaw</w:t>
      </w:r>
      <w:r w:rsidRPr="007F61B3">
        <w:rPr>
          <w:rFonts w:ascii="Times New Roman" w:hAnsi="Times New Roman" w:cs="Times New Roman"/>
          <w:sz w:val="28"/>
          <w:szCs w:val="28"/>
        </w:rPr>
        <w:t>kach była mowa.</w:t>
      </w:r>
    </w:p>
    <w:p w:rsidR="007F61B3" w:rsidRDefault="000D1527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5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825" cy="5286375"/>
            <wp:effectExtent l="19050" t="0" r="9525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27" w:rsidRDefault="000D1527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7F61B3" w:rsidP="007F61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61B3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7F61B3">
        <w:rPr>
          <w:rFonts w:ascii="Times New Roman" w:hAnsi="Times New Roman" w:cs="Times New Roman"/>
          <w:i/>
          <w:sz w:val="28"/>
          <w:szCs w:val="28"/>
        </w:rPr>
        <w:t>Gdzie jest ta zabawka</w:t>
      </w:r>
      <w:r w:rsidRPr="007F61B3">
        <w:rPr>
          <w:rFonts w:ascii="Times New Roman" w:hAnsi="Times New Roman" w:cs="Times New Roman"/>
          <w:sz w:val="28"/>
          <w:szCs w:val="28"/>
        </w:rPr>
        <w:t>?</w:t>
      </w:r>
    </w:p>
    <w:p w:rsidR="007F61B3" w:rsidRDefault="007F61B3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1B3" w:rsidRDefault="004F7DB5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</w:t>
      </w:r>
      <w:r w:rsidRPr="004F7DB5">
        <w:rPr>
          <w:rFonts w:ascii="Times New Roman" w:hAnsi="Times New Roman" w:cs="Times New Roman"/>
          <w:sz w:val="28"/>
          <w:szCs w:val="28"/>
        </w:rPr>
        <w:t>tak rozmieścić zabawki, aby d</w:t>
      </w:r>
      <w:r>
        <w:rPr>
          <w:rFonts w:ascii="Times New Roman" w:hAnsi="Times New Roman" w:cs="Times New Roman"/>
          <w:sz w:val="28"/>
          <w:szCs w:val="28"/>
        </w:rPr>
        <w:t>zieci używały zwrotów określają</w:t>
      </w:r>
      <w:r w:rsidRPr="004F7DB5">
        <w:rPr>
          <w:rFonts w:ascii="Times New Roman" w:hAnsi="Times New Roman" w:cs="Times New Roman"/>
          <w:sz w:val="28"/>
          <w:szCs w:val="28"/>
        </w:rPr>
        <w:t>cych położenie przedmiotów w przestrzeni (na, obok, za, przed)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B5" w:rsidRDefault="004F7DB5" w:rsidP="007F6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DB5" w:rsidRDefault="004F7DB5" w:rsidP="004F7D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DB5">
        <w:rPr>
          <w:rFonts w:ascii="Times New Roman" w:hAnsi="Times New Roman" w:cs="Times New Roman"/>
          <w:sz w:val="28"/>
          <w:szCs w:val="28"/>
        </w:rPr>
        <w:lastRenderedPageBreak/>
        <w:t>Praca plastyczno-techniczna Moja wymarzona zabawka.</w:t>
      </w:r>
    </w:p>
    <w:p w:rsidR="004F7DB5" w:rsidRPr="004F7DB5" w:rsidRDefault="004F7DB5" w:rsidP="004F7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DB5" w:rsidRDefault="004F7DB5" w:rsidP="004F7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DB5">
        <w:rPr>
          <w:rFonts w:ascii="Times New Roman" w:hAnsi="Times New Roman" w:cs="Times New Roman"/>
          <w:sz w:val="28"/>
          <w:szCs w:val="28"/>
        </w:rPr>
        <w:t>Gazetki reklamowe (lub zdjęcia zabawek), nożyczki, klej, kredki, kartki.</w:t>
      </w:r>
    </w:p>
    <w:p w:rsidR="004F7DB5" w:rsidRDefault="004F7DB5" w:rsidP="004F7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DB5" w:rsidRPr="004F7DB5" w:rsidRDefault="004F7DB5" w:rsidP="004F7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oglądają </w:t>
      </w:r>
      <w:r w:rsidRPr="004F7DB5">
        <w:rPr>
          <w:rFonts w:ascii="Times New Roman" w:hAnsi="Times New Roman" w:cs="Times New Roman"/>
          <w:sz w:val="28"/>
          <w:szCs w:val="28"/>
        </w:rPr>
        <w:t>gazetki (zdjęcia)</w:t>
      </w:r>
      <w:r>
        <w:rPr>
          <w:rFonts w:ascii="Times New Roman" w:hAnsi="Times New Roman" w:cs="Times New Roman"/>
          <w:sz w:val="28"/>
          <w:szCs w:val="28"/>
        </w:rPr>
        <w:t xml:space="preserve"> z zabawkami. Następnie zastanawiają  się, czy moż</w:t>
      </w:r>
      <w:r w:rsidRPr="004F7DB5">
        <w:rPr>
          <w:rFonts w:ascii="Times New Roman" w:hAnsi="Times New Roman" w:cs="Times New Roman"/>
          <w:sz w:val="28"/>
          <w:szCs w:val="28"/>
        </w:rPr>
        <w:t xml:space="preserve">na je jakoś połączyć/zmienić i stworzyć nową, wymarzoną dla nich zabawkę. Dzieci mogą wymyślić nowe nazwy, zastosowania itp. Następnie przyklejają swoje wytwory. </w:t>
      </w:r>
      <w:r>
        <w:rPr>
          <w:rFonts w:ascii="Times New Roman" w:hAnsi="Times New Roman" w:cs="Times New Roman"/>
          <w:sz w:val="28"/>
          <w:szCs w:val="28"/>
        </w:rPr>
        <w:t>Mogą do nich coś dorysować, a rodzic</w:t>
      </w:r>
      <w:r w:rsidRPr="004F7DB5">
        <w:rPr>
          <w:rFonts w:ascii="Times New Roman" w:hAnsi="Times New Roman" w:cs="Times New Roman"/>
          <w:sz w:val="28"/>
          <w:szCs w:val="28"/>
        </w:rPr>
        <w:t xml:space="preserve"> zapisuje nazwę zabawki i jej zastosowanie.</w:t>
      </w:r>
    </w:p>
    <w:sectPr w:rsidR="004F7DB5" w:rsidRPr="004F7DB5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E5A"/>
    <w:multiLevelType w:val="hybridMultilevel"/>
    <w:tmpl w:val="E15E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33F"/>
    <w:rsid w:val="000D1527"/>
    <w:rsid w:val="00491FFB"/>
    <w:rsid w:val="004F7DB5"/>
    <w:rsid w:val="00733854"/>
    <w:rsid w:val="007F61B3"/>
    <w:rsid w:val="008F2141"/>
    <w:rsid w:val="00F8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2020-05-31T12:20:00Z</dcterms:created>
  <dcterms:modified xsi:type="dcterms:W3CDTF">2020-05-31T14:59:00Z</dcterms:modified>
</cp:coreProperties>
</file>