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5E" w:rsidRDefault="002F7AC5">
      <w:pPr>
        <w:rPr>
          <w:b/>
          <w:bCs/>
        </w:rPr>
      </w:pPr>
      <w:r>
        <w:t xml:space="preserve">Czwartek 30.04 </w:t>
      </w:r>
      <w:r w:rsidRPr="002F7AC5">
        <w:rPr>
          <w:b/>
          <w:bCs/>
        </w:rPr>
        <w:t>Kim jesteś?</w:t>
      </w:r>
    </w:p>
    <w:p w:rsidR="00BD458C" w:rsidRPr="00BD458C" w:rsidRDefault="00BD458C">
      <w:pPr>
        <w:rPr>
          <w:b/>
          <w:bCs/>
        </w:rPr>
      </w:pPr>
      <w:r w:rsidRPr="00BD458C">
        <w:rPr>
          <w:b/>
          <w:bCs/>
        </w:rPr>
        <w:t xml:space="preserve">Zabawa </w:t>
      </w:r>
      <w:r w:rsidRPr="00BD458C">
        <w:rPr>
          <w:b/>
          <w:bCs/>
          <w:i/>
          <w:iCs/>
        </w:rPr>
        <w:t>Dokończ zdania</w:t>
      </w:r>
    </w:p>
    <w:p w:rsidR="00BD458C" w:rsidRDefault="00BD458C">
      <w:r>
        <w:t>Rodzic</w:t>
      </w:r>
      <w:r>
        <w:t xml:space="preserve"> mówi początek zdania, a dzieci je kończą. </w:t>
      </w:r>
    </w:p>
    <w:p w:rsidR="00BD458C" w:rsidRDefault="00BD458C">
      <w:r w:rsidRPr="00BD458C">
        <w:rPr>
          <w:i/>
          <w:iCs/>
        </w:rPr>
        <w:t>Miejscowość, w której mieszkam, to</w:t>
      </w:r>
      <w:r>
        <w:t xml:space="preserve">… </w:t>
      </w:r>
    </w:p>
    <w:p w:rsidR="00BD458C" w:rsidRDefault="00BD458C">
      <w:r w:rsidRPr="00BD458C">
        <w:rPr>
          <w:i/>
          <w:iCs/>
        </w:rPr>
        <w:t>Mieszka</w:t>
      </w:r>
      <w:r>
        <w:rPr>
          <w:i/>
          <w:iCs/>
        </w:rPr>
        <w:t>m</w:t>
      </w:r>
      <w:r w:rsidRPr="00BD458C">
        <w:rPr>
          <w:i/>
          <w:iCs/>
        </w:rPr>
        <w:t xml:space="preserve"> przy ulicy</w:t>
      </w:r>
      <w:r>
        <w:t xml:space="preserve">… </w:t>
      </w:r>
    </w:p>
    <w:p w:rsidR="00BD458C" w:rsidRDefault="00BD458C">
      <w:r w:rsidRPr="00BD458C">
        <w:rPr>
          <w:i/>
          <w:iCs/>
        </w:rPr>
        <w:t>Lubię swoją miejscowość, bo</w:t>
      </w:r>
      <w:r>
        <w:t xml:space="preserve">… </w:t>
      </w:r>
    </w:p>
    <w:p w:rsidR="002F7AC5" w:rsidRDefault="00BD458C">
      <w:pPr>
        <w:rPr>
          <w:i/>
          <w:iCs/>
        </w:rPr>
      </w:pPr>
      <w:r w:rsidRPr="00BD458C">
        <w:rPr>
          <w:i/>
          <w:iCs/>
        </w:rPr>
        <w:t>Moje przedszkole znajduje się w</w:t>
      </w:r>
      <w:r>
        <w:t xml:space="preserve">… </w:t>
      </w:r>
      <w:r w:rsidRPr="00BD458C">
        <w:rPr>
          <w:i/>
          <w:iCs/>
        </w:rPr>
        <w:t>przy ulicy…</w:t>
      </w:r>
    </w:p>
    <w:p w:rsidR="00BD458C" w:rsidRDefault="00BD458C">
      <w:pPr>
        <w:rPr>
          <w:b/>
          <w:bCs/>
          <w:i/>
          <w:iCs/>
        </w:rPr>
      </w:pPr>
      <w:r w:rsidRPr="00BD458C">
        <w:rPr>
          <w:b/>
          <w:bCs/>
        </w:rPr>
        <w:t xml:space="preserve">Nauka wiersza Ewy </w:t>
      </w:r>
      <w:proofErr w:type="spellStart"/>
      <w:r w:rsidRPr="00BD458C">
        <w:rPr>
          <w:b/>
          <w:bCs/>
        </w:rPr>
        <w:t>Stadtmüller</w:t>
      </w:r>
      <w:proofErr w:type="spellEnd"/>
      <w:r w:rsidRPr="00BD458C">
        <w:rPr>
          <w:b/>
          <w:bCs/>
        </w:rPr>
        <w:t xml:space="preserve"> </w:t>
      </w:r>
      <w:r w:rsidRPr="00BD458C">
        <w:rPr>
          <w:b/>
          <w:bCs/>
          <w:i/>
          <w:iCs/>
        </w:rPr>
        <w:t>Kim jesteś?</w:t>
      </w:r>
    </w:p>
    <w:p w:rsidR="00BD458C" w:rsidRDefault="00BD458C">
      <w:r>
        <w:t xml:space="preserve">Czy wiesz, kim jesteś? </w:t>
      </w:r>
    </w:p>
    <w:p w:rsidR="00BD458C" w:rsidRDefault="00BD458C">
      <w:r>
        <w:t>− To oczywiste!</w:t>
      </w:r>
    </w:p>
    <w:p w:rsidR="00BD458C" w:rsidRDefault="00BD458C">
      <w:r>
        <w:t xml:space="preserve"> Co ci jest bliskie? </w:t>
      </w:r>
    </w:p>
    <w:p w:rsidR="00BD458C" w:rsidRDefault="00BD458C">
      <w:r>
        <w:t xml:space="preserve">− Znaki ojczyste. </w:t>
      </w:r>
    </w:p>
    <w:p w:rsidR="00BD458C" w:rsidRDefault="00BD458C">
      <w:r>
        <w:t xml:space="preserve">Ojczyste barwy </w:t>
      </w:r>
    </w:p>
    <w:p w:rsidR="00BD458C" w:rsidRDefault="00BD458C">
      <w:r>
        <w:t>− biało – czerwone.</w:t>
      </w:r>
    </w:p>
    <w:p w:rsidR="00BD458C" w:rsidRDefault="00BD458C">
      <w:r>
        <w:t xml:space="preserve"> Ojczyste godło </w:t>
      </w:r>
    </w:p>
    <w:p w:rsidR="00BD458C" w:rsidRDefault="00BD458C">
      <w:r>
        <w:t xml:space="preserve">− orzeł w koronie. </w:t>
      </w:r>
    </w:p>
    <w:p w:rsidR="00BD458C" w:rsidRDefault="00BD458C">
      <w:r>
        <w:t xml:space="preserve">Ojczyste w hymnie </w:t>
      </w:r>
    </w:p>
    <w:p w:rsidR="00BD458C" w:rsidRDefault="00BD458C">
      <w:r>
        <w:t xml:space="preserve">− mazurka dźwięki, </w:t>
      </w:r>
    </w:p>
    <w:p w:rsidR="00BD458C" w:rsidRDefault="00BD458C">
      <w:r>
        <w:t xml:space="preserve">no i stolica </w:t>
      </w:r>
    </w:p>
    <w:p w:rsidR="00BD458C" w:rsidRDefault="00BD458C">
      <w:r>
        <w:t>− miasto syrenki.</w:t>
      </w:r>
    </w:p>
    <w:p w:rsidR="00BD458C" w:rsidRDefault="00BD458C">
      <w:r>
        <w:t>I jeszcze Wisła co sobie płynie:</w:t>
      </w:r>
    </w:p>
    <w:p w:rsidR="00BD458C" w:rsidRDefault="00BD458C">
      <w:r>
        <w:t xml:space="preserve"> raz na wyżynie, raz na równinie, </w:t>
      </w:r>
    </w:p>
    <w:p w:rsidR="00BD458C" w:rsidRDefault="00BD458C">
      <w:r>
        <w:t>i mija miasta prześliczne takie…</w:t>
      </w:r>
    </w:p>
    <w:p w:rsidR="00BD458C" w:rsidRDefault="00BD458C">
      <w:r>
        <w:t xml:space="preserve"> − Już wiesz, kim jesteś? </w:t>
      </w:r>
    </w:p>
    <w:p w:rsidR="00BD458C" w:rsidRDefault="00BD458C">
      <w:r>
        <w:t>− Jestem Polakiem.</w:t>
      </w:r>
    </w:p>
    <w:p w:rsidR="00BD458C" w:rsidRDefault="00BD458C">
      <w:r w:rsidRPr="00BD458C">
        <w:rPr>
          <w:b/>
          <w:bCs/>
        </w:rPr>
        <w:t>Rozmowa na temat wiersza</w:t>
      </w:r>
      <w:r>
        <w:t>.</w:t>
      </w:r>
    </w:p>
    <w:p w:rsidR="00BD458C" w:rsidRDefault="00BD458C">
      <w:r>
        <w:t xml:space="preserve"> − Co jest bliskie osobie z wiersza? </w:t>
      </w:r>
    </w:p>
    <w:p w:rsidR="00BD458C" w:rsidRDefault="00BD458C">
      <w:r>
        <w:t>− Jakie znaki ojczyste?</w:t>
      </w:r>
    </w:p>
    <w:p w:rsidR="00BD458C" w:rsidRDefault="00BD458C">
      <w:r>
        <w:t xml:space="preserve"> − Co jest jeszcze bliskie?</w:t>
      </w:r>
    </w:p>
    <w:p w:rsidR="00BD458C" w:rsidRDefault="00BD458C">
      <w:r>
        <w:t xml:space="preserve"> − Kim jest osoba z wiersza? A wy, kim jesteście?</w:t>
      </w:r>
    </w:p>
    <w:p w:rsidR="00BD458C" w:rsidRDefault="00BD458C">
      <w:r w:rsidRPr="00BD458C">
        <w:rPr>
          <w:b/>
          <w:bCs/>
        </w:rPr>
        <w:lastRenderedPageBreak/>
        <w:t>Powtórna recytacja wiersza</w:t>
      </w:r>
      <w:r>
        <w:t xml:space="preserve">. </w:t>
      </w:r>
      <w:r>
        <w:t>Rodzic</w:t>
      </w:r>
      <w:r>
        <w:t xml:space="preserve"> recytuje wiersz opuszczając pewne słowa, które dopowiadają dzieci (czerwona czcionka).</w:t>
      </w:r>
    </w:p>
    <w:p w:rsidR="00BD458C" w:rsidRDefault="00BD458C" w:rsidP="00BD458C">
      <w:r>
        <w:t xml:space="preserve">Czy wiesz, kim jesteś? </w:t>
      </w:r>
    </w:p>
    <w:p w:rsidR="00BD458C" w:rsidRDefault="00BD458C" w:rsidP="00BD458C">
      <w:r>
        <w:t>− To oczywiste!</w:t>
      </w:r>
    </w:p>
    <w:p w:rsidR="00BD458C" w:rsidRDefault="00BD458C" w:rsidP="00BD458C">
      <w:r>
        <w:t xml:space="preserve"> Co ci jest bliskie? </w:t>
      </w:r>
    </w:p>
    <w:p w:rsidR="00BD458C" w:rsidRDefault="00BD458C" w:rsidP="00BD458C">
      <w:r>
        <w:t xml:space="preserve">− Znaki </w:t>
      </w:r>
      <w:r w:rsidRPr="00BD458C">
        <w:rPr>
          <w:color w:val="FF0000"/>
        </w:rPr>
        <w:t>ojczyste</w:t>
      </w:r>
      <w:r>
        <w:t xml:space="preserve">. </w:t>
      </w:r>
    </w:p>
    <w:p w:rsidR="00BD458C" w:rsidRDefault="00BD458C" w:rsidP="00BD458C">
      <w:r>
        <w:t xml:space="preserve">Ojczyste barwy </w:t>
      </w:r>
    </w:p>
    <w:p w:rsidR="00BD458C" w:rsidRDefault="00BD458C" w:rsidP="00BD458C">
      <w:r>
        <w:t xml:space="preserve">− biało – </w:t>
      </w:r>
      <w:r w:rsidRPr="00BD458C">
        <w:rPr>
          <w:color w:val="FF0000"/>
        </w:rPr>
        <w:t>czerwone</w:t>
      </w:r>
      <w:r>
        <w:t>.</w:t>
      </w:r>
    </w:p>
    <w:p w:rsidR="00BD458C" w:rsidRDefault="00BD458C" w:rsidP="00BD458C">
      <w:r>
        <w:t xml:space="preserve"> Ojczyste godło </w:t>
      </w:r>
    </w:p>
    <w:p w:rsidR="00BD458C" w:rsidRDefault="00BD458C" w:rsidP="00BD458C">
      <w:r>
        <w:t xml:space="preserve">− orzeł </w:t>
      </w:r>
      <w:r w:rsidRPr="00BD458C">
        <w:rPr>
          <w:color w:val="FF0000"/>
        </w:rPr>
        <w:t>w koronie</w:t>
      </w:r>
      <w:r>
        <w:t xml:space="preserve">. </w:t>
      </w:r>
    </w:p>
    <w:p w:rsidR="00BD458C" w:rsidRDefault="00BD458C" w:rsidP="00BD458C">
      <w:r>
        <w:t xml:space="preserve">Ojczyste w hymnie </w:t>
      </w:r>
    </w:p>
    <w:p w:rsidR="00BD458C" w:rsidRDefault="00BD458C" w:rsidP="00BD458C">
      <w:r>
        <w:t xml:space="preserve">− mazurka </w:t>
      </w:r>
      <w:r w:rsidRPr="00BD458C">
        <w:rPr>
          <w:color w:val="FF0000"/>
        </w:rPr>
        <w:t>dźwięki</w:t>
      </w:r>
      <w:r>
        <w:t xml:space="preserve">, </w:t>
      </w:r>
    </w:p>
    <w:p w:rsidR="00BD458C" w:rsidRDefault="00BD458C" w:rsidP="00BD458C">
      <w:r>
        <w:t xml:space="preserve">no i stolica </w:t>
      </w:r>
    </w:p>
    <w:p w:rsidR="00BD458C" w:rsidRDefault="00BD458C" w:rsidP="00BD458C">
      <w:r>
        <w:t xml:space="preserve">− miasto </w:t>
      </w:r>
      <w:r w:rsidRPr="00BD458C">
        <w:rPr>
          <w:color w:val="FF0000"/>
        </w:rPr>
        <w:t>syrenki</w:t>
      </w:r>
      <w:r>
        <w:t>.</w:t>
      </w:r>
    </w:p>
    <w:p w:rsidR="00BD458C" w:rsidRDefault="00BD458C" w:rsidP="00BD458C">
      <w:r>
        <w:t xml:space="preserve">I jeszcze Wisła co sobie </w:t>
      </w:r>
      <w:r w:rsidRPr="00BD458C">
        <w:rPr>
          <w:color w:val="FF0000"/>
        </w:rPr>
        <w:t>płynie</w:t>
      </w:r>
      <w:r>
        <w:t>:</w:t>
      </w:r>
    </w:p>
    <w:p w:rsidR="00BD458C" w:rsidRDefault="00BD458C" w:rsidP="00BD458C">
      <w:r>
        <w:t xml:space="preserve"> raz na wyżynie, raz na równinie, </w:t>
      </w:r>
    </w:p>
    <w:p w:rsidR="00BD458C" w:rsidRDefault="00BD458C" w:rsidP="00BD458C">
      <w:r>
        <w:t>i mija miasta prześliczne takie…</w:t>
      </w:r>
    </w:p>
    <w:p w:rsidR="00BD458C" w:rsidRDefault="00BD458C" w:rsidP="00BD458C">
      <w:r>
        <w:t xml:space="preserve"> − Już wiesz, kim jesteś? </w:t>
      </w:r>
    </w:p>
    <w:p w:rsidR="00BD458C" w:rsidRDefault="00BD458C" w:rsidP="00BD458C">
      <w:r>
        <w:t xml:space="preserve">− Jestem </w:t>
      </w:r>
      <w:r w:rsidRPr="00BD458C">
        <w:rPr>
          <w:color w:val="FF0000"/>
        </w:rPr>
        <w:t>Polakiem</w:t>
      </w:r>
      <w:r>
        <w:t>.</w:t>
      </w:r>
    </w:p>
    <w:p w:rsidR="00BD458C" w:rsidRPr="007B469C" w:rsidRDefault="007B469C" w:rsidP="00BD458C">
      <w:pPr>
        <w:rPr>
          <w:b/>
          <w:bCs/>
        </w:rPr>
      </w:pPr>
      <w:r w:rsidRPr="007B469C">
        <w:rPr>
          <w:b/>
          <w:bCs/>
        </w:rPr>
        <w:t xml:space="preserve">Zabawa orientacyjno-porządkowa </w:t>
      </w:r>
      <w:r w:rsidRPr="007B469C">
        <w:rPr>
          <w:b/>
          <w:bCs/>
          <w:i/>
          <w:iCs/>
        </w:rPr>
        <w:t>Do przodu, do tyłu</w:t>
      </w:r>
      <w:r w:rsidRPr="007B469C">
        <w:rPr>
          <w:b/>
          <w:bCs/>
        </w:rPr>
        <w:t>.</w:t>
      </w:r>
    </w:p>
    <w:p w:rsidR="00BD458C" w:rsidRDefault="00690F3F" w:rsidP="00BD458C">
      <w:r>
        <w:t xml:space="preserve">Dzieci są piłeczkami skaczą obunóż do przodu, gdy </w:t>
      </w:r>
      <w:r>
        <w:t xml:space="preserve">rodzic np. klaszcze, zaś do tyłu, gdy rodzic np. tupie nogami. </w:t>
      </w:r>
    </w:p>
    <w:p w:rsidR="00690F3F" w:rsidRPr="00690F3F" w:rsidRDefault="00690F3F" w:rsidP="00BD458C">
      <w:pPr>
        <w:rPr>
          <w:b/>
          <w:bCs/>
          <w:i/>
          <w:iCs/>
        </w:rPr>
      </w:pPr>
      <w:r w:rsidRPr="00690F3F">
        <w:rPr>
          <w:b/>
          <w:bCs/>
        </w:rPr>
        <w:t xml:space="preserve">Zabawa ruchowa </w:t>
      </w:r>
      <w:r w:rsidRPr="00690F3F">
        <w:rPr>
          <w:b/>
          <w:bCs/>
          <w:i/>
          <w:iCs/>
        </w:rPr>
        <w:t>Coraz szybciej, coraz wolniej</w:t>
      </w:r>
    </w:p>
    <w:p w:rsidR="00690F3F" w:rsidRDefault="00690F3F" w:rsidP="00BD458C">
      <w:pPr>
        <w:rPr>
          <w:b/>
          <w:bCs/>
        </w:rPr>
      </w:pPr>
      <w:r>
        <w:t xml:space="preserve">Dzieci uważnie słuchają, w jaki sposób </w:t>
      </w:r>
      <w:r>
        <w:t xml:space="preserve">rodzic np. tupie, klaszcze, gra na instrumencie itp. </w:t>
      </w:r>
      <w:r>
        <w:t xml:space="preserve">, i poruszają się zgodnie z tym tempem. Jeśli </w:t>
      </w:r>
      <w:r>
        <w:t>rodzic</w:t>
      </w:r>
      <w:r>
        <w:t xml:space="preserve"> gra coraz szybciej – poruszają się coraz szybciej, kiedy gra coraz wolniej – stopniowo zwalniają ruchy.</w:t>
      </w:r>
    </w:p>
    <w:p w:rsidR="00BD458C" w:rsidRPr="00BD458C" w:rsidRDefault="00BD458C" w:rsidP="00BD458C">
      <w:pPr>
        <w:rPr>
          <w:b/>
          <w:bCs/>
        </w:rPr>
      </w:pPr>
      <w:r w:rsidRPr="00BD458C">
        <w:rPr>
          <w:b/>
          <w:bCs/>
        </w:rPr>
        <w:t>Słuchanie fragmentu wiersza Apolinarego Nosalskiego O dwunastu braciach – maj.</w:t>
      </w:r>
    </w:p>
    <w:p w:rsidR="00BD458C" w:rsidRPr="00BD458C" w:rsidRDefault="00BD458C">
      <w:pPr>
        <w:rPr>
          <w:i/>
          <w:iCs/>
        </w:rPr>
      </w:pPr>
      <w:r w:rsidRPr="00BD458C">
        <w:rPr>
          <w:i/>
          <w:iCs/>
        </w:rPr>
        <w:t xml:space="preserve">Wreszcie się zjawia maj wystrojony </w:t>
      </w:r>
    </w:p>
    <w:p w:rsidR="00BD458C" w:rsidRPr="00BD458C" w:rsidRDefault="00BD458C">
      <w:pPr>
        <w:rPr>
          <w:i/>
          <w:iCs/>
        </w:rPr>
      </w:pPr>
      <w:r w:rsidRPr="00BD458C">
        <w:rPr>
          <w:i/>
          <w:iCs/>
        </w:rPr>
        <w:t xml:space="preserve">i bzu przynosi pełne brzemiona. </w:t>
      </w:r>
    </w:p>
    <w:p w:rsidR="00BD458C" w:rsidRPr="00BD458C" w:rsidRDefault="00BD458C">
      <w:pPr>
        <w:rPr>
          <w:i/>
          <w:iCs/>
        </w:rPr>
      </w:pPr>
      <w:r w:rsidRPr="00BD458C">
        <w:rPr>
          <w:i/>
          <w:iCs/>
        </w:rPr>
        <w:t xml:space="preserve">Przez całe ranki, całe wieczory </w:t>
      </w:r>
    </w:p>
    <w:p w:rsidR="007B469C" w:rsidRDefault="00BD458C">
      <w:pPr>
        <w:rPr>
          <w:i/>
          <w:iCs/>
        </w:rPr>
      </w:pPr>
      <w:r w:rsidRPr="00BD458C">
        <w:rPr>
          <w:i/>
          <w:iCs/>
        </w:rPr>
        <w:t>gra na fujarce z wierzbowej kory</w:t>
      </w:r>
      <w:r w:rsidRPr="00BD458C">
        <w:rPr>
          <w:i/>
          <w:iCs/>
        </w:rPr>
        <w:t>.</w:t>
      </w:r>
    </w:p>
    <w:p w:rsidR="007B469C" w:rsidRDefault="007B469C">
      <w:r>
        <w:t xml:space="preserve"> − Jak nazywa się nowy miesiąc? </w:t>
      </w:r>
    </w:p>
    <w:p w:rsidR="007B469C" w:rsidRDefault="007B469C">
      <w:r>
        <w:lastRenderedPageBreak/>
        <w:t>− Jaki miesiąc był przed nim?</w:t>
      </w:r>
    </w:p>
    <w:p w:rsidR="007B469C" w:rsidRDefault="007B469C">
      <w:r>
        <w:t xml:space="preserve"> Jaki będzie po nim? </w:t>
      </w:r>
    </w:p>
    <w:p w:rsidR="007B469C" w:rsidRDefault="007B469C">
      <w:r>
        <w:t xml:space="preserve">− Gałązki, jakiego krzewu przynosi nam maj? </w:t>
      </w:r>
    </w:p>
    <w:p w:rsidR="007B469C" w:rsidRDefault="007B469C">
      <w:r>
        <w:t xml:space="preserve">− Co dzieje się w przyrodzie w maju? </w:t>
      </w:r>
    </w:p>
    <w:p w:rsidR="00BD458C" w:rsidRDefault="007B469C">
      <w:r>
        <w:t>• Wymienianie przez dzieci nazw wszystkich miesięcy roku – od stycznia do grudnia. Określanie, którym z kolei miesiącem jest maj.</w:t>
      </w:r>
    </w:p>
    <w:p w:rsidR="004905FE" w:rsidRPr="004905FE" w:rsidRDefault="004905FE">
      <w:pPr>
        <w:rPr>
          <w:b/>
          <w:bCs/>
          <w:i/>
          <w:iCs/>
        </w:rPr>
      </w:pPr>
      <w:r w:rsidRPr="004905FE">
        <w:rPr>
          <w:b/>
          <w:bCs/>
        </w:rPr>
        <w:t>Karty pracy s. 28-31</w:t>
      </w:r>
      <w:r>
        <w:rPr>
          <w:b/>
          <w:bCs/>
        </w:rPr>
        <w:t xml:space="preserve">. </w:t>
      </w:r>
    </w:p>
    <w:sectPr w:rsidR="004905FE" w:rsidRPr="00490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C5"/>
    <w:rsid w:val="002F7AC5"/>
    <w:rsid w:val="004905FE"/>
    <w:rsid w:val="00690F3F"/>
    <w:rsid w:val="007B469C"/>
    <w:rsid w:val="0080365E"/>
    <w:rsid w:val="00B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FD7F"/>
  <w15:chartTrackingRefBased/>
  <w15:docId w15:val="{F5ABFA0A-3BB1-4210-B757-4A0000DF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4</cp:revision>
  <dcterms:created xsi:type="dcterms:W3CDTF">2020-04-26T11:17:00Z</dcterms:created>
  <dcterms:modified xsi:type="dcterms:W3CDTF">2020-04-26T11:38:00Z</dcterms:modified>
</cp:coreProperties>
</file>