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AF" w:rsidRDefault="00BE0BAF" w:rsidP="00BE0BAF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23.04.2020</w:t>
      </w:r>
    </w:p>
    <w:p w:rsidR="00BE0BAF" w:rsidRDefault="00BE0BAF" w:rsidP="00BE0BA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Żywioły – rozwiązywanie zagadek</w:t>
      </w:r>
    </w:p>
    <w:p w:rsidR="00BE0BAF" w:rsidRPr="007440C1" w:rsidRDefault="00BE0BAF" w:rsidP="00BE0BAF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7440C1">
        <w:rPr>
          <w:rFonts w:ascii="MinionPro-Regular" w:hAnsi="MinionPro-Regular" w:cs="MinionPro-Regular"/>
          <w:sz w:val="28"/>
          <w:szCs w:val="28"/>
        </w:rPr>
        <w:t>Nigdy go nie widzimy,</w:t>
      </w:r>
    </w:p>
    <w:p w:rsidR="00BE0BAF" w:rsidRPr="007440C1" w:rsidRDefault="00BE0BAF" w:rsidP="00BE0BAF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7440C1">
        <w:rPr>
          <w:rFonts w:ascii="MinionPro-Regular" w:hAnsi="MinionPro-Regular" w:cs="MinionPro-Regular"/>
          <w:sz w:val="28"/>
          <w:szCs w:val="28"/>
        </w:rPr>
        <w:t>lecz wątpliwości nie mamy,</w:t>
      </w:r>
    </w:p>
    <w:p w:rsidR="00BE0BAF" w:rsidRPr="007440C1" w:rsidRDefault="00BE0BAF" w:rsidP="00BE0BAF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7440C1">
        <w:rPr>
          <w:rFonts w:ascii="MinionPro-Regular" w:hAnsi="MinionPro-Regular" w:cs="MinionPro-Regular"/>
          <w:sz w:val="28"/>
          <w:szCs w:val="28"/>
        </w:rPr>
        <w:t>że zawsze i wszędzie</w:t>
      </w:r>
    </w:p>
    <w:p w:rsidR="00BE0BAF" w:rsidRDefault="00BE0BAF" w:rsidP="00BE0BAF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b/>
          <w:sz w:val="28"/>
          <w:szCs w:val="28"/>
        </w:rPr>
      </w:pPr>
      <w:r w:rsidRPr="007440C1">
        <w:rPr>
          <w:rFonts w:ascii="MinionPro-Regular" w:hAnsi="MinionPro-Regular" w:cs="MinionPro-Regular"/>
          <w:sz w:val="28"/>
          <w:szCs w:val="28"/>
        </w:rPr>
        <w:t xml:space="preserve">nim oddychamy. </w:t>
      </w:r>
      <w:r w:rsidRPr="007440C1">
        <w:rPr>
          <w:rFonts w:ascii="MinionPro-Regular" w:hAnsi="MinionPro-Regular" w:cs="MinionPro-Regular"/>
          <w:b/>
          <w:sz w:val="28"/>
          <w:szCs w:val="28"/>
        </w:rPr>
        <w:t>(</w:t>
      </w:r>
      <w:r w:rsidRPr="007440C1">
        <w:rPr>
          <w:rFonts w:ascii="MinionPro-It" w:hAnsi="MinionPro-It" w:cs="MinionPro-It"/>
          <w:b/>
          <w:i/>
          <w:iCs/>
          <w:sz w:val="28"/>
          <w:szCs w:val="28"/>
        </w:rPr>
        <w:t>powietrze</w:t>
      </w:r>
      <w:r w:rsidRPr="007440C1">
        <w:rPr>
          <w:rFonts w:ascii="MinionPro-Regular" w:hAnsi="MinionPro-Regular" w:cs="MinionPro-Regular"/>
          <w:b/>
          <w:sz w:val="28"/>
          <w:szCs w:val="28"/>
        </w:rPr>
        <w:t>)</w:t>
      </w:r>
    </w:p>
    <w:p w:rsidR="00BE0BAF" w:rsidRPr="007440C1" w:rsidRDefault="00BE0BAF" w:rsidP="00BE0BAF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</w:p>
    <w:p w:rsidR="00BE0BAF" w:rsidRPr="007440C1" w:rsidRDefault="00BE0BAF" w:rsidP="00BE0BAF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7440C1">
        <w:rPr>
          <w:rFonts w:ascii="MinionPro-Regular" w:hAnsi="MinionPro-Regular" w:cs="MinionPro-Regular"/>
          <w:sz w:val="28"/>
          <w:szCs w:val="28"/>
        </w:rPr>
        <w:t>Smaczna i zdrowa,</w:t>
      </w:r>
    </w:p>
    <w:p w:rsidR="00BE0BAF" w:rsidRDefault="00BE0BAF" w:rsidP="00BE0BAF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b/>
          <w:sz w:val="28"/>
          <w:szCs w:val="28"/>
        </w:rPr>
      </w:pPr>
      <w:r w:rsidRPr="007440C1">
        <w:rPr>
          <w:rFonts w:ascii="MinionPro-Regular" w:hAnsi="MinionPro-Regular" w:cs="MinionPro-Regular"/>
          <w:sz w:val="28"/>
          <w:szCs w:val="28"/>
        </w:rPr>
        <w:t xml:space="preserve">mineralna lub kranowa. </w:t>
      </w:r>
      <w:r w:rsidRPr="007440C1">
        <w:rPr>
          <w:rFonts w:ascii="MinionPro-Regular" w:hAnsi="MinionPro-Regular" w:cs="MinionPro-Regular"/>
          <w:b/>
          <w:sz w:val="28"/>
          <w:szCs w:val="28"/>
        </w:rPr>
        <w:t>(</w:t>
      </w:r>
      <w:r w:rsidRPr="007440C1">
        <w:rPr>
          <w:rFonts w:ascii="MinionPro-It" w:hAnsi="MinionPro-It" w:cs="MinionPro-It"/>
          <w:b/>
          <w:i/>
          <w:iCs/>
          <w:sz w:val="28"/>
          <w:szCs w:val="28"/>
        </w:rPr>
        <w:t>woda</w:t>
      </w:r>
      <w:r w:rsidRPr="007440C1">
        <w:rPr>
          <w:rFonts w:ascii="MinionPro-Regular" w:hAnsi="MinionPro-Regular" w:cs="MinionPro-Regular"/>
          <w:b/>
          <w:sz w:val="28"/>
          <w:szCs w:val="28"/>
        </w:rPr>
        <w:t>)</w:t>
      </w:r>
    </w:p>
    <w:p w:rsidR="00BE0BAF" w:rsidRDefault="00BE0BAF" w:rsidP="00BE0BAF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b/>
          <w:sz w:val="28"/>
          <w:szCs w:val="28"/>
        </w:rPr>
      </w:pPr>
    </w:p>
    <w:p w:rsidR="00BE0BAF" w:rsidRDefault="00BE0BAF" w:rsidP="00BE0BAF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Rośliny z niej czerpią pożywienie,</w:t>
      </w:r>
    </w:p>
    <w:p w:rsidR="00BE0BAF" w:rsidRDefault="00BE0BAF" w:rsidP="00BE0BAF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a niektóre zwierzęta</w:t>
      </w:r>
    </w:p>
    <w:p w:rsidR="00BE0BAF" w:rsidRPr="007440C1" w:rsidRDefault="00BE0BAF" w:rsidP="00BE0BAF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b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 xml:space="preserve">mają w niej schronienie </w:t>
      </w:r>
      <w:r w:rsidRPr="007440C1">
        <w:rPr>
          <w:rFonts w:ascii="MinionPro-Regular" w:hAnsi="MinionPro-Regular" w:cs="MinionPro-Regular"/>
          <w:b/>
          <w:sz w:val="28"/>
          <w:szCs w:val="28"/>
        </w:rPr>
        <w:t>( ziemia)</w:t>
      </w:r>
    </w:p>
    <w:p w:rsidR="00BE0BAF" w:rsidRPr="007440C1" w:rsidRDefault="00BE0BAF" w:rsidP="00BE0BAF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b/>
          <w:sz w:val="28"/>
          <w:szCs w:val="28"/>
        </w:rPr>
      </w:pPr>
    </w:p>
    <w:p w:rsidR="00BE0BAF" w:rsidRPr="007440C1" w:rsidRDefault="00BE0BAF" w:rsidP="00BE0B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inionPro-It" w:hAnsi="MinionPro-It" w:cs="MinionPro-It"/>
          <w:i/>
          <w:iCs/>
          <w:sz w:val="28"/>
          <w:szCs w:val="28"/>
        </w:rPr>
      </w:pPr>
      <w:r>
        <w:rPr>
          <w:rFonts w:ascii="MinionPro-Regular" w:hAnsi="MinionPro-Regular" w:cs="MinionPro-Regular"/>
          <w:sz w:val="28"/>
          <w:szCs w:val="28"/>
        </w:rPr>
        <w:t>„Kopalnia” – wykonanie karty pracy 6 ( naklejki zastępujemy rysunkiem)</w:t>
      </w:r>
      <w:r w:rsidRPr="007440C1">
        <w:rPr>
          <w:rFonts w:ascii="MinionPro-Bold" w:hAnsi="MinionPro-Bold" w:cs="MinionPro-Bold"/>
          <w:b/>
          <w:bCs/>
          <w:sz w:val="28"/>
          <w:szCs w:val="28"/>
        </w:rPr>
        <w:t xml:space="preserve">. </w:t>
      </w:r>
    </w:p>
    <w:p w:rsidR="00BE0BAF" w:rsidRDefault="00BE0BAF" w:rsidP="00BE0BA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7440C1">
        <w:rPr>
          <w:rFonts w:ascii="MinionPro-Regular" w:hAnsi="MinionPro-Regular" w:cs="MinionPro-Regular"/>
          <w:sz w:val="28"/>
          <w:szCs w:val="28"/>
        </w:rPr>
        <w:t xml:space="preserve"> „Wulkan” – ek</w:t>
      </w:r>
      <w:r>
        <w:rPr>
          <w:rFonts w:ascii="MinionPro-Regular" w:hAnsi="MinionPro-Regular" w:cs="MinionPro-Regular"/>
          <w:sz w:val="28"/>
          <w:szCs w:val="28"/>
        </w:rPr>
        <w:t>speryment. Na podwórku</w:t>
      </w:r>
      <w:r w:rsidRPr="007440C1">
        <w:rPr>
          <w:rFonts w:ascii="MinionPro-Regular" w:hAnsi="MinionPro-Regular" w:cs="MinionPro-Regular"/>
          <w:sz w:val="28"/>
          <w:szCs w:val="28"/>
        </w:rPr>
        <w:t xml:space="preserve"> w piaskownicy, dzieci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4F48AD">
        <w:rPr>
          <w:rFonts w:ascii="MinionPro-Regular" w:hAnsi="MinionPro-Regular" w:cs="MinionPro-Regular"/>
          <w:sz w:val="28"/>
          <w:szCs w:val="28"/>
        </w:rPr>
        <w:t>formują kopiec przypominający ks</w:t>
      </w:r>
      <w:r>
        <w:rPr>
          <w:rFonts w:ascii="MinionPro-Regular" w:hAnsi="MinionPro-Regular" w:cs="MinionPro-Regular"/>
          <w:sz w:val="28"/>
          <w:szCs w:val="28"/>
        </w:rPr>
        <w:t>ztałtem wulkan. W jego środek</w:t>
      </w:r>
      <w:r w:rsidRPr="004F48AD">
        <w:rPr>
          <w:rFonts w:ascii="MinionPro-Regular" w:hAnsi="MinionPro-Regular" w:cs="MinionPro-Regular"/>
          <w:sz w:val="28"/>
          <w:szCs w:val="28"/>
        </w:rPr>
        <w:t xml:space="preserve"> wstawia</w:t>
      </w:r>
      <w:r>
        <w:rPr>
          <w:rFonts w:ascii="MinionPro-Regular" w:hAnsi="MinionPro-Regular" w:cs="MinionPro-Regular"/>
          <w:sz w:val="28"/>
          <w:szCs w:val="28"/>
        </w:rPr>
        <w:t>my</w:t>
      </w:r>
      <w:r w:rsidRPr="004F48AD">
        <w:rPr>
          <w:rFonts w:ascii="MinionPro-Regular" w:hAnsi="MinionPro-Regular" w:cs="MinionPro-Regular"/>
          <w:sz w:val="28"/>
          <w:szCs w:val="28"/>
        </w:rPr>
        <w:t xml:space="preserve"> butelkę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4F48AD">
        <w:rPr>
          <w:rFonts w:ascii="MinionPro-Regular" w:hAnsi="MinionPro-Regular" w:cs="MinionPro-Regular"/>
          <w:sz w:val="28"/>
          <w:szCs w:val="28"/>
        </w:rPr>
        <w:t>plastikową po wodzie z obciętą szyjką lub inne smukłe naczynie. Do butelki wsypuje</w:t>
      </w:r>
      <w:r>
        <w:rPr>
          <w:rFonts w:ascii="MinionPro-Regular" w:hAnsi="MinionPro-Regular" w:cs="MinionPro-Regular"/>
          <w:sz w:val="28"/>
          <w:szCs w:val="28"/>
        </w:rPr>
        <w:t xml:space="preserve">my </w:t>
      </w:r>
      <w:r w:rsidRPr="004F48AD">
        <w:rPr>
          <w:rFonts w:ascii="MinionPro-Regular" w:hAnsi="MinionPro-Regular" w:cs="MinionPro-Regular"/>
          <w:sz w:val="28"/>
          <w:szCs w:val="28"/>
        </w:rPr>
        <w:t>szklankę sody oczyszczonej i dodaje</w:t>
      </w:r>
      <w:r>
        <w:rPr>
          <w:rFonts w:ascii="MinionPro-Regular" w:hAnsi="MinionPro-Regular" w:cs="MinionPro-Regular"/>
          <w:sz w:val="28"/>
          <w:szCs w:val="28"/>
        </w:rPr>
        <w:t>my</w:t>
      </w:r>
      <w:r w:rsidRPr="004F48AD">
        <w:rPr>
          <w:rFonts w:ascii="MinionPro-Regular" w:hAnsi="MinionPro-Regular" w:cs="MinionPro-Regular"/>
          <w:sz w:val="28"/>
          <w:szCs w:val="28"/>
        </w:rPr>
        <w:t xml:space="preserve"> dwie łyżeczki płynu do mycia naczyń. Aby spowodować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4F48AD">
        <w:rPr>
          <w:rFonts w:ascii="MinionPro-Regular" w:hAnsi="MinionPro-Regular" w:cs="MinionPro-Regular"/>
          <w:sz w:val="28"/>
          <w:szCs w:val="28"/>
        </w:rPr>
        <w:t>„erupcję”, należy energicznym ruchem wlać do pojemnika z sodą pół litra octu.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4F48AD">
        <w:rPr>
          <w:rFonts w:ascii="MinionPro-Regular" w:hAnsi="MinionPro-Regular" w:cs="MinionPro-Regular"/>
          <w:sz w:val="28"/>
          <w:szCs w:val="28"/>
        </w:rPr>
        <w:t>Ocet można wcześniej zabarwić barwnikiem spożywczym. Z wnętrza „wulkanu” wydobędzie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4F48AD">
        <w:rPr>
          <w:rFonts w:ascii="MinionPro-Regular" w:hAnsi="MinionPro-Regular" w:cs="MinionPro-Regular"/>
          <w:sz w:val="28"/>
          <w:szCs w:val="28"/>
        </w:rPr>
        <w:t>się piana imitująca lawę.</w:t>
      </w:r>
    </w:p>
    <w:p w:rsidR="00794268" w:rsidRDefault="00794268">
      <w:bookmarkStart w:id="0" w:name="_GoBack"/>
      <w:bookmarkEnd w:id="0"/>
    </w:p>
    <w:sectPr w:rsidR="0079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77E"/>
    <w:multiLevelType w:val="hybridMultilevel"/>
    <w:tmpl w:val="E49255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DD"/>
    <w:rsid w:val="00792DDD"/>
    <w:rsid w:val="00794268"/>
    <w:rsid w:val="00B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2020-04-14T07:57:00Z</dcterms:created>
  <dcterms:modified xsi:type="dcterms:W3CDTF">2020-04-14T07:57:00Z</dcterms:modified>
</cp:coreProperties>
</file>