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46" w:rsidRDefault="00157546">
      <w:r>
        <w:t>Wiosna – bajka dla dzieci (audiobook)</w:t>
      </w:r>
    </w:p>
    <w:p w:rsidR="006533C9" w:rsidRDefault="00157546">
      <w:hyperlink r:id="rId4" w:history="1">
        <w:r w:rsidRPr="00633849">
          <w:rPr>
            <w:rStyle w:val="Hipercze"/>
          </w:rPr>
          <w:t>https://www.youtube.com/watch?v=5EJhLf7ui3Q</w:t>
        </w:r>
      </w:hyperlink>
      <w:r>
        <w:t xml:space="preserve"> </w:t>
      </w:r>
    </w:p>
    <w:p w:rsidR="00157546" w:rsidRDefault="00157546"/>
    <w:sectPr w:rsidR="00157546" w:rsidSect="0065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57546"/>
    <w:rsid w:val="00157546"/>
    <w:rsid w:val="0065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EJhLf7ui3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2020-04-21T14:41:00Z</dcterms:created>
  <dcterms:modified xsi:type="dcterms:W3CDTF">2020-04-21T14:42:00Z</dcterms:modified>
</cp:coreProperties>
</file>