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8D" w:rsidRPr="008A54A6" w:rsidRDefault="00BB1410" w:rsidP="00F739C3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A54A6">
        <w:rPr>
          <w:b/>
          <w:i/>
          <w:sz w:val="32"/>
          <w:szCs w:val="32"/>
        </w:rPr>
        <w:t>Jak nauczyć dziecko radzenia sobie z emocjami?</w:t>
      </w:r>
    </w:p>
    <w:p w:rsidR="00BB1410" w:rsidRPr="00BB1410" w:rsidRDefault="00BB1410" w:rsidP="00BB1410"/>
    <w:p w:rsidR="00BB1410" w:rsidRDefault="00BB1410" w:rsidP="008A54A6">
      <w:pPr>
        <w:jc w:val="both"/>
      </w:pPr>
      <w:r w:rsidRPr="00BB1410">
        <w:tab/>
        <w:t xml:space="preserve">Na początku </w:t>
      </w:r>
      <w:r w:rsidR="00C40C1C">
        <w:t>należy</w:t>
      </w:r>
      <w:r w:rsidRPr="00BB1410">
        <w:t xml:space="preserve"> jasno podkreślić: </w:t>
      </w:r>
      <w:r w:rsidRPr="00F739C3">
        <w:rPr>
          <w:b/>
        </w:rPr>
        <w:t>nie ma emocji dobrych ani złych</w:t>
      </w:r>
      <w:r w:rsidRPr="00BB1410">
        <w:t>. Emocje to informacje o tym, że czyjeś  ważne potrzeby są lub nie są zaspokojone. Emocje pojawiają się automatycznie, bez kontroli dziecka, jak również dorosłego już człowieka. Jedyne, nad czym możemy zapanować</w:t>
      </w:r>
      <w:r>
        <w:t xml:space="preserve"> (a zatem nauczyć się)</w:t>
      </w:r>
      <w:r w:rsidRPr="00BB1410">
        <w:t xml:space="preserve"> to nad sposobem</w:t>
      </w:r>
      <w:r>
        <w:t xml:space="preserve"> wyrażania i </w:t>
      </w:r>
      <w:r w:rsidRPr="00BB1410">
        <w:t xml:space="preserve"> zachowania się pod wpływem emocji. </w:t>
      </w:r>
    </w:p>
    <w:p w:rsidR="00BB1410" w:rsidRDefault="00BB1410" w:rsidP="008A54A6">
      <w:pPr>
        <w:jc w:val="both"/>
      </w:pPr>
      <w:r>
        <w:tab/>
      </w:r>
      <w:r w:rsidRPr="00F739C3">
        <w:rPr>
          <w:b/>
        </w:rPr>
        <w:t>Dzieci nie znają jeszcze skutecznych metod radzenia sobie z emocjami</w:t>
      </w:r>
      <w:r>
        <w:t xml:space="preserve">. Wyrażają swoje emocje w sposób bezpośredni,  często gwałtowny, bez zastanawiania się czy ich zachowanie jest właściwe bądź niewłaściwe. </w:t>
      </w:r>
    </w:p>
    <w:p w:rsidR="00C40C1C" w:rsidRDefault="00C40C1C" w:rsidP="008A54A6">
      <w:pPr>
        <w:jc w:val="both"/>
      </w:pPr>
      <w:r>
        <w:tab/>
        <w:t xml:space="preserve">Jednymi z trudniejszych w przeżywaniu emocji są złość i lęk. Czasami dziecko krzyczy, rzuca przedmiotami, płacze, ucieka.  To znak, że </w:t>
      </w:r>
      <w:r w:rsidRPr="00F739C3">
        <w:rPr>
          <w:b/>
        </w:rPr>
        <w:t>potrzebuje naszej pomocy</w:t>
      </w:r>
      <w:r>
        <w:t xml:space="preserve">. Dziecko w ten sposób chce nam przekazać, że nie potrafi poradzić sobie z emocjami i oczekuje naszego wsparcia. Od naszej reakcji zależy, czy dziecko nauczy się wyrażać tę emocję w sposób bezpieczny,  czy też utrwali niekorzystne sposoby reagowania. </w:t>
      </w:r>
    </w:p>
    <w:p w:rsidR="00C40C1C" w:rsidRDefault="00C40C1C" w:rsidP="008A54A6">
      <w:pPr>
        <w:ind w:firstLine="708"/>
        <w:jc w:val="both"/>
      </w:pPr>
      <w:r>
        <w:t xml:space="preserve">Zadaniem rodzica jest wesprzeć dziecko w trudnej sytuacji: </w:t>
      </w:r>
      <w:r w:rsidRPr="00F739C3">
        <w:rPr>
          <w:b/>
        </w:rPr>
        <w:t>nazwać emocje, jakie teraz przeżywa i wspólnie poszukać potrzeb dziecka, które stoją za tymi emocjami</w:t>
      </w:r>
      <w:r>
        <w:t xml:space="preserve"> (np. zabawa, bezpieczeństwo).</w:t>
      </w:r>
    </w:p>
    <w:p w:rsidR="009721FE" w:rsidRDefault="00C40C1C" w:rsidP="008A54A6">
      <w:pPr>
        <w:ind w:firstLine="708"/>
        <w:jc w:val="both"/>
      </w:pPr>
      <w:r>
        <w:t xml:space="preserve">To, czy nauczymy dziecko w prawidłowy sposób reagować pod wpływem emocji, zależy przede wszystkim od naszych reakcji. </w:t>
      </w:r>
      <w:r w:rsidRPr="00F739C3">
        <w:rPr>
          <w:b/>
        </w:rPr>
        <w:t>Jeżeli jako dorośli dajemy się ponieść własnym emocjom i na złość dziecka reagujemy własną złością</w:t>
      </w:r>
      <w:r w:rsidR="009721FE" w:rsidRPr="00F739C3">
        <w:rPr>
          <w:b/>
        </w:rPr>
        <w:t>, nie pomożemy własnemu dziecku</w:t>
      </w:r>
      <w:r w:rsidR="009721FE">
        <w:t xml:space="preserve">.  Dlatego ważne jest, aby pracować również nad własnymi emocjami.  Co więc robić, gdy sami jesteśmy bardzo zdenerwowani?  Starajmy się przede wszystkim nie szkodzić! </w:t>
      </w:r>
    </w:p>
    <w:p w:rsidR="009721FE" w:rsidRDefault="009721FE" w:rsidP="008A54A6">
      <w:pPr>
        <w:ind w:firstLine="708"/>
        <w:jc w:val="both"/>
      </w:pPr>
      <w:r>
        <w:t>Nie mówmy dziecku „nie ma się czego bać”, „nie wolno tak się złościć” – w ten sposób bagatelizujemy emocje dziecka, dajemy mu do zrozumienia, że to co odczuwa jest złe. Równie niekorzystne jest usiłowanie tłumienia emocji komunikatami w stylu „jak nie przestaniesz płakać to nie pojedziemy na trampoliny” .</w:t>
      </w:r>
    </w:p>
    <w:p w:rsidR="002D31B1" w:rsidRDefault="009721FE" w:rsidP="008A54A6">
      <w:pPr>
        <w:ind w:firstLine="708"/>
        <w:jc w:val="both"/>
      </w:pPr>
      <w:r>
        <w:t xml:space="preserve">A zatem jak reagować? </w:t>
      </w:r>
      <w:r w:rsidRPr="00F739C3">
        <w:rPr>
          <w:b/>
        </w:rPr>
        <w:t>Pozwólmy dziecku przeżywać emocje</w:t>
      </w:r>
      <w:r>
        <w:t xml:space="preserve">. </w:t>
      </w:r>
      <w:r w:rsidR="002D31B1">
        <w:t>Nazwijmy je, zastanawiając się nad potrzebami dziecka, np. :</w:t>
      </w:r>
    </w:p>
    <w:p w:rsidR="002D31B1" w:rsidRDefault="002D31B1" w:rsidP="008A54A6">
      <w:pPr>
        <w:ind w:firstLine="708"/>
        <w:jc w:val="both"/>
      </w:pPr>
      <w:r>
        <w:t>„Złościsz się, ponieważ chciałeś teraz  iść na dwór a ja nie mogę z tobą wyjść. Wiem, że zależy Ci na tym spacerze, dlatego od razu  jak skończę pracę przy komputerze pójdziemy do lasu”.</w:t>
      </w:r>
    </w:p>
    <w:p w:rsidR="009721FE" w:rsidRDefault="002D31B1" w:rsidP="008A54A6">
      <w:pPr>
        <w:ind w:firstLine="708"/>
        <w:jc w:val="both"/>
      </w:pPr>
      <w:r>
        <w:t xml:space="preserve"> „Jest Ci smutno, ponieważ nie chcę kupić ci nowej zabawki.  Teraz nie mam na nią pieniędzy.</w:t>
      </w:r>
      <w:r w:rsidR="00F739C3">
        <w:t xml:space="preserve"> Może  gdy wrócimy do domu sami zrobimy fajny domek dla lalek?</w:t>
      </w:r>
      <w:r>
        <w:t xml:space="preserve">” </w:t>
      </w:r>
    </w:p>
    <w:p w:rsidR="009721FE" w:rsidRDefault="002D31B1" w:rsidP="008A54A6">
      <w:pPr>
        <w:ind w:firstLine="708"/>
        <w:jc w:val="both"/>
      </w:pPr>
      <w:r>
        <w:t xml:space="preserve">Jeżeli sami czujemy, że tracimy kontrolę nad własnymi emocjami </w:t>
      </w:r>
      <w:r w:rsidR="009721FE">
        <w:t xml:space="preserve"> zatrzymajmy się na chwilę i zastanówmy się – co sami teraz przeżywamy? Czego potrzebujemy w tej chwili? Powiedzmy o tym dziecku, np. „</w:t>
      </w:r>
      <w:r>
        <w:t xml:space="preserve">Widzę, że to dla Ciebie trudne. </w:t>
      </w:r>
      <w:r w:rsidR="009721FE">
        <w:t xml:space="preserve">Teraz jestem zła,  pójdę na chwilę do ogrodu, </w:t>
      </w:r>
      <w:r>
        <w:t xml:space="preserve">a </w:t>
      </w:r>
      <w:r w:rsidR="009721FE">
        <w:t xml:space="preserve">kiedy się uspokoję wrócę </w:t>
      </w:r>
      <w:r>
        <w:t xml:space="preserve">i porozmawiamy o tym, co przeżywasz”. </w:t>
      </w:r>
      <w:r w:rsidR="00006C94">
        <w:t xml:space="preserve"> </w:t>
      </w:r>
      <w:r w:rsidR="00006C94" w:rsidRPr="008A54A6">
        <w:rPr>
          <w:b/>
        </w:rPr>
        <w:t>Starajmy się nie dopuszczać do sytuacji, kiedy emocje biorą górę nad naszym zachowaniem.</w:t>
      </w:r>
      <w:r w:rsidR="00006C94">
        <w:t xml:space="preserve"> </w:t>
      </w:r>
      <w:r w:rsidR="001A2E76">
        <w:t xml:space="preserve">Gdy jesteśmy coraz bardziej poirytowani – </w:t>
      </w:r>
      <w:r w:rsidR="001A2E76">
        <w:lastRenderedPageBreak/>
        <w:t xml:space="preserve">przerwijmy na chwilę sytuację, dajmy sobie czas na stonowanie – w przeciwnym razie możemy powiedzieć lub zrobić coś, czego później będziemy żałowali. </w:t>
      </w:r>
    </w:p>
    <w:p w:rsidR="001A2E76" w:rsidRDefault="001A2E76" w:rsidP="008A54A6">
      <w:pPr>
        <w:ind w:firstLine="708"/>
        <w:jc w:val="both"/>
      </w:pPr>
      <w:r>
        <w:t>Pokazując dziecku, że emocje są normalną częścią życia i można je bezpiecznie wyrażać, dajemy mu poczucie bezpieczeń</w:t>
      </w:r>
      <w:r w:rsidR="008A54A6">
        <w:t>stwa</w:t>
      </w:r>
      <w:r>
        <w:t xml:space="preserve">, budujemy bliskie więzi. Dziecko zdobywa ważne umiejętności, co korzystnie wpływa na jego </w:t>
      </w:r>
      <w:r w:rsidR="00F739C3">
        <w:t xml:space="preserve">poczucie własnej wartości i relacje z innymi. </w:t>
      </w:r>
    </w:p>
    <w:p w:rsidR="00F739C3" w:rsidRDefault="00F739C3" w:rsidP="009721FE">
      <w:pPr>
        <w:ind w:firstLine="708"/>
      </w:pPr>
    </w:p>
    <w:p w:rsidR="00F739C3" w:rsidRDefault="008A54A6" w:rsidP="00F739C3">
      <w:pPr>
        <w:ind w:firstLine="708"/>
        <w:jc w:val="right"/>
      </w:pPr>
      <w:r>
        <w:t xml:space="preserve">Małgorzata </w:t>
      </w:r>
      <w:proofErr w:type="spellStart"/>
      <w:r>
        <w:t>Dalka</w:t>
      </w:r>
      <w:proofErr w:type="spellEnd"/>
      <w:r>
        <w:t>-Puścizna</w:t>
      </w:r>
    </w:p>
    <w:p w:rsidR="00C40C1C" w:rsidRPr="00BB1410" w:rsidRDefault="00C40C1C" w:rsidP="00BB1410">
      <w:r>
        <w:tab/>
      </w:r>
    </w:p>
    <w:p w:rsidR="00BB1410" w:rsidRPr="00BB1410" w:rsidRDefault="00BB1410" w:rsidP="00BB1410">
      <w:r w:rsidRPr="00BB1410">
        <w:tab/>
      </w:r>
    </w:p>
    <w:sectPr w:rsidR="00BB1410" w:rsidRPr="00BB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10"/>
    <w:rsid w:val="00006C94"/>
    <w:rsid w:val="001A2E76"/>
    <w:rsid w:val="002D31B1"/>
    <w:rsid w:val="0062348D"/>
    <w:rsid w:val="00732A8D"/>
    <w:rsid w:val="008A54A6"/>
    <w:rsid w:val="009721FE"/>
    <w:rsid w:val="00BB1410"/>
    <w:rsid w:val="00C40C1C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1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</dc:creator>
  <cp:lastModifiedBy>Piorun</cp:lastModifiedBy>
  <cp:revision>3</cp:revision>
  <dcterms:created xsi:type="dcterms:W3CDTF">2020-04-15T05:54:00Z</dcterms:created>
  <dcterms:modified xsi:type="dcterms:W3CDTF">2020-04-15T06:47:00Z</dcterms:modified>
</cp:coreProperties>
</file>