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sdt>
      <w:sdtPr>
        <w:id w:val="826564130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14:paraId="7C5226B8" w14:textId="77777777" w:rsidR="00EE4794" w:rsidRDefault="00CE745E">
          <w:r>
            <w:rPr>
              <w:noProof/>
              <w:lang w:eastAsia="pl-PL"/>
            </w:rPr>
            <w:drawing>
              <wp:anchor distT="0" distB="0" distL="114300" distR="114300" simplePos="0" relativeHeight="251667456" behindDoc="1" locked="0" layoutInCell="1" allowOverlap="1" wp14:anchorId="6EF84128" wp14:editId="44E88B8D">
                <wp:simplePos x="0" y="0"/>
                <wp:positionH relativeFrom="page">
                  <wp:posOffset>9525</wp:posOffset>
                </wp:positionH>
                <wp:positionV relativeFrom="paragraph">
                  <wp:posOffset>-700491</wp:posOffset>
                </wp:positionV>
                <wp:extent cx="7553325" cy="10681515"/>
                <wp:effectExtent l="0" t="0" r="0" b="5715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MBM_okladka_word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3325" cy="10681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6A44C5D" w14:textId="757B2EF2" w:rsidR="00804449" w:rsidRDefault="00FB193C" w:rsidP="00804449">
          <w:pPr>
            <w:jc w:val="center"/>
            <w:rPr>
              <w:b/>
              <w:sz w:val="28"/>
              <w:szCs w:val="28"/>
            </w:rPr>
          </w:pPr>
          <w:r w:rsidRPr="00CE745E">
            <w:rPr>
              <w:b/>
              <w:noProof/>
              <w:sz w:val="28"/>
              <w:szCs w:val="28"/>
              <w:lang w:eastAsia="pl-PL"/>
            </w:rPr>
            <mc:AlternateContent>
              <mc:Choice Requires="wps">
                <w:drawing>
                  <wp:anchor distT="45720" distB="45720" distL="114300" distR="114300" simplePos="0" relativeHeight="251673600" behindDoc="0" locked="0" layoutInCell="1" allowOverlap="1" wp14:anchorId="11C4EB6F" wp14:editId="64B3FFBE">
                    <wp:simplePos x="0" y="0"/>
                    <wp:positionH relativeFrom="page">
                      <wp:posOffset>3962400</wp:posOffset>
                    </wp:positionH>
                    <wp:positionV relativeFrom="paragraph">
                      <wp:posOffset>102870</wp:posOffset>
                    </wp:positionV>
                    <wp:extent cx="2942590" cy="1539240"/>
                    <wp:effectExtent l="0" t="0" r="0" b="3810"/>
                    <wp:wrapSquare wrapText="bothSides"/>
                    <wp:docPr id="6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42590" cy="1539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F9E5E2" w14:textId="77777777" w:rsidR="007E7511" w:rsidRDefault="00D5004A" w:rsidP="00FB193C">
                                <w:pPr>
                                  <w:jc w:val="both"/>
                                  <w:rPr>
                                    <w:bCs/>
                                    <w:color w:val="595959" w:themeColor="text1" w:themeTint="A6"/>
                                  </w:rPr>
                                </w:pPr>
                                <w:r>
                                  <w:rPr>
                                    <w:bCs/>
                                    <w:color w:val="595959" w:themeColor="text1" w:themeTint="A6"/>
                                  </w:rPr>
                                  <w:t xml:space="preserve">Załącznik do Zarządzenia </w:t>
                                </w:r>
                                <w:bookmarkStart w:id="0" w:name="_GoBack"/>
                                <w:bookmarkEnd w:id="0"/>
                              </w:p>
                              <w:p w14:paraId="35615C1F" w14:textId="02F505DE" w:rsidR="00D5004A" w:rsidRPr="00A81A21" w:rsidRDefault="00D5004A" w:rsidP="00FB193C">
                                <w:pPr>
                                  <w:jc w:val="both"/>
                                  <w:rPr>
                                    <w:rFonts w:ascii="Poppins Medium" w:hAnsi="Poppins Medium" w:cs="Poppins Medium"/>
                                    <w:b/>
                                    <w:color w:val="595959" w:themeColor="text1" w:themeTint="A6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Cs/>
                                    <w:color w:val="595959" w:themeColor="text1" w:themeTint="A6"/>
                                  </w:rPr>
                                  <w:t xml:space="preserve">Dyrektora Publicznej </w:t>
                                </w:r>
                                <w:r w:rsidRPr="00FB193C">
                                  <w:rPr>
                                    <w:bCs/>
                                    <w:color w:val="595959" w:themeColor="text1" w:themeTint="A6"/>
                                  </w:rPr>
                                  <w:t xml:space="preserve">Szkoły Podstawowej im. Janiny Wierzchowskiej </w:t>
                                </w:r>
                                <w:r>
                                  <w:rPr>
                                    <w:bCs/>
                                    <w:color w:val="595959" w:themeColor="text1" w:themeTint="A6"/>
                                  </w:rPr>
                                  <w:br/>
                                </w:r>
                                <w:r w:rsidRPr="00FB193C">
                                  <w:rPr>
                                    <w:bCs/>
                                    <w:color w:val="595959" w:themeColor="text1" w:themeTint="A6"/>
                                  </w:rPr>
                                  <w:t>w Liśniku Dużym</w:t>
                                </w:r>
                                <w:r>
                                  <w:rPr>
                                    <w:bCs/>
                                    <w:color w:val="595959" w:themeColor="text1" w:themeTint="A6"/>
                                  </w:rPr>
                                  <w:t xml:space="preserve"> z dnia </w:t>
                                </w:r>
                                <w:r w:rsidR="007E7511">
                                  <w:rPr>
                                    <w:bCs/>
                                    <w:color w:val="595959" w:themeColor="text1" w:themeTint="A6"/>
                                  </w:rPr>
                                  <w:t>23.01.2024</w:t>
                                </w:r>
                                <w:r>
                                  <w:rPr>
                                    <w:bCs/>
                                    <w:color w:val="595959" w:themeColor="text1" w:themeTint="A6"/>
                                  </w:rPr>
                                  <w:t xml:space="preserve"> </w:t>
                                </w:r>
                                <w:r w:rsidR="007E7511">
                                  <w:rPr>
                                    <w:bCs/>
                                    <w:color w:val="595959" w:themeColor="text1" w:themeTint="A6"/>
                                  </w:rPr>
                                  <w:t xml:space="preserve">                            </w:t>
                                </w:r>
                                <w:r>
                                  <w:rPr>
                                    <w:bCs/>
                                    <w:color w:val="595959" w:themeColor="text1" w:themeTint="A6"/>
                                  </w:rPr>
                                  <w:t>w sprawie wprowadzenia Standardów ochrony małoletnich w</w:t>
                                </w:r>
                                <w:r w:rsidRPr="00FB193C">
                                  <w:rPr>
                                    <w:bCs/>
                                    <w:color w:val="595959" w:themeColor="text1" w:themeTint="A6"/>
                                  </w:rPr>
                                  <w:t xml:space="preserve"> Szko</w:t>
                                </w:r>
                                <w:r>
                                  <w:rPr>
                                    <w:bCs/>
                                    <w:color w:val="595959" w:themeColor="text1" w:themeTint="A6"/>
                                  </w:rPr>
                                  <w:t>le</w:t>
                                </w:r>
                                <w:r w:rsidRPr="00FB193C">
                                  <w:rPr>
                                    <w:bCs/>
                                    <w:color w:val="595959" w:themeColor="text1" w:themeTint="A6"/>
                                  </w:rPr>
                                  <w:t xml:space="preserve"> Podstawowej im. Janiny Wierzchowskiej w Liśniku Dużym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1C4EB6F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left:0;text-align:left;margin-left:312pt;margin-top:8.1pt;width:231.7pt;height:121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" filled="f" stroked="f">
                    <v:textbox>
                      <w:txbxContent>
                        <w:p w14:paraId="79F9E5E2" w14:textId="77777777" w:rsidR="007E7511" w:rsidRDefault="00D5004A" w:rsidP="00FB193C">
                          <w:pPr>
                            <w:jc w:val="both"/>
                            <w:rPr>
                              <w:bCs/>
                              <w:color w:val="595959" w:themeColor="text1" w:themeTint="A6"/>
                            </w:rPr>
                          </w:pPr>
                          <w:r>
                            <w:rPr>
                              <w:bCs/>
                              <w:color w:val="595959" w:themeColor="text1" w:themeTint="A6"/>
                            </w:rPr>
                            <w:t xml:space="preserve">Załącznik do Zarządzenia </w:t>
                          </w:r>
                          <w:bookmarkStart w:id="1" w:name="_GoBack"/>
                          <w:bookmarkEnd w:id="1"/>
                        </w:p>
                        <w:p w14:paraId="35615C1F" w14:textId="02F505DE" w:rsidR="00D5004A" w:rsidRPr="00A81A21" w:rsidRDefault="00D5004A" w:rsidP="00FB193C">
                          <w:pPr>
                            <w:jc w:val="both"/>
                            <w:rPr>
                              <w:rFonts w:ascii="Poppins Medium" w:hAnsi="Poppins Medium" w:cs="Poppins Medium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color w:val="595959" w:themeColor="text1" w:themeTint="A6"/>
                            </w:rPr>
                            <w:t xml:space="preserve">Dyrektora Publicznej </w:t>
                          </w:r>
                          <w:r w:rsidRPr="00FB193C">
                            <w:rPr>
                              <w:bCs/>
                              <w:color w:val="595959" w:themeColor="text1" w:themeTint="A6"/>
                            </w:rPr>
                            <w:t xml:space="preserve">Szkoły Podstawowej im. Janiny Wierzchowskiej </w:t>
                          </w:r>
                          <w:r>
                            <w:rPr>
                              <w:bCs/>
                              <w:color w:val="595959" w:themeColor="text1" w:themeTint="A6"/>
                            </w:rPr>
                            <w:br/>
                          </w:r>
                          <w:r w:rsidRPr="00FB193C">
                            <w:rPr>
                              <w:bCs/>
                              <w:color w:val="595959" w:themeColor="text1" w:themeTint="A6"/>
                            </w:rPr>
                            <w:t>w Liśniku Dużym</w:t>
                          </w:r>
                          <w:r>
                            <w:rPr>
                              <w:bCs/>
                              <w:color w:val="595959" w:themeColor="text1" w:themeTint="A6"/>
                            </w:rPr>
                            <w:t xml:space="preserve"> z dnia </w:t>
                          </w:r>
                          <w:r w:rsidR="007E7511">
                            <w:rPr>
                              <w:bCs/>
                              <w:color w:val="595959" w:themeColor="text1" w:themeTint="A6"/>
                            </w:rPr>
                            <w:t>23.01.2024</w:t>
                          </w:r>
                          <w:r>
                            <w:rPr>
                              <w:bCs/>
                              <w:color w:val="595959" w:themeColor="text1" w:themeTint="A6"/>
                            </w:rPr>
                            <w:t xml:space="preserve"> </w:t>
                          </w:r>
                          <w:r w:rsidR="007E7511">
                            <w:rPr>
                              <w:bCs/>
                              <w:color w:val="595959" w:themeColor="text1" w:themeTint="A6"/>
                            </w:rPr>
                            <w:t xml:space="preserve">                            </w:t>
                          </w:r>
                          <w:r>
                            <w:rPr>
                              <w:bCs/>
                              <w:color w:val="595959" w:themeColor="text1" w:themeTint="A6"/>
                            </w:rPr>
                            <w:t>w sprawie wprowadzenia Standardów ochrony małoletnich w</w:t>
                          </w:r>
                          <w:r w:rsidRPr="00FB193C">
                            <w:rPr>
                              <w:bCs/>
                              <w:color w:val="595959" w:themeColor="text1" w:themeTint="A6"/>
                            </w:rPr>
                            <w:t xml:space="preserve"> Szko</w:t>
                          </w:r>
                          <w:r>
                            <w:rPr>
                              <w:bCs/>
                              <w:color w:val="595959" w:themeColor="text1" w:themeTint="A6"/>
                            </w:rPr>
                            <w:t>le</w:t>
                          </w:r>
                          <w:r w:rsidRPr="00FB193C">
                            <w:rPr>
                              <w:bCs/>
                              <w:color w:val="595959" w:themeColor="text1" w:themeTint="A6"/>
                            </w:rPr>
                            <w:t xml:space="preserve"> Podstawowej im. Janiny Wierzchowskiej w Liśniku Dużym</w:t>
                          </w:r>
                        </w:p>
                      </w:txbxContent>
                    </v:textbox>
                    <w10:wrap type="square" anchorx="page"/>
                  </v:shape>
                </w:pict>
              </mc:Fallback>
            </mc:AlternateContent>
          </w:r>
          <w:r w:rsidR="007B729E" w:rsidRPr="00CE745E">
            <w:rPr>
              <w:b/>
              <w:noProof/>
              <w:sz w:val="28"/>
              <w:szCs w:val="28"/>
              <w:lang w:eastAsia="pl-PL"/>
            </w:rPr>
            <mc:AlternateContent>
              <mc:Choice Requires="wps">
                <w:drawing>
                  <wp:anchor distT="45720" distB="45720" distL="114300" distR="114300" simplePos="0" relativeHeight="251671552" behindDoc="0" locked="0" layoutInCell="1" allowOverlap="1" wp14:anchorId="01357581" wp14:editId="02CC2B55">
                    <wp:simplePos x="0" y="0"/>
                    <wp:positionH relativeFrom="column">
                      <wp:posOffset>-72390</wp:posOffset>
                    </wp:positionH>
                    <wp:positionV relativeFrom="paragraph">
                      <wp:posOffset>6315075</wp:posOffset>
                    </wp:positionV>
                    <wp:extent cx="5362575" cy="1276350"/>
                    <wp:effectExtent l="0" t="0" r="0" b="0"/>
                    <wp:wrapSquare wrapText="bothSides"/>
                    <wp:docPr id="5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62575" cy="1276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542D60" w14:textId="2F1ACCAC" w:rsidR="00D5004A" w:rsidRPr="00A81A21" w:rsidRDefault="00D5004A">
                                <w:pPr>
                                  <w:rPr>
                                    <w:rFonts w:ascii="Poppins Medium" w:hAnsi="Poppins Medium" w:cs="Poppins Medium"/>
                                  </w:rPr>
                                </w:pPr>
                                <w:r>
                                  <w:rPr>
                                    <w:rFonts w:ascii="Poppins Medium" w:hAnsi="Poppins Medium" w:cs="Poppins Medium"/>
                                    <w:color w:val="C00000"/>
                                    <w:sz w:val="40"/>
                                    <w:szCs w:val="40"/>
                                  </w:rPr>
                                  <w:t xml:space="preserve">W PUBLICZNEJ SZKOLE PODSTAWOWEJ </w:t>
                                </w:r>
                                <w:r>
                                  <w:rPr>
                                    <w:rFonts w:ascii="Poppins Medium" w:hAnsi="Poppins Medium" w:cs="Poppins Medium"/>
                                    <w:color w:val="C00000"/>
                                    <w:sz w:val="40"/>
                                    <w:szCs w:val="40"/>
                                  </w:rPr>
                                  <w:br/>
                                  <w:t xml:space="preserve">IM. JANINY WIERZCHOWSKIEJ </w:t>
                                </w:r>
                                <w:r>
                                  <w:rPr>
                                    <w:rFonts w:ascii="Poppins Medium" w:hAnsi="Poppins Medium" w:cs="Poppins Medium"/>
                                    <w:color w:val="C00000"/>
                                    <w:sz w:val="40"/>
                                    <w:szCs w:val="40"/>
                                  </w:rPr>
                                  <w:br/>
                                  <w:t>W LIŚNIKU DUŻYM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1357581" id="_x0000_s1027" type="#_x0000_t202" style="position:absolute;left:0;text-align:left;margin-left:-5.7pt;margin-top:497.25pt;width:422.25pt;height:100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" filled="f" stroked="f">
                    <v:textbox>
                      <w:txbxContent>
                        <w:p w14:paraId="3D542D60" w14:textId="2F1ACCAC" w:rsidR="00D5004A" w:rsidRPr="00A81A21" w:rsidRDefault="00D5004A">
                          <w:pPr>
                            <w:rPr>
                              <w:rFonts w:ascii="Poppins Medium" w:hAnsi="Poppins Medium" w:cs="Poppins Medium"/>
                            </w:rPr>
                          </w:pPr>
                          <w:r>
                            <w:rPr>
                              <w:rFonts w:ascii="Poppins Medium" w:hAnsi="Poppins Medium" w:cs="Poppins Medium"/>
                              <w:color w:val="C00000"/>
                              <w:sz w:val="40"/>
                              <w:szCs w:val="40"/>
                            </w:rPr>
                            <w:t xml:space="preserve">W PUBLICZNEJ SZKOLE PODSTAWOWEJ </w:t>
                          </w:r>
                          <w:r>
                            <w:rPr>
                              <w:rFonts w:ascii="Poppins Medium" w:hAnsi="Poppins Medium" w:cs="Poppins Medium"/>
                              <w:color w:val="C00000"/>
                              <w:sz w:val="40"/>
                              <w:szCs w:val="40"/>
                            </w:rPr>
                            <w:br/>
                            <w:t xml:space="preserve">IM. JANINY WIERZCHOWSKIEJ </w:t>
                          </w:r>
                          <w:r>
                            <w:rPr>
                              <w:rFonts w:ascii="Poppins Medium" w:hAnsi="Poppins Medium" w:cs="Poppins Medium"/>
                              <w:color w:val="C00000"/>
                              <w:sz w:val="40"/>
                              <w:szCs w:val="40"/>
                            </w:rPr>
                            <w:br/>
                            <w:t>W LIŚNIKU DUŻYM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7B729E" w:rsidRPr="00CE745E">
            <w:rPr>
              <w:b/>
              <w:noProof/>
              <w:sz w:val="28"/>
              <w:szCs w:val="28"/>
              <w:lang w:eastAsia="pl-PL"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3A39E45E" wp14:editId="560C517D">
                    <wp:simplePos x="0" y="0"/>
                    <wp:positionH relativeFrom="column">
                      <wp:posOffset>-167005</wp:posOffset>
                    </wp:positionH>
                    <wp:positionV relativeFrom="paragraph">
                      <wp:posOffset>1581150</wp:posOffset>
                    </wp:positionV>
                    <wp:extent cx="6134100" cy="3924300"/>
                    <wp:effectExtent l="0" t="0" r="0" b="0"/>
                    <wp:wrapSquare wrapText="bothSides"/>
                    <wp:docPr id="217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34100" cy="3924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451ECF" w14:textId="77777777" w:rsidR="00D5004A" w:rsidRDefault="00D5004A" w:rsidP="00001E5B">
                                <w:pPr>
                                  <w:rPr>
                                    <w:sz w:val="96"/>
                                    <w:szCs w:val="96"/>
                                  </w:rPr>
                                </w:pPr>
                              </w:p>
                              <w:p w14:paraId="6BB7D7D4" w14:textId="77777777" w:rsidR="00D5004A" w:rsidRDefault="00D5004A" w:rsidP="00001E5B">
                                <w:pPr>
                                  <w:rPr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sz w:val="96"/>
                                    <w:szCs w:val="96"/>
                                  </w:rPr>
                                  <w:t>STANDARDY OCHRONY MAŁOLETNICH</w:t>
                                </w:r>
                              </w:p>
                              <w:p w14:paraId="7361E997" w14:textId="77777777" w:rsidR="00D5004A" w:rsidRDefault="00D5004A" w:rsidP="00001E5B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868A928" w14:textId="5CF71D3A" w:rsidR="00D5004A" w:rsidRPr="007B729E" w:rsidRDefault="00D5004A" w:rsidP="00001E5B">
                                <w:pPr>
                                  <w:rPr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wersja zupełna</w:t>
                                </w:r>
                                <w:r>
                                  <w:rPr>
                                    <w:sz w:val="96"/>
                                    <w:szCs w:val="9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A39E45E" id="_x0000_s1028" type="#_x0000_t202" style="position:absolute;left:0;text-align:left;margin-left:-13.15pt;margin-top:124.5pt;width:483pt;height:30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" filled="f" stroked="f">
                    <v:textbox>
                      <w:txbxContent>
                        <w:p w14:paraId="14451ECF" w14:textId="77777777" w:rsidR="00D5004A" w:rsidRDefault="00D5004A" w:rsidP="00001E5B">
                          <w:pPr>
                            <w:rPr>
                              <w:sz w:val="96"/>
                              <w:szCs w:val="96"/>
                            </w:rPr>
                          </w:pPr>
                        </w:p>
                        <w:p w14:paraId="6BB7D7D4" w14:textId="77777777" w:rsidR="00D5004A" w:rsidRDefault="00D5004A" w:rsidP="00001E5B">
                          <w:pPr>
                            <w:rPr>
                              <w:sz w:val="96"/>
                              <w:szCs w:val="96"/>
                            </w:rPr>
                          </w:pPr>
                          <w:r>
                            <w:rPr>
                              <w:sz w:val="96"/>
                              <w:szCs w:val="96"/>
                            </w:rPr>
                            <w:t>STANDARDY OCHRONY MAŁOLETNICH</w:t>
                          </w:r>
                        </w:p>
                        <w:p w14:paraId="7361E997" w14:textId="77777777" w:rsidR="00D5004A" w:rsidRDefault="00D5004A" w:rsidP="00001E5B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  <w:p w14:paraId="5868A928" w14:textId="5CF71D3A" w:rsidR="00D5004A" w:rsidRPr="007B729E" w:rsidRDefault="00D5004A" w:rsidP="00001E5B">
                          <w:pPr>
                            <w:rPr>
                              <w:sz w:val="96"/>
                              <w:szCs w:val="96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wersja zupełna</w:t>
                          </w:r>
                          <w:r>
                            <w:rPr>
                              <w:sz w:val="96"/>
                              <w:szCs w:val="96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E8403A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6C3B20CB" wp14:editId="3C4BD7E6">
                    <wp:simplePos x="0" y="0"/>
                    <wp:positionH relativeFrom="column">
                      <wp:posOffset>637387</wp:posOffset>
                    </wp:positionH>
                    <wp:positionV relativeFrom="paragraph">
                      <wp:posOffset>5828639</wp:posOffset>
                    </wp:positionV>
                    <wp:extent cx="5777383" cy="666885"/>
                    <wp:effectExtent l="0" t="0" r="0" b="0"/>
                    <wp:wrapNone/>
                    <wp:docPr id="127" name="Dowolny kształt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777383" cy="666885"/>
                            </a:xfrm>
                            <a:custGeom>
                              <a:avLst/>
                              <a:gdLst>
                                <a:gd name="T0" fmla="*/ 607 w 607"/>
                                <a:gd name="T1" fmla="*/ 0 h 66"/>
                                <a:gd name="T2" fmla="*/ 176 w 607"/>
                                <a:gd name="T3" fmla="*/ 57 h 66"/>
                                <a:gd name="T4" fmla="*/ 0 w 607"/>
                                <a:gd name="T5" fmla="*/ 48 h 66"/>
                                <a:gd name="T6" fmla="*/ 251 w 607"/>
                                <a:gd name="T7" fmla="*/ 66 h 66"/>
                                <a:gd name="T8" fmla="*/ 607 w 607"/>
                                <a:gd name="T9" fmla="*/ 27 h 66"/>
                                <a:gd name="T10" fmla="*/ 607 w 607"/>
                                <a:gd name="T11" fmla="*/ 0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07" h="66">
                                  <a:moveTo>
                                    <a:pt x="607" y="0"/>
                                  </a:moveTo>
                                  <a:cubicBezTo>
                                    <a:pt x="450" y="44"/>
                                    <a:pt x="300" y="57"/>
                                    <a:pt x="176" y="57"/>
                                  </a:cubicBezTo>
                                  <a:cubicBezTo>
                                    <a:pt x="109" y="57"/>
                                    <a:pt x="49" y="53"/>
                                    <a:pt x="0" y="48"/>
                                  </a:cubicBezTo>
                                  <a:cubicBezTo>
                                    <a:pt x="66" y="58"/>
                                    <a:pt x="152" y="66"/>
                                    <a:pt x="251" y="66"/>
                                  </a:cubicBezTo>
                                  <a:cubicBezTo>
                                    <a:pt x="358" y="66"/>
                                    <a:pt x="480" y="56"/>
                                    <a:pt x="607" y="27"/>
                                  </a:cubicBezTo>
                                  <a:cubicBezTo>
                                    <a:pt x="607" y="0"/>
                                    <a:pt x="607" y="0"/>
                                    <a:pt x="607" y="0"/>
                                  </a:cubicBezTo>
                                </a:path>
                              </a:pathLst>
                            </a:custGeom>
                            <a:solidFill>
                              <a:schemeClr val="bg1">
                                <a:alpha val="3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  <w:pict>
                  <v:shape w14:anchorId="7B7CBDD7" id="Dowolny kształt 11" o:spid="_x0000_s1026" style="position:absolute;margin-left:50.2pt;margin-top:458.95pt;width:454.9pt;height:52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coordsize="607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" path="m607,c450,44,300,57,176,57,109,57,49,53,,48,66,58,152,66,251,66,358,66,480,56,607,27,607,,607,,607,e" fillcolor="white [3212]" stroked="f">
                    <v:fill opacity="19789f"/>
                    <v:path arrowok="t" o:connecttype="custom" o:connectlocs="5777383,0;1675156,575946;0,485007;2389000,666885;5777383,272817;5777383,0" o:connectangles="0,0,0,0,0,0"/>
                  </v:shape>
                </w:pict>
              </mc:Fallback>
            </mc:AlternateContent>
          </w:r>
          <w:r w:rsidR="00EE4794">
            <w:rPr>
              <w:b/>
              <w:sz w:val="28"/>
              <w:szCs w:val="28"/>
            </w:rPr>
            <w:br w:type="page"/>
          </w:r>
        </w:p>
      </w:sdtContent>
    </w:sdt>
    <w:bookmarkStart w:id="2" w:name="_Toc515132011" w:displacedByCustomXml="next"/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d w:val="-26885587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8127ECE" w14:textId="77777777" w:rsidR="00007121" w:rsidRDefault="00007121">
          <w:pPr>
            <w:pStyle w:val="Nagwekspisutreci"/>
            <w:rPr>
              <w:rFonts w:ascii="Times New Roman" w:hAnsi="Times New Roman" w:cs="Times New Roman"/>
              <w:color w:val="000000" w:themeColor="text1"/>
            </w:rPr>
          </w:pPr>
          <w:r w:rsidRPr="00007121">
            <w:rPr>
              <w:rFonts w:ascii="Times New Roman" w:hAnsi="Times New Roman" w:cs="Times New Roman"/>
              <w:color w:val="000000" w:themeColor="text1"/>
            </w:rPr>
            <w:t>S</w:t>
          </w:r>
          <w:r w:rsidR="009D410D">
            <w:rPr>
              <w:rFonts w:ascii="Times New Roman" w:hAnsi="Times New Roman" w:cs="Times New Roman"/>
              <w:color w:val="000000" w:themeColor="text1"/>
            </w:rPr>
            <w:t>PIS TREŚCI</w:t>
          </w:r>
        </w:p>
        <w:p w14:paraId="1897516C" w14:textId="77777777" w:rsidR="009D410D" w:rsidRPr="009D410D" w:rsidRDefault="009D410D" w:rsidP="009D410D">
          <w:pPr>
            <w:rPr>
              <w:lang w:eastAsia="pl-PL"/>
            </w:rPr>
          </w:pPr>
        </w:p>
        <w:p w14:paraId="561586B9" w14:textId="4EA2BEC7" w:rsidR="00592AF6" w:rsidRDefault="00007121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r w:rsidRPr="002A1CFB">
            <w:fldChar w:fldCharType="begin"/>
          </w:r>
          <w:r w:rsidRPr="002A1CFB">
            <w:instrText xml:space="preserve"> TOC \o "1-3" \h \z \u </w:instrText>
          </w:r>
          <w:r w:rsidRPr="002A1CFB">
            <w:fldChar w:fldCharType="separate"/>
          </w:r>
          <w:hyperlink w:anchor="_Toc155185964" w:history="1">
            <w:r w:rsidR="00592AF6" w:rsidRPr="00AC21CF">
              <w:rPr>
                <w:rStyle w:val="Hipercze"/>
                <w:noProof/>
              </w:rPr>
              <w:t>WSTĘP</w:t>
            </w:r>
            <w:r w:rsidR="00592AF6">
              <w:rPr>
                <w:noProof/>
                <w:webHidden/>
              </w:rPr>
              <w:tab/>
            </w:r>
            <w:r w:rsidR="00592AF6">
              <w:rPr>
                <w:noProof/>
                <w:webHidden/>
              </w:rPr>
              <w:fldChar w:fldCharType="begin"/>
            </w:r>
            <w:r w:rsidR="00592AF6">
              <w:rPr>
                <w:noProof/>
                <w:webHidden/>
              </w:rPr>
              <w:instrText xml:space="preserve"> PAGEREF _Toc155185964 \h </w:instrText>
            </w:r>
            <w:r w:rsidR="00592AF6">
              <w:rPr>
                <w:noProof/>
                <w:webHidden/>
              </w:rPr>
            </w:r>
            <w:r w:rsidR="00592AF6">
              <w:rPr>
                <w:noProof/>
                <w:webHidden/>
              </w:rPr>
              <w:fldChar w:fldCharType="separate"/>
            </w:r>
            <w:r w:rsidR="00706540">
              <w:rPr>
                <w:noProof/>
                <w:webHidden/>
              </w:rPr>
              <w:t>2</w:t>
            </w:r>
            <w:r w:rsidR="00592AF6">
              <w:rPr>
                <w:noProof/>
                <w:webHidden/>
              </w:rPr>
              <w:fldChar w:fldCharType="end"/>
            </w:r>
          </w:hyperlink>
        </w:p>
        <w:p w14:paraId="12DE389F" w14:textId="74E576FF" w:rsidR="00592AF6" w:rsidRDefault="00913994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55185965" w:history="1">
            <w:r w:rsidR="00592AF6" w:rsidRPr="00AC21CF">
              <w:rPr>
                <w:rStyle w:val="Hipercze"/>
                <w:noProof/>
              </w:rPr>
              <w:t>STANDARD I: POLITYKA</w:t>
            </w:r>
            <w:r w:rsidR="00592AF6">
              <w:rPr>
                <w:noProof/>
                <w:webHidden/>
              </w:rPr>
              <w:tab/>
            </w:r>
            <w:r w:rsidR="00592AF6">
              <w:rPr>
                <w:noProof/>
                <w:webHidden/>
              </w:rPr>
              <w:fldChar w:fldCharType="begin"/>
            </w:r>
            <w:r w:rsidR="00592AF6">
              <w:rPr>
                <w:noProof/>
                <w:webHidden/>
              </w:rPr>
              <w:instrText xml:space="preserve"> PAGEREF _Toc155185965 \h </w:instrText>
            </w:r>
            <w:r w:rsidR="00592AF6">
              <w:rPr>
                <w:noProof/>
                <w:webHidden/>
              </w:rPr>
            </w:r>
            <w:r w:rsidR="00592AF6">
              <w:rPr>
                <w:noProof/>
                <w:webHidden/>
              </w:rPr>
              <w:fldChar w:fldCharType="separate"/>
            </w:r>
            <w:r w:rsidR="00706540">
              <w:rPr>
                <w:noProof/>
                <w:webHidden/>
              </w:rPr>
              <w:t>3</w:t>
            </w:r>
            <w:r w:rsidR="00592AF6">
              <w:rPr>
                <w:noProof/>
                <w:webHidden/>
              </w:rPr>
              <w:fldChar w:fldCharType="end"/>
            </w:r>
          </w:hyperlink>
        </w:p>
        <w:p w14:paraId="722ED99D" w14:textId="4DF711C0" w:rsidR="00592AF6" w:rsidRDefault="00913994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55185966" w:history="1">
            <w:r w:rsidR="00592AF6" w:rsidRPr="00AC21CF">
              <w:rPr>
                <w:rStyle w:val="Hipercze"/>
                <w:noProof/>
              </w:rPr>
              <w:t>WAŻNE</w:t>
            </w:r>
            <w:r w:rsidR="00592AF6">
              <w:rPr>
                <w:noProof/>
                <w:webHidden/>
              </w:rPr>
              <w:tab/>
            </w:r>
            <w:r w:rsidR="00592AF6">
              <w:rPr>
                <w:noProof/>
                <w:webHidden/>
              </w:rPr>
              <w:fldChar w:fldCharType="begin"/>
            </w:r>
            <w:r w:rsidR="00592AF6">
              <w:rPr>
                <w:noProof/>
                <w:webHidden/>
              </w:rPr>
              <w:instrText xml:space="preserve"> PAGEREF _Toc155185966 \h </w:instrText>
            </w:r>
            <w:r w:rsidR="00592AF6">
              <w:rPr>
                <w:noProof/>
                <w:webHidden/>
              </w:rPr>
            </w:r>
            <w:r w:rsidR="00592AF6">
              <w:rPr>
                <w:noProof/>
                <w:webHidden/>
              </w:rPr>
              <w:fldChar w:fldCharType="separate"/>
            </w:r>
            <w:r w:rsidR="00706540">
              <w:rPr>
                <w:noProof/>
                <w:webHidden/>
              </w:rPr>
              <w:t>3</w:t>
            </w:r>
            <w:r w:rsidR="00592AF6">
              <w:rPr>
                <w:noProof/>
                <w:webHidden/>
              </w:rPr>
              <w:fldChar w:fldCharType="end"/>
            </w:r>
          </w:hyperlink>
        </w:p>
        <w:p w14:paraId="0A5F6289" w14:textId="7503A769" w:rsidR="00592AF6" w:rsidRDefault="00913994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55185967" w:history="1">
            <w:r w:rsidR="00592AF6" w:rsidRPr="00AC21CF">
              <w:rPr>
                <w:rStyle w:val="Hipercze"/>
                <w:noProof/>
              </w:rPr>
              <w:t>ZAKRES KOMPETENCJI</w:t>
            </w:r>
            <w:r w:rsidR="00592AF6">
              <w:rPr>
                <w:noProof/>
                <w:webHidden/>
              </w:rPr>
              <w:tab/>
            </w:r>
            <w:r w:rsidR="00592AF6">
              <w:rPr>
                <w:noProof/>
                <w:webHidden/>
              </w:rPr>
              <w:fldChar w:fldCharType="begin"/>
            </w:r>
            <w:r w:rsidR="00592AF6">
              <w:rPr>
                <w:noProof/>
                <w:webHidden/>
              </w:rPr>
              <w:instrText xml:space="preserve"> PAGEREF _Toc155185967 \h </w:instrText>
            </w:r>
            <w:r w:rsidR="00592AF6">
              <w:rPr>
                <w:noProof/>
                <w:webHidden/>
              </w:rPr>
            </w:r>
            <w:r w:rsidR="00592AF6">
              <w:rPr>
                <w:noProof/>
                <w:webHidden/>
              </w:rPr>
              <w:fldChar w:fldCharType="separate"/>
            </w:r>
            <w:r w:rsidR="00706540">
              <w:rPr>
                <w:noProof/>
                <w:webHidden/>
              </w:rPr>
              <w:t>3</w:t>
            </w:r>
            <w:r w:rsidR="00592AF6">
              <w:rPr>
                <w:noProof/>
                <w:webHidden/>
              </w:rPr>
              <w:fldChar w:fldCharType="end"/>
            </w:r>
          </w:hyperlink>
        </w:p>
        <w:p w14:paraId="0853D70C" w14:textId="64116DB3" w:rsidR="00592AF6" w:rsidRDefault="00913994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55185968" w:history="1">
            <w:r w:rsidR="00592AF6" w:rsidRPr="00AC21CF">
              <w:rPr>
                <w:rStyle w:val="Hipercze"/>
                <w:noProof/>
              </w:rPr>
              <w:t>ZASADY PRZYGOTOWANIA PERSONELU DO STOSOWANIA STANDARDÓW ORAZ SPOSÓB DOKUMENTOWANIA TEJ CZYNNOŚCI</w:t>
            </w:r>
            <w:r w:rsidR="00592AF6">
              <w:rPr>
                <w:noProof/>
                <w:webHidden/>
              </w:rPr>
              <w:tab/>
            </w:r>
            <w:r w:rsidR="00592AF6">
              <w:rPr>
                <w:noProof/>
                <w:webHidden/>
              </w:rPr>
              <w:fldChar w:fldCharType="begin"/>
            </w:r>
            <w:r w:rsidR="00592AF6">
              <w:rPr>
                <w:noProof/>
                <w:webHidden/>
              </w:rPr>
              <w:instrText xml:space="preserve"> PAGEREF _Toc155185968 \h </w:instrText>
            </w:r>
            <w:r w:rsidR="00592AF6">
              <w:rPr>
                <w:noProof/>
                <w:webHidden/>
              </w:rPr>
            </w:r>
            <w:r w:rsidR="00592AF6">
              <w:rPr>
                <w:noProof/>
                <w:webHidden/>
              </w:rPr>
              <w:fldChar w:fldCharType="separate"/>
            </w:r>
            <w:r w:rsidR="00706540">
              <w:rPr>
                <w:noProof/>
                <w:webHidden/>
              </w:rPr>
              <w:t>4</w:t>
            </w:r>
            <w:r w:rsidR="00592AF6">
              <w:rPr>
                <w:noProof/>
                <w:webHidden/>
              </w:rPr>
              <w:fldChar w:fldCharType="end"/>
            </w:r>
          </w:hyperlink>
        </w:p>
        <w:p w14:paraId="136DA075" w14:textId="21A2A0A7" w:rsidR="00592AF6" w:rsidRDefault="00913994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55185969" w:history="1">
            <w:r w:rsidR="00592AF6" w:rsidRPr="00AC21CF">
              <w:rPr>
                <w:rStyle w:val="Hipercze"/>
                <w:noProof/>
              </w:rPr>
              <w:t>UDOSTĘPNIANIE STANDARDÓW</w:t>
            </w:r>
            <w:r w:rsidR="00592AF6">
              <w:rPr>
                <w:noProof/>
                <w:webHidden/>
              </w:rPr>
              <w:tab/>
            </w:r>
            <w:r w:rsidR="00592AF6">
              <w:rPr>
                <w:noProof/>
                <w:webHidden/>
              </w:rPr>
              <w:fldChar w:fldCharType="begin"/>
            </w:r>
            <w:r w:rsidR="00592AF6">
              <w:rPr>
                <w:noProof/>
                <w:webHidden/>
              </w:rPr>
              <w:instrText xml:space="preserve"> PAGEREF _Toc155185969 \h </w:instrText>
            </w:r>
            <w:r w:rsidR="00592AF6">
              <w:rPr>
                <w:noProof/>
                <w:webHidden/>
              </w:rPr>
            </w:r>
            <w:r w:rsidR="00592AF6">
              <w:rPr>
                <w:noProof/>
                <w:webHidden/>
              </w:rPr>
              <w:fldChar w:fldCharType="separate"/>
            </w:r>
            <w:r w:rsidR="00706540">
              <w:rPr>
                <w:noProof/>
                <w:webHidden/>
              </w:rPr>
              <w:t>5</w:t>
            </w:r>
            <w:r w:rsidR="00592AF6">
              <w:rPr>
                <w:noProof/>
                <w:webHidden/>
              </w:rPr>
              <w:fldChar w:fldCharType="end"/>
            </w:r>
          </w:hyperlink>
        </w:p>
        <w:p w14:paraId="6FB16BB6" w14:textId="6F31B590" w:rsidR="00592AF6" w:rsidRDefault="00913994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55185970" w:history="1">
            <w:r w:rsidR="00592AF6" w:rsidRPr="00AC21CF">
              <w:rPr>
                <w:rStyle w:val="Hipercze"/>
                <w:noProof/>
              </w:rPr>
              <w:t>INFORMOWANIE RODZICÓW</w:t>
            </w:r>
            <w:r w:rsidR="00592AF6">
              <w:rPr>
                <w:noProof/>
                <w:webHidden/>
              </w:rPr>
              <w:tab/>
            </w:r>
            <w:r w:rsidR="00592AF6">
              <w:rPr>
                <w:noProof/>
                <w:webHidden/>
              </w:rPr>
              <w:fldChar w:fldCharType="begin"/>
            </w:r>
            <w:r w:rsidR="00592AF6">
              <w:rPr>
                <w:noProof/>
                <w:webHidden/>
              </w:rPr>
              <w:instrText xml:space="preserve"> PAGEREF _Toc155185970 \h </w:instrText>
            </w:r>
            <w:r w:rsidR="00592AF6">
              <w:rPr>
                <w:noProof/>
                <w:webHidden/>
              </w:rPr>
            </w:r>
            <w:r w:rsidR="00592AF6">
              <w:rPr>
                <w:noProof/>
                <w:webHidden/>
              </w:rPr>
              <w:fldChar w:fldCharType="separate"/>
            </w:r>
            <w:r w:rsidR="00706540">
              <w:rPr>
                <w:noProof/>
                <w:webHidden/>
              </w:rPr>
              <w:t>5</w:t>
            </w:r>
            <w:r w:rsidR="00592AF6">
              <w:rPr>
                <w:noProof/>
                <w:webHidden/>
              </w:rPr>
              <w:fldChar w:fldCharType="end"/>
            </w:r>
          </w:hyperlink>
        </w:p>
        <w:p w14:paraId="047E22B3" w14:textId="1FA4B080" w:rsidR="00592AF6" w:rsidRDefault="00913994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55185971" w:history="1">
            <w:r w:rsidR="00592AF6" w:rsidRPr="00AC21CF">
              <w:rPr>
                <w:rStyle w:val="Hipercze"/>
                <w:noProof/>
              </w:rPr>
              <w:t>INFORMOWANIE UCZNIÓW</w:t>
            </w:r>
            <w:r w:rsidR="00592AF6">
              <w:rPr>
                <w:noProof/>
                <w:webHidden/>
              </w:rPr>
              <w:tab/>
            </w:r>
            <w:r w:rsidR="00592AF6">
              <w:rPr>
                <w:noProof/>
                <w:webHidden/>
              </w:rPr>
              <w:fldChar w:fldCharType="begin"/>
            </w:r>
            <w:r w:rsidR="00592AF6">
              <w:rPr>
                <w:noProof/>
                <w:webHidden/>
              </w:rPr>
              <w:instrText xml:space="preserve"> PAGEREF _Toc155185971 \h </w:instrText>
            </w:r>
            <w:r w:rsidR="00592AF6">
              <w:rPr>
                <w:noProof/>
                <w:webHidden/>
              </w:rPr>
            </w:r>
            <w:r w:rsidR="00592AF6">
              <w:rPr>
                <w:noProof/>
                <w:webHidden/>
              </w:rPr>
              <w:fldChar w:fldCharType="separate"/>
            </w:r>
            <w:r w:rsidR="00706540">
              <w:rPr>
                <w:noProof/>
                <w:webHidden/>
              </w:rPr>
              <w:t>5</w:t>
            </w:r>
            <w:r w:rsidR="00592AF6">
              <w:rPr>
                <w:noProof/>
                <w:webHidden/>
              </w:rPr>
              <w:fldChar w:fldCharType="end"/>
            </w:r>
          </w:hyperlink>
        </w:p>
        <w:p w14:paraId="7605F0FC" w14:textId="74591CB7" w:rsidR="00592AF6" w:rsidRDefault="00913994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55185972" w:history="1">
            <w:r w:rsidR="00592AF6" w:rsidRPr="00AC21CF">
              <w:rPr>
                <w:rStyle w:val="Hipercze"/>
                <w:noProof/>
              </w:rPr>
              <w:t>DOKUMENTOWANIE INCYDENTÓW</w:t>
            </w:r>
            <w:r w:rsidR="00592AF6">
              <w:rPr>
                <w:noProof/>
                <w:webHidden/>
              </w:rPr>
              <w:tab/>
            </w:r>
            <w:r w:rsidR="00592AF6">
              <w:rPr>
                <w:noProof/>
                <w:webHidden/>
              </w:rPr>
              <w:fldChar w:fldCharType="begin"/>
            </w:r>
            <w:r w:rsidR="00592AF6">
              <w:rPr>
                <w:noProof/>
                <w:webHidden/>
              </w:rPr>
              <w:instrText xml:space="preserve"> PAGEREF _Toc155185972 \h </w:instrText>
            </w:r>
            <w:r w:rsidR="00592AF6">
              <w:rPr>
                <w:noProof/>
                <w:webHidden/>
              </w:rPr>
            </w:r>
            <w:r w:rsidR="00592AF6">
              <w:rPr>
                <w:noProof/>
                <w:webHidden/>
              </w:rPr>
              <w:fldChar w:fldCharType="separate"/>
            </w:r>
            <w:r w:rsidR="00706540">
              <w:rPr>
                <w:noProof/>
                <w:webHidden/>
              </w:rPr>
              <w:t>6</w:t>
            </w:r>
            <w:r w:rsidR="00592AF6">
              <w:rPr>
                <w:noProof/>
                <w:webHidden/>
              </w:rPr>
              <w:fldChar w:fldCharType="end"/>
            </w:r>
          </w:hyperlink>
        </w:p>
        <w:p w14:paraId="5CFAEA15" w14:textId="7F872E7E" w:rsidR="00592AF6" w:rsidRDefault="00913994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55185973" w:history="1">
            <w:r w:rsidR="00592AF6" w:rsidRPr="00AC21CF">
              <w:rPr>
                <w:rStyle w:val="Hipercze"/>
                <w:noProof/>
              </w:rPr>
              <w:t>WAŻNE INFORMACJE O KRZYWDZENIU MAŁOLETNIEGO</w:t>
            </w:r>
            <w:r w:rsidR="00592AF6">
              <w:rPr>
                <w:noProof/>
                <w:webHidden/>
              </w:rPr>
              <w:tab/>
            </w:r>
            <w:r w:rsidR="00592AF6">
              <w:rPr>
                <w:noProof/>
                <w:webHidden/>
              </w:rPr>
              <w:fldChar w:fldCharType="begin"/>
            </w:r>
            <w:r w:rsidR="00592AF6">
              <w:rPr>
                <w:noProof/>
                <w:webHidden/>
              </w:rPr>
              <w:instrText xml:space="preserve"> PAGEREF _Toc155185973 \h </w:instrText>
            </w:r>
            <w:r w:rsidR="00592AF6">
              <w:rPr>
                <w:noProof/>
                <w:webHidden/>
              </w:rPr>
            </w:r>
            <w:r w:rsidR="00592AF6">
              <w:rPr>
                <w:noProof/>
                <w:webHidden/>
              </w:rPr>
              <w:fldChar w:fldCharType="separate"/>
            </w:r>
            <w:r w:rsidR="00706540">
              <w:rPr>
                <w:noProof/>
                <w:webHidden/>
              </w:rPr>
              <w:t>6</w:t>
            </w:r>
            <w:r w:rsidR="00592AF6">
              <w:rPr>
                <w:noProof/>
                <w:webHidden/>
              </w:rPr>
              <w:fldChar w:fldCharType="end"/>
            </w:r>
          </w:hyperlink>
        </w:p>
        <w:p w14:paraId="20F30F42" w14:textId="7331AD86" w:rsidR="00592AF6" w:rsidRDefault="00913994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55185974" w:history="1">
            <w:r w:rsidR="00592AF6" w:rsidRPr="00AC21CF">
              <w:rPr>
                <w:rStyle w:val="Hipercze"/>
                <w:noProof/>
              </w:rPr>
              <w:t>ROZPOZNAWANIE CZYNNIKÓW RYZYKA KRZYWDZENIA DZIECKA</w:t>
            </w:r>
            <w:r w:rsidR="00592AF6">
              <w:rPr>
                <w:noProof/>
                <w:webHidden/>
              </w:rPr>
              <w:tab/>
            </w:r>
            <w:r w:rsidR="00592AF6">
              <w:rPr>
                <w:noProof/>
                <w:webHidden/>
              </w:rPr>
              <w:fldChar w:fldCharType="begin"/>
            </w:r>
            <w:r w:rsidR="00592AF6">
              <w:rPr>
                <w:noProof/>
                <w:webHidden/>
              </w:rPr>
              <w:instrText xml:space="preserve"> PAGEREF _Toc155185974 \h </w:instrText>
            </w:r>
            <w:r w:rsidR="00592AF6">
              <w:rPr>
                <w:noProof/>
                <w:webHidden/>
              </w:rPr>
            </w:r>
            <w:r w:rsidR="00592AF6">
              <w:rPr>
                <w:noProof/>
                <w:webHidden/>
              </w:rPr>
              <w:fldChar w:fldCharType="separate"/>
            </w:r>
            <w:r w:rsidR="00706540">
              <w:rPr>
                <w:noProof/>
                <w:webHidden/>
              </w:rPr>
              <w:t>8</w:t>
            </w:r>
            <w:r w:rsidR="00592AF6">
              <w:rPr>
                <w:noProof/>
                <w:webHidden/>
              </w:rPr>
              <w:fldChar w:fldCharType="end"/>
            </w:r>
          </w:hyperlink>
        </w:p>
        <w:p w14:paraId="279D1279" w14:textId="10CAF7BA" w:rsidR="00592AF6" w:rsidRDefault="00913994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55185975" w:history="1">
            <w:r w:rsidR="00592AF6" w:rsidRPr="00AC21CF">
              <w:rPr>
                <w:rStyle w:val="Hipercze"/>
                <w:noProof/>
              </w:rPr>
              <w:t>STANDARD II: PERSONEL</w:t>
            </w:r>
            <w:r w:rsidR="00592AF6">
              <w:rPr>
                <w:noProof/>
                <w:webHidden/>
              </w:rPr>
              <w:tab/>
            </w:r>
            <w:r w:rsidR="00592AF6">
              <w:rPr>
                <w:noProof/>
                <w:webHidden/>
              </w:rPr>
              <w:fldChar w:fldCharType="begin"/>
            </w:r>
            <w:r w:rsidR="00592AF6">
              <w:rPr>
                <w:noProof/>
                <w:webHidden/>
              </w:rPr>
              <w:instrText xml:space="preserve"> PAGEREF _Toc155185975 \h </w:instrText>
            </w:r>
            <w:r w:rsidR="00592AF6">
              <w:rPr>
                <w:noProof/>
                <w:webHidden/>
              </w:rPr>
            </w:r>
            <w:r w:rsidR="00592AF6">
              <w:rPr>
                <w:noProof/>
                <w:webHidden/>
              </w:rPr>
              <w:fldChar w:fldCharType="separate"/>
            </w:r>
            <w:r w:rsidR="00706540">
              <w:rPr>
                <w:noProof/>
                <w:webHidden/>
              </w:rPr>
              <w:t>11</w:t>
            </w:r>
            <w:r w:rsidR="00592AF6">
              <w:rPr>
                <w:noProof/>
                <w:webHidden/>
              </w:rPr>
              <w:fldChar w:fldCharType="end"/>
            </w:r>
          </w:hyperlink>
        </w:p>
        <w:p w14:paraId="4FDA67F9" w14:textId="517FBB12" w:rsidR="00592AF6" w:rsidRDefault="00913994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55185976" w:history="1">
            <w:r w:rsidR="00592AF6" w:rsidRPr="00AC21CF">
              <w:rPr>
                <w:rStyle w:val="Hipercze"/>
                <w:noProof/>
              </w:rPr>
              <w:t>ZASADY BEZPIECZNEJ REKRUTACJI PRACOWNIKÓW</w:t>
            </w:r>
            <w:r w:rsidR="00592AF6">
              <w:rPr>
                <w:noProof/>
                <w:webHidden/>
              </w:rPr>
              <w:tab/>
            </w:r>
            <w:r w:rsidR="00592AF6">
              <w:rPr>
                <w:noProof/>
                <w:webHidden/>
              </w:rPr>
              <w:fldChar w:fldCharType="begin"/>
            </w:r>
            <w:r w:rsidR="00592AF6">
              <w:rPr>
                <w:noProof/>
                <w:webHidden/>
              </w:rPr>
              <w:instrText xml:space="preserve"> PAGEREF _Toc155185976 \h </w:instrText>
            </w:r>
            <w:r w:rsidR="00592AF6">
              <w:rPr>
                <w:noProof/>
                <w:webHidden/>
              </w:rPr>
            </w:r>
            <w:r w:rsidR="00592AF6">
              <w:rPr>
                <w:noProof/>
                <w:webHidden/>
              </w:rPr>
              <w:fldChar w:fldCharType="separate"/>
            </w:r>
            <w:r w:rsidR="00706540">
              <w:rPr>
                <w:noProof/>
                <w:webHidden/>
              </w:rPr>
              <w:t>11</w:t>
            </w:r>
            <w:r w:rsidR="00592AF6">
              <w:rPr>
                <w:noProof/>
                <w:webHidden/>
              </w:rPr>
              <w:fldChar w:fldCharType="end"/>
            </w:r>
          </w:hyperlink>
        </w:p>
        <w:p w14:paraId="08D3A842" w14:textId="0F5A98F9" w:rsidR="00592AF6" w:rsidRDefault="00913994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55185977" w:history="1">
            <w:r w:rsidR="00592AF6" w:rsidRPr="00AC21CF">
              <w:rPr>
                <w:rStyle w:val="Hipercze"/>
                <w:noProof/>
              </w:rPr>
              <w:t>ZASADY OGÓLNE</w:t>
            </w:r>
            <w:r w:rsidR="00592AF6">
              <w:rPr>
                <w:noProof/>
                <w:webHidden/>
              </w:rPr>
              <w:tab/>
            </w:r>
            <w:r w:rsidR="00592AF6">
              <w:rPr>
                <w:noProof/>
                <w:webHidden/>
              </w:rPr>
              <w:fldChar w:fldCharType="begin"/>
            </w:r>
            <w:r w:rsidR="00592AF6">
              <w:rPr>
                <w:noProof/>
                <w:webHidden/>
              </w:rPr>
              <w:instrText xml:space="preserve"> PAGEREF _Toc155185977 \h </w:instrText>
            </w:r>
            <w:r w:rsidR="00592AF6">
              <w:rPr>
                <w:noProof/>
                <w:webHidden/>
              </w:rPr>
            </w:r>
            <w:r w:rsidR="00592AF6">
              <w:rPr>
                <w:noProof/>
                <w:webHidden/>
              </w:rPr>
              <w:fldChar w:fldCharType="separate"/>
            </w:r>
            <w:r w:rsidR="00706540">
              <w:rPr>
                <w:noProof/>
                <w:webHidden/>
              </w:rPr>
              <w:t>13</w:t>
            </w:r>
            <w:r w:rsidR="00592AF6">
              <w:rPr>
                <w:noProof/>
                <w:webHidden/>
              </w:rPr>
              <w:fldChar w:fldCharType="end"/>
            </w:r>
          </w:hyperlink>
        </w:p>
        <w:p w14:paraId="3AEA9590" w14:textId="40AB770F" w:rsidR="00592AF6" w:rsidRDefault="00913994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55185978" w:history="1">
            <w:r w:rsidR="00592AF6" w:rsidRPr="00AC21CF">
              <w:rPr>
                <w:rStyle w:val="Hipercze"/>
                <w:noProof/>
              </w:rPr>
              <w:t>ODPOWIEDZIALNOŚĆ WYNIKAJĄCA Z PRAWA</w:t>
            </w:r>
            <w:r w:rsidR="00592AF6">
              <w:rPr>
                <w:noProof/>
                <w:webHidden/>
              </w:rPr>
              <w:tab/>
            </w:r>
            <w:r w:rsidR="00592AF6">
              <w:rPr>
                <w:noProof/>
                <w:webHidden/>
              </w:rPr>
              <w:fldChar w:fldCharType="begin"/>
            </w:r>
            <w:r w:rsidR="00592AF6">
              <w:rPr>
                <w:noProof/>
                <w:webHidden/>
              </w:rPr>
              <w:instrText xml:space="preserve"> PAGEREF _Toc155185978 \h </w:instrText>
            </w:r>
            <w:r w:rsidR="00592AF6">
              <w:rPr>
                <w:noProof/>
                <w:webHidden/>
              </w:rPr>
            </w:r>
            <w:r w:rsidR="00592AF6">
              <w:rPr>
                <w:noProof/>
                <w:webHidden/>
              </w:rPr>
              <w:fldChar w:fldCharType="separate"/>
            </w:r>
            <w:r w:rsidR="00706540">
              <w:rPr>
                <w:noProof/>
                <w:webHidden/>
              </w:rPr>
              <w:t>14</w:t>
            </w:r>
            <w:r w:rsidR="00592AF6">
              <w:rPr>
                <w:noProof/>
                <w:webHidden/>
              </w:rPr>
              <w:fldChar w:fldCharType="end"/>
            </w:r>
          </w:hyperlink>
        </w:p>
        <w:p w14:paraId="547887E2" w14:textId="5183A68C" w:rsidR="00592AF6" w:rsidRDefault="00913994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55185979" w:history="1">
            <w:r w:rsidR="00592AF6" w:rsidRPr="00AC21CF">
              <w:rPr>
                <w:rStyle w:val="Hipercze"/>
                <w:noProof/>
              </w:rPr>
              <w:t>ZASADY RELACJI MIĘDZY MAŁOLETNIM A PRACOWNIKIEM</w:t>
            </w:r>
            <w:r w:rsidR="00592AF6">
              <w:rPr>
                <w:noProof/>
                <w:webHidden/>
              </w:rPr>
              <w:tab/>
            </w:r>
            <w:r w:rsidR="00592AF6">
              <w:rPr>
                <w:noProof/>
                <w:webHidden/>
              </w:rPr>
              <w:fldChar w:fldCharType="begin"/>
            </w:r>
            <w:r w:rsidR="00592AF6">
              <w:rPr>
                <w:noProof/>
                <w:webHidden/>
              </w:rPr>
              <w:instrText xml:space="preserve"> PAGEREF _Toc155185979 \h </w:instrText>
            </w:r>
            <w:r w:rsidR="00592AF6">
              <w:rPr>
                <w:noProof/>
                <w:webHidden/>
              </w:rPr>
            </w:r>
            <w:r w:rsidR="00592AF6">
              <w:rPr>
                <w:noProof/>
                <w:webHidden/>
              </w:rPr>
              <w:fldChar w:fldCharType="separate"/>
            </w:r>
            <w:r w:rsidR="00706540">
              <w:rPr>
                <w:noProof/>
                <w:webHidden/>
              </w:rPr>
              <w:t>14</w:t>
            </w:r>
            <w:r w:rsidR="00592AF6">
              <w:rPr>
                <w:noProof/>
                <w:webHidden/>
              </w:rPr>
              <w:fldChar w:fldCharType="end"/>
            </w:r>
          </w:hyperlink>
        </w:p>
        <w:p w14:paraId="2F01C963" w14:textId="0B2AB84B" w:rsidR="00592AF6" w:rsidRDefault="00913994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55185980" w:history="1">
            <w:r w:rsidR="00592AF6" w:rsidRPr="00AC21CF">
              <w:rPr>
                <w:rStyle w:val="Hipercze"/>
                <w:noProof/>
              </w:rPr>
              <w:t>STANDARD III: PROCEDURY</w:t>
            </w:r>
            <w:r w:rsidR="00592AF6">
              <w:rPr>
                <w:noProof/>
                <w:webHidden/>
              </w:rPr>
              <w:tab/>
            </w:r>
            <w:r w:rsidR="00592AF6">
              <w:rPr>
                <w:noProof/>
                <w:webHidden/>
              </w:rPr>
              <w:fldChar w:fldCharType="begin"/>
            </w:r>
            <w:r w:rsidR="00592AF6">
              <w:rPr>
                <w:noProof/>
                <w:webHidden/>
              </w:rPr>
              <w:instrText xml:space="preserve"> PAGEREF _Toc155185980 \h </w:instrText>
            </w:r>
            <w:r w:rsidR="00592AF6">
              <w:rPr>
                <w:noProof/>
                <w:webHidden/>
              </w:rPr>
            </w:r>
            <w:r w:rsidR="00592AF6">
              <w:rPr>
                <w:noProof/>
                <w:webHidden/>
              </w:rPr>
              <w:fldChar w:fldCharType="separate"/>
            </w:r>
            <w:r w:rsidR="00706540">
              <w:rPr>
                <w:noProof/>
                <w:webHidden/>
              </w:rPr>
              <w:t>17</w:t>
            </w:r>
            <w:r w:rsidR="00592AF6">
              <w:rPr>
                <w:noProof/>
                <w:webHidden/>
              </w:rPr>
              <w:fldChar w:fldCharType="end"/>
            </w:r>
          </w:hyperlink>
        </w:p>
        <w:p w14:paraId="72979E19" w14:textId="1758CD52" w:rsidR="00592AF6" w:rsidRDefault="00913994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55185981" w:history="1">
            <w:r w:rsidR="00592AF6" w:rsidRPr="00AC21CF">
              <w:rPr>
                <w:rStyle w:val="Hipercze"/>
                <w:noProof/>
              </w:rPr>
              <w:t>ZASADY REAGOWANIA NA PRZYPADKI PODEJRZENIA LUB STWIERDZENIA FAKTU KRZYWDZENIA DZIECKA</w:t>
            </w:r>
            <w:r w:rsidR="00592AF6">
              <w:rPr>
                <w:noProof/>
                <w:webHidden/>
              </w:rPr>
              <w:tab/>
            </w:r>
            <w:r w:rsidR="00592AF6">
              <w:rPr>
                <w:noProof/>
                <w:webHidden/>
              </w:rPr>
              <w:fldChar w:fldCharType="begin"/>
            </w:r>
            <w:r w:rsidR="00592AF6">
              <w:rPr>
                <w:noProof/>
                <w:webHidden/>
              </w:rPr>
              <w:instrText xml:space="preserve"> PAGEREF _Toc155185981 \h </w:instrText>
            </w:r>
            <w:r w:rsidR="00592AF6">
              <w:rPr>
                <w:noProof/>
                <w:webHidden/>
              </w:rPr>
            </w:r>
            <w:r w:rsidR="00592AF6">
              <w:rPr>
                <w:noProof/>
                <w:webHidden/>
              </w:rPr>
              <w:fldChar w:fldCharType="separate"/>
            </w:r>
            <w:r w:rsidR="00706540">
              <w:rPr>
                <w:noProof/>
                <w:webHidden/>
              </w:rPr>
              <w:t>18</w:t>
            </w:r>
            <w:r w:rsidR="00592AF6">
              <w:rPr>
                <w:noProof/>
                <w:webHidden/>
              </w:rPr>
              <w:fldChar w:fldCharType="end"/>
            </w:r>
          </w:hyperlink>
        </w:p>
        <w:p w14:paraId="3D991BB2" w14:textId="01EA3370" w:rsidR="00592AF6" w:rsidRDefault="00913994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55185982" w:history="1">
            <w:r w:rsidR="00592AF6" w:rsidRPr="00AC21CF">
              <w:rPr>
                <w:rStyle w:val="Hipercze"/>
                <w:noProof/>
              </w:rPr>
              <w:t>ZASADY PODEJMOWANIA INTERWENCJI, W SYTUACJI PODEJRZENIA KRZYWDZENIA LUB POSIADANIA INFORMACJI O KRZYWDZENIU MAŁOLETNIEGO</w:t>
            </w:r>
            <w:r w:rsidR="00592AF6">
              <w:rPr>
                <w:noProof/>
                <w:webHidden/>
              </w:rPr>
              <w:tab/>
            </w:r>
            <w:r w:rsidR="00592AF6">
              <w:rPr>
                <w:noProof/>
                <w:webHidden/>
              </w:rPr>
              <w:fldChar w:fldCharType="begin"/>
            </w:r>
            <w:r w:rsidR="00592AF6">
              <w:rPr>
                <w:noProof/>
                <w:webHidden/>
              </w:rPr>
              <w:instrText xml:space="preserve"> PAGEREF _Toc155185982 \h </w:instrText>
            </w:r>
            <w:r w:rsidR="00592AF6">
              <w:rPr>
                <w:noProof/>
                <w:webHidden/>
              </w:rPr>
            </w:r>
            <w:r w:rsidR="00592AF6">
              <w:rPr>
                <w:noProof/>
                <w:webHidden/>
              </w:rPr>
              <w:fldChar w:fldCharType="separate"/>
            </w:r>
            <w:r w:rsidR="00706540">
              <w:rPr>
                <w:noProof/>
                <w:webHidden/>
              </w:rPr>
              <w:t>19</w:t>
            </w:r>
            <w:r w:rsidR="00592AF6">
              <w:rPr>
                <w:noProof/>
                <w:webHidden/>
              </w:rPr>
              <w:fldChar w:fldCharType="end"/>
            </w:r>
          </w:hyperlink>
        </w:p>
        <w:p w14:paraId="35C843D2" w14:textId="4B1ECF68" w:rsidR="00592AF6" w:rsidRDefault="00913994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55185983" w:history="1">
            <w:r w:rsidR="00592AF6" w:rsidRPr="00AC21CF">
              <w:rPr>
                <w:rStyle w:val="Hipercze"/>
                <w:noProof/>
              </w:rPr>
              <w:t>ZASADY SKŁADANIA ZAWIADOMIEŃ O PODEJRZENIU POPEŁNIENIA PRZESTĘPSTWA NA SZKODĘ MAŁOLETNIEGO</w:t>
            </w:r>
            <w:r w:rsidR="00592AF6">
              <w:rPr>
                <w:noProof/>
                <w:webHidden/>
              </w:rPr>
              <w:tab/>
            </w:r>
            <w:r w:rsidR="00592AF6">
              <w:rPr>
                <w:noProof/>
                <w:webHidden/>
              </w:rPr>
              <w:fldChar w:fldCharType="begin"/>
            </w:r>
            <w:r w:rsidR="00592AF6">
              <w:rPr>
                <w:noProof/>
                <w:webHidden/>
              </w:rPr>
              <w:instrText xml:space="preserve"> PAGEREF _Toc155185983 \h </w:instrText>
            </w:r>
            <w:r w:rsidR="00592AF6">
              <w:rPr>
                <w:noProof/>
                <w:webHidden/>
              </w:rPr>
            </w:r>
            <w:r w:rsidR="00592AF6">
              <w:rPr>
                <w:noProof/>
                <w:webHidden/>
              </w:rPr>
              <w:fldChar w:fldCharType="separate"/>
            </w:r>
            <w:r w:rsidR="00706540">
              <w:rPr>
                <w:noProof/>
                <w:webHidden/>
              </w:rPr>
              <w:t>21</w:t>
            </w:r>
            <w:r w:rsidR="00592AF6">
              <w:rPr>
                <w:noProof/>
                <w:webHidden/>
              </w:rPr>
              <w:fldChar w:fldCharType="end"/>
            </w:r>
          </w:hyperlink>
        </w:p>
        <w:p w14:paraId="5EDEA60E" w14:textId="56F98AD0" w:rsidR="00592AF6" w:rsidRDefault="00913994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55185984" w:history="1">
            <w:r w:rsidR="00592AF6" w:rsidRPr="00AC21CF">
              <w:rPr>
                <w:rStyle w:val="Hipercze"/>
                <w:noProof/>
              </w:rPr>
              <w:t>ZASADY ZAWIADAMIANIA SĄDU OPIEKUŃCZEGO</w:t>
            </w:r>
            <w:r w:rsidR="00592AF6">
              <w:rPr>
                <w:noProof/>
                <w:webHidden/>
              </w:rPr>
              <w:tab/>
            </w:r>
            <w:r w:rsidR="00592AF6">
              <w:rPr>
                <w:noProof/>
                <w:webHidden/>
              </w:rPr>
              <w:fldChar w:fldCharType="begin"/>
            </w:r>
            <w:r w:rsidR="00592AF6">
              <w:rPr>
                <w:noProof/>
                <w:webHidden/>
              </w:rPr>
              <w:instrText xml:space="preserve"> PAGEREF _Toc155185984 \h </w:instrText>
            </w:r>
            <w:r w:rsidR="00592AF6">
              <w:rPr>
                <w:noProof/>
                <w:webHidden/>
              </w:rPr>
            </w:r>
            <w:r w:rsidR="00592AF6">
              <w:rPr>
                <w:noProof/>
                <w:webHidden/>
              </w:rPr>
              <w:fldChar w:fldCharType="separate"/>
            </w:r>
            <w:r w:rsidR="00706540">
              <w:rPr>
                <w:noProof/>
                <w:webHidden/>
              </w:rPr>
              <w:t>21</w:t>
            </w:r>
            <w:r w:rsidR="00592AF6">
              <w:rPr>
                <w:noProof/>
                <w:webHidden/>
              </w:rPr>
              <w:fldChar w:fldCharType="end"/>
            </w:r>
          </w:hyperlink>
        </w:p>
        <w:p w14:paraId="1E954DF7" w14:textId="0036CE9C" w:rsidR="00592AF6" w:rsidRDefault="00913994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55185985" w:history="1">
            <w:r w:rsidR="00592AF6" w:rsidRPr="00AC21CF">
              <w:rPr>
                <w:rStyle w:val="Hipercze"/>
                <w:noProof/>
              </w:rPr>
              <w:t>WSZCZĘCIE PROCEDURY „NIEBIESKIEJ KARTY”</w:t>
            </w:r>
            <w:r w:rsidR="00592AF6">
              <w:rPr>
                <w:noProof/>
                <w:webHidden/>
              </w:rPr>
              <w:tab/>
            </w:r>
            <w:r w:rsidR="00592AF6">
              <w:rPr>
                <w:noProof/>
                <w:webHidden/>
              </w:rPr>
              <w:fldChar w:fldCharType="begin"/>
            </w:r>
            <w:r w:rsidR="00592AF6">
              <w:rPr>
                <w:noProof/>
                <w:webHidden/>
              </w:rPr>
              <w:instrText xml:space="preserve"> PAGEREF _Toc155185985 \h </w:instrText>
            </w:r>
            <w:r w:rsidR="00592AF6">
              <w:rPr>
                <w:noProof/>
                <w:webHidden/>
              </w:rPr>
            </w:r>
            <w:r w:rsidR="00592AF6">
              <w:rPr>
                <w:noProof/>
                <w:webHidden/>
              </w:rPr>
              <w:fldChar w:fldCharType="separate"/>
            </w:r>
            <w:r w:rsidR="00706540">
              <w:rPr>
                <w:noProof/>
                <w:webHidden/>
              </w:rPr>
              <w:t>22</w:t>
            </w:r>
            <w:r w:rsidR="00592AF6">
              <w:rPr>
                <w:noProof/>
                <w:webHidden/>
              </w:rPr>
              <w:fldChar w:fldCharType="end"/>
            </w:r>
          </w:hyperlink>
        </w:p>
        <w:p w14:paraId="60DCBF44" w14:textId="225DE6D9" w:rsidR="00592AF6" w:rsidRDefault="00913994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55185986" w:history="1">
            <w:r w:rsidR="00592AF6" w:rsidRPr="00AC21CF">
              <w:rPr>
                <w:rStyle w:val="Hipercze"/>
                <w:noProof/>
              </w:rPr>
              <w:t>ZASADY USTALANIA PLANU WSPARCIA MAŁOLETNIEGO PO UJAWNIENIU KRZYWDZENIA</w:t>
            </w:r>
            <w:r w:rsidR="00592AF6">
              <w:rPr>
                <w:noProof/>
                <w:webHidden/>
              </w:rPr>
              <w:tab/>
            </w:r>
            <w:r w:rsidR="00592AF6">
              <w:rPr>
                <w:noProof/>
                <w:webHidden/>
              </w:rPr>
              <w:fldChar w:fldCharType="begin"/>
            </w:r>
            <w:r w:rsidR="00592AF6">
              <w:rPr>
                <w:noProof/>
                <w:webHidden/>
              </w:rPr>
              <w:instrText xml:space="preserve"> PAGEREF _Toc155185986 \h </w:instrText>
            </w:r>
            <w:r w:rsidR="00592AF6">
              <w:rPr>
                <w:noProof/>
                <w:webHidden/>
              </w:rPr>
            </w:r>
            <w:r w:rsidR="00592AF6">
              <w:rPr>
                <w:noProof/>
                <w:webHidden/>
              </w:rPr>
              <w:fldChar w:fldCharType="separate"/>
            </w:r>
            <w:r w:rsidR="00706540">
              <w:rPr>
                <w:noProof/>
                <w:webHidden/>
              </w:rPr>
              <w:t>23</w:t>
            </w:r>
            <w:r w:rsidR="00592AF6">
              <w:rPr>
                <w:noProof/>
                <w:webHidden/>
              </w:rPr>
              <w:fldChar w:fldCharType="end"/>
            </w:r>
          </w:hyperlink>
        </w:p>
        <w:p w14:paraId="0FA278EF" w14:textId="19D09133" w:rsidR="00592AF6" w:rsidRDefault="00913994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55185987" w:history="1">
            <w:r w:rsidR="00592AF6" w:rsidRPr="00AC21CF">
              <w:rPr>
                <w:rStyle w:val="Hipercze"/>
                <w:noProof/>
              </w:rPr>
              <w:t>WYMOGI DOTYCZĄCE BEZPIECZNYCH RELACJI MIĘDZY MAŁOLETNIMI Z OKREŚLENIEM ZACHOWAŃ NIEDOZWOLONYCH</w:t>
            </w:r>
            <w:r w:rsidR="00592AF6">
              <w:rPr>
                <w:noProof/>
                <w:webHidden/>
              </w:rPr>
              <w:tab/>
            </w:r>
            <w:r w:rsidR="00592AF6">
              <w:rPr>
                <w:noProof/>
                <w:webHidden/>
              </w:rPr>
              <w:fldChar w:fldCharType="begin"/>
            </w:r>
            <w:r w:rsidR="00592AF6">
              <w:rPr>
                <w:noProof/>
                <w:webHidden/>
              </w:rPr>
              <w:instrText xml:space="preserve"> PAGEREF _Toc155185987 \h </w:instrText>
            </w:r>
            <w:r w:rsidR="00592AF6">
              <w:rPr>
                <w:noProof/>
                <w:webHidden/>
              </w:rPr>
            </w:r>
            <w:r w:rsidR="00592AF6">
              <w:rPr>
                <w:noProof/>
                <w:webHidden/>
              </w:rPr>
              <w:fldChar w:fldCharType="separate"/>
            </w:r>
            <w:r w:rsidR="00706540">
              <w:rPr>
                <w:noProof/>
                <w:webHidden/>
              </w:rPr>
              <w:t>23</w:t>
            </w:r>
            <w:r w:rsidR="00592AF6">
              <w:rPr>
                <w:noProof/>
                <w:webHidden/>
              </w:rPr>
              <w:fldChar w:fldCharType="end"/>
            </w:r>
          </w:hyperlink>
        </w:p>
        <w:p w14:paraId="67062B82" w14:textId="69495B40" w:rsidR="00592AF6" w:rsidRDefault="00913994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55185988" w:history="1">
            <w:r w:rsidR="00592AF6" w:rsidRPr="00AC21CF">
              <w:rPr>
                <w:rStyle w:val="Hipercze"/>
                <w:noProof/>
              </w:rPr>
              <w:t>ZASADY KORZYSTANIA Z URZĄDZEŃ ELEKTRONICZNYCH  Z DOSTĘPEM DO SIECI INTERNET</w:t>
            </w:r>
            <w:r w:rsidR="00592AF6">
              <w:rPr>
                <w:noProof/>
                <w:webHidden/>
              </w:rPr>
              <w:tab/>
            </w:r>
            <w:r w:rsidR="00592AF6">
              <w:rPr>
                <w:noProof/>
                <w:webHidden/>
              </w:rPr>
              <w:fldChar w:fldCharType="begin"/>
            </w:r>
            <w:r w:rsidR="00592AF6">
              <w:rPr>
                <w:noProof/>
                <w:webHidden/>
              </w:rPr>
              <w:instrText xml:space="preserve"> PAGEREF _Toc155185988 \h </w:instrText>
            </w:r>
            <w:r w:rsidR="00592AF6">
              <w:rPr>
                <w:noProof/>
                <w:webHidden/>
              </w:rPr>
            </w:r>
            <w:r w:rsidR="00592AF6">
              <w:rPr>
                <w:noProof/>
                <w:webHidden/>
              </w:rPr>
              <w:fldChar w:fldCharType="separate"/>
            </w:r>
            <w:r w:rsidR="00706540">
              <w:rPr>
                <w:noProof/>
                <w:webHidden/>
              </w:rPr>
              <w:t>25</w:t>
            </w:r>
            <w:r w:rsidR="00592AF6">
              <w:rPr>
                <w:noProof/>
                <w:webHidden/>
              </w:rPr>
              <w:fldChar w:fldCharType="end"/>
            </w:r>
          </w:hyperlink>
        </w:p>
        <w:p w14:paraId="72C00D63" w14:textId="044B0467" w:rsidR="00592AF6" w:rsidRDefault="00913994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55185989" w:history="1">
            <w:r w:rsidR="00592AF6" w:rsidRPr="00AC21CF">
              <w:rPr>
                <w:rStyle w:val="Hipercze"/>
                <w:noProof/>
              </w:rPr>
              <w:t>ZASADY OCHRONY DZIECI PRZED TREŚCIAMI SZKODLIWYMI  I ZAGROŻENIAMI W SIECI INTERNET ORAZ UTRWALONYMI W INNEJ FORMIE</w:t>
            </w:r>
            <w:r w:rsidR="00592AF6">
              <w:rPr>
                <w:noProof/>
                <w:webHidden/>
              </w:rPr>
              <w:tab/>
            </w:r>
            <w:r w:rsidR="00592AF6">
              <w:rPr>
                <w:noProof/>
                <w:webHidden/>
              </w:rPr>
              <w:fldChar w:fldCharType="begin"/>
            </w:r>
            <w:r w:rsidR="00592AF6">
              <w:rPr>
                <w:noProof/>
                <w:webHidden/>
              </w:rPr>
              <w:instrText xml:space="preserve"> PAGEREF _Toc155185989 \h </w:instrText>
            </w:r>
            <w:r w:rsidR="00592AF6">
              <w:rPr>
                <w:noProof/>
                <w:webHidden/>
              </w:rPr>
            </w:r>
            <w:r w:rsidR="00592AF6">
              <w:rPr>
                <w:noProof/>
                <w:webHidden/>
              </w:rPr>
              <w:fldChar w:fldCharType="separate"/>
            </w:r>
            <w:r w:rsidR="00706540">
              <w:rPr>
                <w:noProof/>
                <w:webHidden/>
              </w:rPr>
              <w:t>26</w:t>
            </w:r>
            <w:r w:rsidR="00592AF6">
              <w:rPr>
                <w:noProof/>
                <w:webHidden/>
              </w:rPr>
              <w:fldChar w:fldCharType="end"/>
            </w:r>
          </w:hyperlink>
        </w:p>
        <w:p w14:paraId="4CCE9623" w14:textId="5F16D7CF" w:rsidR="00592AF6" w:rsidRDefault="00913994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55185990" w:history="1">
            <w:r w:rsidR="00592AF6" w:rsidRPr="00AC21CF">
              <w:rPr>
                <w:rStyle w:val="Hipercze"/>
                <w:noProof/>
              </w:rPr>
              <w:t>ZASADY OCHRONY WIZERUNKU UCZNIA</w:t>
            </w:r>
            <w:r w:rsidR="00592AF6">
              <w:rPr>
                <w:noProof/>
                <w:webHidden/>
              </w:rPr>
              <w:tab/>
            </w:r>
            <w:r w:rsidR="00592AF6">
              <w:rPr>
                <w:noProof/>
                <w:webHidden/>
              </w:rPr>
              <w:fldChar w:fldCharType="begin"/>
            </w:r>
            <w:r w:rsidR="00592AF6">
              <w:rPr>
                <w:noProof/>
                <w:webHidden/>
              </w:rPr>
              <w:instrText xml:space="preserve"> PAGEREF _Toc155185990 \h </w:instrText>
            </w:r>
            <w:r w:rsidR="00592AF6">
              <w:rPr>
                <w:noProof/>
                <w:webHidden/>
              </w:rPr>
            </w:r>
            <w:r w:rsidR="00592AF6">
              <w:rPr>
                <w:noProof/>
                <w:webHidden/>
              </w:rPr>
              <w:fldChar w:fldCharType="separate"/>
            </w:r>
            <w:r w:rsidR="00706540">
              <w:rPr>
                <w:noProof/>
                <w:webHidden/>
              </w:rPr>
              <w:t>27</w:t>
            </w:r>
            <w:r w:rsidR="00592AF6">
              <w:rPr>
                <w:noProof/>
                <w:webHidden/>
              </w:rPr>
              <w:fldChar w:fldCharType="end"/>
            </w:r>
          </w:hyperlink>
        </w:p>
        <w:p w14:paraId="2C628A44" w14:textId="6E740444" w:rsidR="00592AF6" w:rsidRDefault="00913994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55185991" w:history="1">
            <w:r w:rsidR="00592AF6" w:rsidRPr="00AC21CF">
              <w:rPr>
                <w:rStyle w:val="Hipercze"/>
                <w:noProof/>
              </w:rPr>
              <w:t>ZASADY OCHRONY DANYCH OSOBOWYCH UCZNIA</w:t>
            </w:r>
            <w:r w:rsidR="00592AF6">
              <w:rPr>
                <w:noProof/>
                <w:webHidden/>
              </w:rPr>
              <w:tab/>
            </w:r>
            <w:r w:rsidR="00592AF6">
              <w:rPr>
                <w:noProof/>
                <w:webHidden/>
              </w:rPr>
              <w:fldChar w:fldCharType="begin"/>
            </w:r>
            <w:r w:rsidR="00592AF6">
              <w:rPr>
                <w:noProof/>
                <w:webHidden/>
              </w:rPr>
              <w:instrText xml:space="preserve"> PAGEREF _Toc155185991 \h </w:instrText>
            </w:r>
            <w:r w:rsidR="00592AF6">
              <w:rPr>
                <w:noProof/>
                <w:webHidden/>
              </w:rPr>
            </w:r>
            <w:r w:rsidR="00592AF6">
              <w:rPr>
                <w:noProof/>
                <w:webHidden/>
              </w:rPr>
              <w:fldChar w:fldCharType="separate"/>
            </w:r>
            <w:r w:rsidR="00706540">
              <w:rPr>
                <w:noProof/>
                <w:webHidden/>
              </w:rPr>
              <w:t>28</w:t>
            </w:r>
            <w:r w:rsidR="00592AF6">
              <w:rPr>
                <w:noProof/>
                <w:webHidden/>
              </w:rPr>
              <w:fldChar w:fldCharType="end"/>
            </w:r>
          </w:hyperlink>
        </w:p>
        <w:p w14:paraId="5B5F2C77" w14:textId="3B381E89" w:rsidR="00592AF6" w:rsidRDefault="00913994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55185992" w:history="1">
            <w:r w:rsidR="00592AF6" w:rsidRPr="00AC21CF">
              <w:rPr>
                <w:rStyle w:val="Hipercze"/>
                <w:noProof/>
              </w:rPr>
              <w:t>STANDARD IV: MONITORING</w:t>
            </w:r>
            <w:r w:rsidR="00592AF6">
              <w:rPr>
                <w:noProof/>
                <w:webHidden/>
              </w:rPr>
              <w:tab/>
            </w:r>
            <w:r w:rsidR="00592AF6">
              <w:rPr>
                <w:noProof/>
                <w:webHidden/>
              </w:rPr>
              <w:fldChar w:fldCharType="begin"/>
            </w:r>
            <w:r w:rsidR="00592AF6">
              <w:rPr>
                <w:noProof/>
                <w:webHidden/>
              </w:rPr>
              <w:instrText xml:space="preserve"> PAGEREF _Toc155185992 \h </w:instrText>
            </w:r>
            <w:r w:rsidR="00592AF6">
              <w:rPr>
                <w:noProof/>
                <w:webHidden/>
              </w:rPr>
            </w:r>
            <w:r w:rsidR="00592AF6">
              <w:rPr>
                <w:noProof/>
                <w:webHidden/>
              </w:rPr>
              <w:fldChar w:fldCharType="separate"/>
            </w:r>
            <w:r w:rsidR="00706540">
              <w:rPr>
                <w:noProof/>
                <w:webHidden/>
              </w:rPr>
              <w:t>29</w:t>
            </w:r>
            <w:r w:rsidR="00592AF6">
              <w:rPr>
                <w:noProof/>
                <w:webHidden/>
              </w:rPr>
              <w:fldChar w:fldCharType="end"/>
            </w:r>
          </w:hyperlink>
        </w:p>
        <w:p w14:paraId="6D39C24B" w14:textId="38A3CB92" w:rsidR="00592AF6" w:rsidRDefault="00913994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55185993" w:history="1">
            <w:r w:rsidR="00592AF6" w:rsidRPr="00AC21CF">
              <w:rPr>
                <w:rStyle w:val="Hipercze"/>
                <w:rFonts w:eastAsia="Calibri"/>
                <w:noProof/>
                <w:lang w:eastAsia="pl-PL"/>
              </w:rPr>
              <w:t>ZASADY MONITOROWANIA PRZESTRZEGANIA STANDARDÓW</w:t>
            </w:r>
            <w:r w:rsidR="00592AF6">
              <w:rPr>
                <w:noProof/>
                <w:webHidden/>
              </w:rPr>
              <w:tab/>
            </w:r>
            <w:r w:rsidR="00592AF6">
              <w:rPr>
                <w:noProof/>
                <w:webHidden/>
              </w:rPr>
              <w:fldChar w:fldCharType="begin"/>
            </w:r>
            <w:r w:rsidR="00592AF6">
              <w:rPr>
                <w:noProof/>
                <w:webHidden/>
              </w:rPr>
              <w:instrText xml:space="preserve"> PAGEREF _Toc155185993 \h </w:instrText>
            </w:r>
            <w:r w:rsidR="00592AF6">
              <w:rPr>
                <w:noProof/>
                <w:webHidden/>
              </w:rPr>
            </w:r>
            <w:r w:rsidR="00592AF6">
              <w:rPr>
                <w:noProof/>
                <w:webHidden/>
              </w:rPr>
              <w:fldChar w:fldCharType="separate"/>
            </w:r>
            <w:r w:rsidR="00706540">
              <w:rPr>
                <w:noProof/>
                <w:webHidden/>
              </w:rPr>
              <w:t>29</w:t>
            </w:r>
            <w:r w:rsidR="00592AF6">
              <w:rPr>
                <w:noProof/>
                <w:webHidden/>
              </w:rPr>
              <w:fldChar w:fldCharType="end"/>
            </w:r>
          </w:hyperlink>
        </w:p>
        <w:p w14:paraId="5BDFBB1E" w14:textId="77C20B57" w:rsidR="00592AF6" w:rsidRDefault="00913994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55185994" w:history="1">
            <w:r w:rsidR="00592AF6" w:rsidRPr="00AC21CF">
              <w:rPr>
                <w:rStyle w:val="Hipercze"/>
                <w:rFonts w:eastAsia="Calibri"/>
                <w:noProof/>
                <w:lang w:eastAsia="pl-PL"/>
              </w:rPr>
              <w:t>ZASADY PRZEGLĄDU STANDARDÓW</w:t>
            </w:r>
            <w:r w:rsidR="00592AF6">
              <w:rPr>
                <w:noProof/>
                <w:webHidden/>
              </w:rPr>
              <w:tab/>
            </w:r>
            <w:r w:rsidR="00592AF6">
              <w:rPr>
                <w:noProof/>
                <w:webHidden/>
              </w:rPr>
              <w:fldChar w:fldCharType="begin"/>
            </w:r>
            <w:r w:rsidR="00592AF6">
              <w:rPr>
                <w:noProof/>
                <w:webHidden/>
              </w:rPr>
              <w:instrText xml:space="preserve"> PAGEREF _Toc155185994 \h </w:instrText>
            </w:r>
            <w:r w:rsidR="00592AF6">
              <w:rPr>
                <w:noProof/>
                <w:webHidden/>
              </w:rPr>
            </w:r>
            <w:r w:rsidR="00592AF6">
              <w:rPr>
                <w:noProof/>
                <w:webHidden/>
              </w:rPr>
              <w:fldChar w:fldCharType="separate"/>
            </w:r>
            <w:r w:rsidR="00706540">
              <w:rPr>
                <w:noProof/>
                <w:webHidden/>
              </w:rPr>
              <w:t>30</w:t>
            </w:r>
            <w:r w:rsidR="00592AF6">
              <w:rPr>
                <w:noProof/>
                <w:webHidden/>
              </w:rPr>
              <w:fldChar w:fldCharType="end"/>
            </w:r>
          </w:hyperlink>
        </w:p>
        <w:p w14:paraId="311A621D" w14:textId="4DE9D089" w:rsidR="00592AF6" w:rsidRDefault="00913994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55185995" w:history="1">
            <w:r w:rsidR="00592AF6" w:rsidRPr="00AC21CF">
              <w:rPr>
                <w:rStyle w:val="Hipercze"/>
                <w:rFonts w:eastAsia="Calibri"/>
                <w:noProof/>
                <w:lang w:eastAsia="pl-PL"/>
              </w:rPr>
              <w:t>ZASADY AKTUALIZACJI STANDARDÓW</w:t>
            </w:r>
            <w:r w:rsidR="00592AF6">
              <w:rPr>
                <w:noProof/>
                <w:webHidden/>
              </w:rPr>
              <w:tab/>
            </w:r>
            <w:r w:rsidR="00592AF6">
              <w:rPr>
                <w:noProof/>
                <w:webHidden/>
              </w:rPr>
              <w:fldChar w:fldCharType="begin"/>
            </w:r>
            <w:r w:rsidR="00592AF6">
              <w:rPr>
                <w:noProof/>
                <w:webHidden/>
              </w:rPr>
              <w:instrText xml:space="preserve"> PAGEREF _Toc155185995 \h </w:instrText>
            </w:r>
            <w:r w:rsidR="00592AF6">
              <w:rPr>
                <w:noProof/>
                <w:webHidden/>
              </w:rPr>
            </w:r>
            <w:r w:rsidR="00592AF6">
              <w:rPr>
                <w:noProof/>
                <w:webHidden/>
              </w:rPr>
              <w:fldChar w:fldCharType="separate"/>
            </w:r>
            <w:r w:rsidR="00706540">
              <w:rPr>
                <w:noProof/>
                <w:webHidden/>
              </w:rPr>
              <w:t>30</w:t>
            </w:r>
            <w:r w:rsidR="00592AF6">
              <w:rPr>
                <w:noProof/>
                <w:webHidden/>
              </w:rPr>
              <w:fldChar w:fldCharType="end"/>
            </w:r>
          </w:hyperlink>
        </w:p>
        <w:p w14:paraId="5C32C1CF" w14:textId="6489EDF5" w:rsidR="00592AF6" w:rsidRDefault="00913994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55185996" w:history="1">
            <w:r w:rsidR="00592AF6" w:rsidRPr="00AC21CF">
              <w:rPr>
                <w:rStyle w:val="Hipercze"/>
                <w:noProof/>
              </w:rPr>
              <w:t>WYKAZ ZAŁĄCZNIKÓW DO STANDARDÓW</w:t>
            </w:r>
            <w:r w:rsidR="00592AF6">
              <w:rPr>
                <w:noProof/>
                <w:webHidden/>
              </w:rPr>
              <w:tab/>
            </w:r>
            <w:r w:rsidR="00592AF6">
              <w:rPr>
                <w:noProof/>
                <w:webHidden/>
              </w:rPr>
              <w:fldChar w:fldCharType="begin"/>
            </w:r>
            <w:r w:rsidR="00592AF6">
              <w:rPr>
                <w:noProof/>
                <w:webHidden/>
              </w:rPr>
              <w:instrText xml:space="preserve"> PAGEREF _Toc155185996 \h </w:instrText>
            </w:r>
            <w:r w:rsidR="00592AF6">
              <w:rPr>
                <w:noProof/>
                <w:webHidden/>
              </w:rPr>
            </w:r>
            <w:r w:rsidR="00592AF6">
              <w:rPr>
                <w:noProof/>
                <w:webHidden/>
              </w:rPr>
              <w:fldChar w:fldCharType="separate"/>
            </w:r>
            <w:r w:rsidR="00706540">
              <w:rPr>
                <w:noProof/>
                <w:webHidden/>
              </w:rPr>
              <w:t>31</w:t>
            </w:r>
            <w:r w:rsidR="00592AF6">
              <w:rPr>
                <w:noProof/>
                <w:webHidden/>
              </w:rPr>
              <w:fldChar w:fldCharType="end"/>
            </w:r>
          </w:hyperlink>
        </w:p>
        <w:p w14:paraId="0EE20659" w14:textId="224202C9" w:rsidR="00F911AA" w:rsidRPr="00F911AA" w:rsidRDefault="00007121" w:rsidP="00F911AA">
          <w:r w:rsidRPr="002A1CFB">
            <w:rPr>
              <w:bCs/>
            </w:rPr>
            <w:lastRenderedPageBreak/>
            <w:fldChar w:fldCharType="end"/>
          </w:r>
        </w:p>
      </w:sdtContent>
    </w:sdt>
    <w:bookmarkEnd w:id="2" w:displacedByCustomXml="prev"/>
    <w:p w14:paraId="4B47C676" w14:textId="77777777" w:rsidR="00F911AA" w:rsidRPr="005E3BE6" w:rsidRDefault="00F911AA" w:rsidP="00F911AA">
      <w:pPr>
        <w:pStyle w:val="Nagwek1"/>
      </w:pPr>
      <w:bookmarkStart w:id="3" w:name="_Toc155185964"/>
      <w:bookmarkStart w:id="4" w:name="_Hlk154655221"/>
      <w:r>
        <w:t>WSTĘP</w:t>
      </w:r>
      <w:bookmarkEnd w:id="3"/>
    </w:p>
    <w:bookmarkEnd w:id="4"/>
    <w:p w14:paraId="1B958A7D" w14:textId="77777777" w:rsidR="00F911AA" w:rsidRDefault="00F911AA" w:rsidP="00F911AA"/>
    <w:p w14:paraId="52EEAD48" w14:textId="77777777" w:rsidR="00F911AA" w:rsidRPr="004843F1" w:rsidRDefault="00F911AA" w:rsidP="00723ED3">
      <w:pPr>
        <w:pStyle w:val="Akapitzlist"/>
        <w:numPr>
          <w:ilvl w:val="0"/>
          <w:numId w:val="5"/>
        </w:numPr>
        <w:suppressAutoHyphens w:val="0"/>
        <w:spacing w:after="160"/>
        <w:contextualSpacing/>
      </w:pPr>
      <w:r w:rsidRPr="004843F1">
        <w:t xml:space="preserve">Standardy </w:t>
      </w:r>
      <w:r>
        <w:t>O</w:t>
      </w:r>
      <w:r w:rsidRPr="004843F1">
        <w:t xml:space="preserve">chrony </w:t>
      </w:r>
      <w:r>
        <w:t>M</w:t>
      </w:r>
      <w:r w:rsidRPr="004843F1">
        <w:t>ałoletnich zostały opracowane na podstawie przepisów prawa:</w:t>
      </w:r>
    </w:p>
    <w:p w14:paraId="297A9520" w14:textId="77777777" w:rsidR="00F911AA" w:rsidRDefault="00F911AA" w:rsidP="00723ED3">
      <w:pPr>
        <w:pStyle w:val="Akapitzlist"/>
        <w:numPr>
          <w:ilvl w:val="0"/>
          <w:numId w:val="4"/>
        </w:numPr>
        <w:suppressAutoHyphens w:val="0"/>
        <w:spacing w:after="160"/>
        <w:contextualSpacing/>
      </w:pPr>
      <w:r>
        <w:t>Konwencja o Prawach Dziecka, przyjęta przez Zgromadzenie Ogólne Narodów Zjednoczonych z dnia 20 listopada 1989r. (Dz. U. 1991 Nr 120 poz. 526 z późn. zm.);</w:t>
      </w:r>
    </w:p>
    <w:p w14:paraId="5EB7AAAA" w14:textId="77777777" w:rsidR="00F911AA" w:rsidRDefault="00F911AA" w:rsidP="00723ED3">
      <w:pPr>
        <w:pStyle w:val="Akapitzlist"/>
        <w:numPr>
          <w:ilvl w:val="0"/>
          <w:numId w:val="4"/>
        </w:numPr>
        <w:suppressAutoHyphens w:val="0"/>
        <w:spacing w:after="160"/>
        <w:contextualSpacing/>
      </w:pPr>
      <w:r w:rsidRPr="00665CB3">
        <w:t>ustawa z dnia 13 maja 2016 r. o przeciwdziałaniu zagrożeniom przestępczością na tle seksualnym i ochronie małoletnich (</w:t>
      </w:r>
      <w:proofErr w:type="spellStart"/>
      <w:r w:rsidRPr="00665CB3">
        <w:t>t.j</w:t>
      </w:r>
      <w:proofErr w:type="spellEnd"/>
      <w:r w:rsidRPr="00665CB3">
        <w:t>. Dz. U. 2023 poz. 1304, 1606);</w:t>
      </w:r>
    </w:p>
    <w:p w14:paraId="471B24E2" w14:textId="66FC82DD" w:rsidR="00F911AA" w:rsidRDefault="00F911AA" w:rsidP="00723ED3">
      <w:pPr>
        <w:pStyle w:val="Akapitzlist"/>
        <w:numPr>
          <w:ilvl w:val="0"/>
          <w:numId w:val="4"/>
        </w:numPr>
        <w:suppressAutoHyphens w:val="0"/>
        <w:spacing w:after="160"/>
        <w:contextualSpacing/>
      </w:pPr>
      <w:r>
        <w:t>ustawa z dnia 29 lipca 2005 r. o przeciwdziałaniu przemocy domowej (</w:t>
      </w:r>
      <w:proofErr w:type="spellStart"/>
      <w:r>
        <w:t>t.j</w:t>
      </w:r>
      <w:proofErr w:type="spellEnd"/>
      <w:r>
        <w:t>. Dz. U. 2021 poz. 1249 z późn. zm.);</w:t>
      </w:r>
    </w:p>
    <w:p w14:paraId="7762C5DE" w14:textId="77777777" w:rsidR="00F911AA" w:rsidRDefault="00F911AA" w:rsidP="00723ED3">
      <w:pPr>
        <w:pStyle w:val="Akapitzlist"/>
        <w:numPr>
          <w:ilvl w:val="0"/>
          <w:numId w:val="4"/>
        </w:numPr>
        <w:suppressAutoHyphens w:val="0"/>
        <w:spacing w:after="160"/>
        <w:contextualSpacing/>
      </w:pPr>
      <w:r>
        <w:t>ustawa z dnia 6 czerwca 1997 r. - Kodeks karny (</w:t>
      </w:r>
      <w:proofErr w:type="spellStart"/>
      <w:r>
        <w:t>t.j</w:t>
      </w:r>
      <w:proofErr w:type="spellEnd"/>
      <w:r>
        <w:t>. Dz. U. 2022 poz. 1138 z późn. zm.);</w:t>
      </w:r>
    </w:p>
    <w:p w14:paraId="234DD8B3" w14:textId="77777777" w:rsidR="00F911AA" w:rsidRDefault="00F911AA" w:rsidP="00723ED3">
      <w:pPr>
        <w:pStyle w:val="Akapitzlist"/>
        <w:numPr>
          <w:ilvl w:val="0"/>
          <w:numId w:val="4"/>
        </w:numPr>
        <w:suppressAutoHyphens w:val="0"/>
        <w:spacing w:after="160"/>
        <w:contextualSpacing/>
      </w:pPr>
      <w:r w:rsidRPr="0000187A">
        <w:t>ustaw</w:t>
      </w:r>
      <w:r>
        <w:t>a</w:t>
      </w:r>
      <w:r w:rsidRPr="0000187A">
        <w:t xml:space="preserve"> z dnia 6 czerwca 1997 r. Kodeks postępowania karnego (</w:t>
      </w:r>
      <w:proofErr w:type="spellStart"/>
      <w:r w:rsidRPr="0000187A">
        <w:t>t.j</w:t>
      </w:r>
      <w:proofErr w:type="spellEnd"/>
      <w:r w:rsidRPr="0000187A">
        <w:t>. Dz.</w:t>
      </w:r>
      <w:r>
        <w:t xml:space="preserve"> </w:t>
      </w:r>
      <w:r w:rsidRPr="0000187A">
        <w:t>U. 2022 poz. 1375 z</w:t>
      </w:r>
      <w:r>
        <w:t xml:space="preserve"> późn. zm</w:t>
      </w:r>
      <w:r w:rsidRPr="0000187A">
        <w:t>.)</w:t>
      </w:r>
      <w:r>
        <w:t>;</w:t>
      </w:r>
    </w:p>
    <w:p w14:paraId="7C7F1906" w14:textId="77777777" w:rsidR="00F911AA" w:rsidRDefault="00F911AA" w:rsidP="00723ED3">
      <w:pPr>
        <w:pStyle w:val="Akapitzlist"/>
        <w:numPr>
          <w:ilvl w:val="0"/>
          <w:numId w:val="4"/>
        </w:numPr>
        <w:suppressAutoHyphens w:val="0"/>
        <w:spacing w:after="160"/>
        <w:contextualSpacing/>
      </w:pPr>
      <w:r>
        <w:t>ustawa z dnia 25 lutego 1964 r. – Kodeks rodzinny i opiekuńczy (</w:t>
      </w:r>
      <w:proofErr w:type="spellStart"/>
      <w:r>
        <w:t>t.j</w:t>
      </w:r>
      <w:proofErr w:type="spellEnd"/>
      <w:r>
        <w:t xml:space="preserve">. Dz. U. 2020 poz. 1359 z późn. zm.); </w:t>
      </w:r>
    </w:p>
    <w:p w14:paraId="32EFFEC1" w14:textId="77777777" w:rsidR="00F911AA" w:rsidRDefault="00F911AA" w:rsidP="00723ED3">
      <w:pPr>
        <w:pStyle w:val="Akapitzlist"/>
        <w:numPr>
          <w:ilvl w:val="0"/>
          <w:numId w:val="4"/>
        </w:numPr>
        <w:suppressAutoHyphens w:val="0"/>
        <w:spacing w:after="160"/>
        <w:contextualSpacing/>
      </w:pPr>
      <w:r>
        <w:t>u</w:t>
      </w:r>
      <w:r w:rsidRPr="009254E5">
        <w:t>stawa z dnia 28 lipca 2023 r. o zmianie ustawy - Kodeks rodzinny i opiekuńczy oraz niektórych innych ustaw</w:t>
      </w:r>
      <w:r>
        <w:t xml:space="preserve"> (Dz. U. 2023 poz. 1606);</w:t>
      </w:r>
    </w:p>
    <w:p w14:paraId="3C0D0A74" w14:textId="5BA0B847" w:rsidR="00F911AA" w:rsidRDefault="00F911AA" w:rsidP="00723ED3">
      <w:pPr>
        <w:pStyle w:val="Akapitzlist"/>
        <w:numPr>
          <w:ilvl w:val="0"/>
          <w:numId w:val="4"/>
        </w:numPr>
        <w:suppressAutoHyphens w:val="0"/>
        <w:spacing w:after="160"/>
        <w:contextualSpacing/>
      </w:pPr>
      <w:r>
        <w:t xml:space="preserve">ustawa z dnia 9 marca 2023 r. o zmianie ustawy o przeciwdziałaniu przemocy </w:t>
      </w:r>
      <w:r>
        <w:br/>
        <w:t>w rodzinie oraz niektórych innych ustaw (Dz. U. 2023 poz. 535);</w:t>
      </w:r>
    </w:p>
    <w:p w14:paraId="5B56E3E6" w14:textId="5D06BFE4" w:rsidR="00F911AA" w:rsidRDefault="00F911AA" w:rsidP="00723ED3">
      <w:pPr>
        <w:pStyle w:val="Akapitzlist"/>
        <w:numPr>
          <w:ilvl w:val="0"/>
          <w:numId w:val="4"/>
        </w:numPr>
        <w:suppressAutoHyphens w:val="0"/>
        <w:spacing w:after="160"/>
        <w:contextualSpacing/>
      </w:pPr>
      <w:r>
        <w:t>rozporządzenie Rady Ministrów z dnia 13 września 2011 r. w sprawie procedury "Niebieskie Karty" oraz wzorów formularzy "Niebieska Karta" (Dz. U. 2011 nr 209 poz. 1245);</w:t>
      </w:r>
    </w:p>
    <w:p w14:paraId="2F71CDA4" w14:textId="519A0A22" w:rsidR="00F911AA" w:rsidRDefault="00F911AA" w:rsidP="00723ED3">
      <w:pPr>
        <w:pStyle w:val="Akapitzlist"/>
        <w:numPr>
          <w:ilvl w:val="0"/>
          <w:numId w:val="4"/>
        </w:numPr>
        <w:suppressAutoHyphens w:val="0"/>
        <w:spacing w:after="160"/>
        <w:contextualSpacing/>
      </w:pPr>
      <w:r w:rsidRPr="000323A2">
        <w:t>rozporządzenie Ministra Edukacji Narodowej z dnia 17 listopada 2010 r. w sprawie zasad udzielania i organizacji pomocy psychologiczno-pedagogicznej w publicznych przedszkolach, szkołach i placówkach</w:t>
      </w:r>
      <w:r>
        <w:t xml:space="preserve"> (</w:t>
      </w:r>
      <w:proofErr w:type="spellStart"/>
      <w:r>
        <w:t>t.j</w:t>
      </w:r>
      <w:proofErr w:type="spellEnd"/>
      <w:r>
        <w:t>. Dz. U. 2023 poz. 1798);</w:t>
      </w:r>
    </w:p>
    <w:p w14:paraId="3BEAD350" w14:textId="7B0C2F9D" w:rsidR="00F911AA" w:rsidRDefault="00F911AA" w:rsidP="00723ED3">
      <w:pPr>
        <w:pStyle w:val="Akapitzlist"/>
        <w:numPr>
          <w:ilvl w:val="0"/>
          <w:numId w:val="4"/>
        </w:numPr>
        <w:suppressAutoHyphens w:val="0"/>
        <w:spacing w:after="160"/>
        <w:contextualSpacing/>
      </w:pPr>
      <w:r w:rsidRPr="00E87632">
        <w:t>Rozporządzeni</w:t>
      </w:r>
      <w:r>
        <w:t>e</w:t>
      </w:r>
      <w:r w:rsidRPr="00E87632">
        <w:t xml:space="preserve"> Parlamentu Europejskiego i Rady (UE) 2016/679 z dnia 27 kwietnia 2016 r. w sprawie ochrony osób fizycznych w związku z przetwarzaniem danych osobowych i w sprawie swobodnego przepływu takich danych oraz uchylenia</w:t>
      </w:r>
      <w:r>
        <w:t xml:space="preserve"> </w:t>
      </w:r>
      <w:r w:rsidRPr="00E87632">
        <w:t>dyrektywy 95/46/WE (RODO).</w:t>
      </w:r>
    </w:p>
    <w:p w14:paraId="3AB96986" w14:textId="77777777" w:rsidR="00F911AA" w:rsidRDefault="00F911AA" w:rsidP="00723ED3">
      <w:pPr>
        <w:pStyle w:val="Akapitzlist"/>
        <w:numPr>
          <w:ilvl w:val="0"/>
          <w:numId w:val="5"/>
        </w:numPr>
        <w:suppressAutoHyphens w:val="0"/>
        <w:spacing w:after="160"/>
        <w:contextualSpacing/>
      </w:pPr>
      <w:r>
        <w:t>Przez użyte w „Standardach ochrony małoletnich” określenia należy rozumieć:</w:t>
      </w:r>
    </w:p>
    <w:p w14:paraId="7611FBC3" w14:textId="60BDC26F" w:rsidR="00F911AA" w:rsidRDefault="00F911AA" w:rsidP="00723ED3">
      <w:pPr>
        <w:pStyle w:val="Akapitzlist"/>
        <w:numPr>
          <w:ilvl w:val="0"/>
          <w:numId w:val="25"/>
        </w:numPr>
        <w:suppressAutoHyphens w:val="0"/>
        <w:spacing w:after="160"/>
        <w:contextualSpacing/>
      </w:pPr>
      <w:r w:rsidRPr="00706540">
        <w:rPr>
          <w:b/>
          <w:bCs/>
        </w:rPr>
        <w:t xml:space="preserve">Szkoła </w:t>
      </w:r>
      <w:r>
        <w:t xml:space="preserve">– </w:t>
      </w:r>
      <w:r w:rsidRPr="00F911AA">
        <w:t>Publiczna Szkoła Podstawowa im. Janiny Wierzchowskiej w Liśniku Dużym</w:t>
      </w:r>
      <w:r>
        <w:t>;</w:t>
      </w:r>
    </w:p>
    <w:p w14:paraId="2AF46FFC" w14:textId="561D6403" w:rsidR="00F911AA" w:rsidRDefault="00F911AA" w:rsidP="00723ED3">
      <w:pPr>
        <w:pStyle w:val="Akapitzlist"/>
        <w:numPr>
          <w:ilvl w:val="0"/>
          <w:numId w:val="25"/>
        </w:numPr>
        <w:suppressAutoHyphens w:val="0"/>
        <w:spacing w:after="160"/>
        <w:contextualSpacing/>
      </w:pPr>
      <w:r w:rsidRPr="00706540">
        <w:rPr>
          <w:b/>
          <w:bCs/>
        </w:rPr>
        <w:t>Dyrektor</w:t>
      </w:r>
      <w:r w:rsidRPr="004F4EB6">
        <w:t xml:space="preserve"> – Dyrektor </w:t>
      </w:r>
      <w:r w:rsidRPr="00F911AA">
        <w:t>Publiczn</w:t>
      </w:r>
      <w:r>
        <w:t>ej</w:t>
      </w:r>
      <w:r w:rsidRPr="00F911AA">
        <w:t xml:space="preserve"> Szkoł</w:t>
      </w:r>
      <w:r>
        <w:t>y</w:t>
      </w:r>
      <w:r w:rsidRPr="00F911AA">
        <w:t xml:space="preserve"> Podstawow</w:t>
      </w:r>
      <w:r>
        <w:t>ej</w:t>
      </w:r>
      <w:r w:rsidRPr="00F911AA">
        <w:t xml:space="preserve"> im. Janiny Wierzchowskiej </w:t>
      </w:r>
      <w:r>
        <w:br/>
      </w:r>
      <w:r w:rsidRPr="00F911AA">
        <w:t>w Liśniku Dużym</w:t>
      </w:r>
      <w:r>
        <w:t>;</w:t>
      </w:r>
    </w:p>
    <w:p w14:paraId="7E78F208" w14:textId="0A4A0AF4" w:rsidR="00F911AA" w:rsidRDefault="00F911AA" w:rsidP="00723ED3">
      <w:pPr>
        <w:pStyle w:val="Akapitzlist"/>
        <w:numPr>
          <w:ilvl w:val="0"/>
          <w:numId w:val="25"/>
        </w:numPr>
        <w:suppressAutoHyphens w:val="0"/>
        <w:spacing w:after="160"/>
        <w:contextualSpacing/>
      </w:pPr>
      <w:r w:rsidRPr="00706540">
        <w:rPr>
          <w:b/>
          <w:bCs/>
        </w:rPr>
        <w:t>pracownik</w:t>
      </w:r>
      <w:r>
        <w:t xml:space="preserve"> – pracownik pedagogiczny i niepedagogiczny zatrudniony w Szkole, ale także stażysta odbywający staż w Szkole i wolontariusz działający w Szkole;</w:t>
      </w:r>
    </w:p>
    <w:p w14:paraId="00EA14CC" w14:textId="50E777C2" w:rsidR="00F911AA" w:rsidRPr="00F911AA" w:rsidRDefault="00F911AA" w:rsidP="00723ED3">
      <w:pPr>
        <w:pStyle w:val="Akapitzlist"/>
        <w:numPr>
          <w:ilvl w:val="0"/>
          <w:numId w:val="25"/>
        </w:numPr>
        <w:suppressAutoHyphens w:val="0"/>
        <w:spacing w:after="160"/>
        <w:contextualSpacing/>
      </w:pPr>
      <w:r w:rsidRPr="00706540">
        <w:rPr>
          <w:b/>
          <w:bCs/>
        </w:rPr>
        <w:t>małoletni, dziecko, uczeń</w:t>
      </w:r>
      <w:r>
        <w:t xml:space="preserve"> – </w:t>
      </w:r>
      <w:r w:rsidRPr="00F911AA">
        <w:t>uczeń Publicznej Szkoły Podstawowej im. Janiny Wierzchowskiej w Liśniku Dużym;</w:t>
      </w:r>
    </w:p>
    <w:p w14:paraId="2F2C7B33" w14:textId="77777777" w:rsidR="00F911AA" w:rsidRPr="00F911AA" w:rsidRDefault="00F911AA" w:rsidP="00723ED3">
      <w:pPr>
        <w:pStyle w:val="Akapitzlist"/>
        <w:numPr>
          <w:ilvl w:val="0"/>
          <w:numId w:val="25"/>
        </w:numPr>
        <w:suppressAutoHyphens w:val="0"/>
        <w:spacing w:after="160"/>
        <w:contextualSpacing/>
      </w:pPr>
      <w:r w:rsidRPr="00706540">
        <w:rPr>
          <w:b/>
          <w:bCs/>
        </w:rPr>
        <w:t>rodzice</w:t>
      </w:r>
      <w:r w:rsidRPr="00F911AA">
        <w:t xml:space="preserve"> – rodzice, w tym opiekunowie prawni ucznia;</w:t>
      </w:r>
    </w:p>
    <w:p w14:paraId="587F29FF" w14:textId="77777777" w:rsidR="00F911AA" w:rsidRDefault="00F911AA" w:rsidP="00723ED3">
      <w:pPr>
        <w:pStyle w:val="Akapitzlist"/>
        <w:numPr>
          <w:ilvl w:val="0"/>
          <w:numId w:val="25"/>
        </w:numPr>
        <w:suppressAutoHyphens w:val="0"/>
        <w:spacing w:after="160"/>
        <w:contextualSpacing/>
      </w:pPr>
      <w:r w:rsidRPr="00706540">
        <w:rPr>
          <w:b/>
          <w:bCs/>
        </w:rPr>
        <w:t>krzywdzenie</w:t>
      </w:r>
      <w:r w:rsidRPr="00D13F9A">
        <w:t xml:space="preserve"> – każde zamierzone i niezamierzone działanie lub zaniechanie działania jednostki, instytucji lub społeczeństwa jako całości i każdy rezultat takiego działania lub bezczynności, które naruszają równe prawa i swobody dzieci i/lub zakłócają ich optymalny rozwój;</w:t>
      </w:r>
    </w:p>
    <w:p w14:paraId="217AF225" w14:textId="4AD428F2" w:rsidR="00F911AA" w:rsidRDefault="00F911AA" w:rsidP="00723ED3">
      <w:pPr>
        <w:pStyle w:val="Akapitzlist"/>
        <w:numPr>
          <w:ilvl w:val="0"/>
          <w:numId w:val="25"/>
        </w:numPr>
        <w:suppressAutoHyphens w:val="0"/>
        <w:spacing w:after="160"/>
        <w:contextualSpacing/>
      </w:pPr>
      <w:r w:rsidRPr="00706540">
        <w:rPr>
          <w:b/>
          <w:bCs/>
        </w:rPr>
        <w:lastRenderedPageBreak/>
        <w:t>Statut</w:t>
      </w:r>
      <w:r w:rsidRPr="004F4EB6">
        <w:t xml:space="preserve"> – Statut </w:t>
      </w:r>
      <w:r w:rsidRPr="00F911AA">
        <w:t>Publiczn</w:t>
      </w:r>
      <w:r>
        <w:t>ej</w:t>
      </w:r>
      <w:r w:rsidRPr="00F911AA">
        <w:t xml:space="preserve"> Szkoł</w:t>
      </w:r>
      <w:r>
        <w:t>y</w:t>
      </w:r>
      <w:r w:rsidRPr="00F911AA">
        <w:t xml:space="preserve"> Podstawow</w:t>
      </w:r>
      <w:r>
        <w:t>ej</w:t>
      </w:r>
      <w:r w:rsidRPr="00F911AA">
        <w:t xml:space="preserve"> im. Janiny Wierzchowskiej w Liśniku Dużym</w:t>
      </w:r>
      <w:r>
        <w:t>;</w:t>
      </w:r>
    </w:p>
    <w:p w14:paraId="04A830CA" w14:textId="408E3579" w:rsidR="00F911AA" w:rsidRDefault="00F911AA" w:rsidP="00723ED3">
      <w:pPr>
        <w:pStyle w:val="Akapitzlist"/>
        <w:numPr>
          <w:ilvl w:val="0"/>
          <w:numId w:val="25"/>
        </w:numPr>
        <w:suppressAutoHyphens w:val="0"/>
        <w:spacing w:after="160"/>
        <w:contextualSpacing/>
      </w:pPr>
      <w:r w:rsidRPr="00706540">
        <w:rPr>
          <w:b/>
          <w:bCs/>
        </w:rPr>
        <w:t>Standardy</w:t>
      </w:r>
      <w:r>
        <w:t xml:space="preserve"> – niniejszy dokument „Standardy Ochrony Małoletnich w </w:t>
      </w:r>
      <w:r w:rsidRPr="00F911AA">
        <w:t>Publiczn</w:t>
      </w:r>
      <w:r>
        <w:t>ej</w:t>
      </w:r>
      <w:r w:rsidRPr="00F911AA">
        <w:t xml:space="preserve"> Szko</w:t>
      </w:r>
      <w:r>
        <w:t>le</w:t>
      </w:r>
      <w:r w:rsidRPr="00F911AA">
        <w:t xml:space="preserve"> Podstawow</w:t>
      </w:r>
      <w:r>
        <w:t>ej</w:t>
      </w:r>
      <w:r w:rsidRPr="00F911AA">
        <w:t xml:space="preserve"> im. Janiny Wierzchowskiej w Liśniku Dużym</w:t>
      </w:r>
      <w:r>
        <w:t>”.</w:t>
      </w:r>
    </w:p>
    <w:p w14:paraId="43646377" w14:textId="77777777" w:rsidR="00F911AA" w:rsidRDefault="00F911AA" w:rsidP="00723ED3">
      <w:pPr>
        <w:pStyle w:val="Akapitzlist"/>
        <w:numPr>
          <w:ilvl w:val="0"/>
          <w:numId w:val="5"/>
        </w:numPr>
        <w:suppressAutoHyphens w:val="0"/>
        <w:spacing w:after="160"/>
        <w:contextualSpacing/>
      </w:pPr>
      <w:r>
        <w:t>Celem Standardów jest:</w:t>
      </w:r>
    </w:p>
    <w:p w14:paraId="7D489AE7" w14:textId="77777777" w:rsidR="00F911AA" w:rsidRDefault="00F911AA" w:rsidP="00723ED3">
      <w:pPr>
        <w:pStyle w:val="Akapitzlist"/>
        <w:numPr>
          <w:ilvl w:val="0"/>
          <w:numId w:val="94"/>
        </w:numPr>
        <w:suppressAutoHyphens w:val="0"/>
        <w:spacing w:after="160"/>
        <w:contextualSpacing/>
      </w:pPr>
      <w:r w:rsidRPr="00D13F9A">
        <w:t xml:space="preserve">określenie jasnych zasad </w:t>
      </w:r>
      <w:r>
        <w:t>dla</w:t>
      </w:r>
      <w:r w:rsidRPr="00D13F9A">
        <w:t xml:space="preserve"> zapewnienia bezpieczeństwa małoletnich</w:t>
      </w:r>
      <w:r>
        <w:t>;</w:t>
      </w:r>
    </w:p>
    <w:p w14:paraId="656B857A" w14:textId="77777777" w:rsidR="00F911AA" w:rsidRDefault="00F911AA" w:rsidP="00723ED3">
      <w:pPr>
        <w:pStyle w:val="Akapitzlist"/>
        <w:numPr>
          <w:ilvl w:val="0"/>
          <w:numId w:val="94"/>
        </w:numPr>
        <w:suppressAutoHyphens w:val="0"/>
        <w:spacing w:after="160"/>
        <w:contextualSpacing/>
      </w:pPr>
      <w:r>
        <w:t>uwrażliwienie pracowników na działania mające zapewniać ochronę przed krzywdzeniem dzieci;</w:t>
      </w:r>
    </w:p>
    <w:p w14:paraId="68EC995F" w14:textId="27D1F72C" w:rsidR="00F911AA" w:rsidRDefault="00F911AA" w:rsidP="00723ED3">
      <w:pPr>
        <w:pStyle w:val="Akapitzlist"/>
        <w:numPr>
          <w:ilvl w:val="0"/>
          <w:numId w:val="94"/>
        </w:numPr>
        <w:suppressAutoHyphens w:val="0"/>
        <w:spacing w:after="160"/>
        <w:contextualSpacing/>
      </w:pPr>
      <w:r>
        <w:t xml:space="preserve">wprowadzenie procedur, które pozwalają odpowiednio wcześnie zareagować </w:t>
      </w:r>
      <w:r w:rsidR="00B80E1D">
        <w:br/>
      </w:r>
      <w:r>
        <w:t>w przypadku obaw o dobro dziecka lub zapobiegać krzywdzeniu dzieci, zanim dojdzie do eskalacji przemocy wobec nich – niezależnie od źródła i typu tej przemocy;</w:t>
      </w:r>
    </w:p>
    <w:p w14:paraId="57C4BB9C" w14:textId="77777777" w:rsidR="00F911AA" w:rsidRDefault="00F911AA" w:rsidP="00723ED3">
      <w:pPr>
        <w:pStyle w:val="Akapitzlist"/>
        <w:numPr>
          <w:ilvl w:val="0"/>
          <w:numId w:val="94"/>
        </w:numPr>
        <w:suppressAutoHyphens w:val="0"/>
        <w:spacing w:after="160"/>
        <w:contextualSpacing/>
      </w:pPr>
      <w:r>
        <w:t xml:space="preserve">zapewnienie uczniom </w:t>
      </w:r>
      <w:r w:rsidRPr="009254E5">
        <w:t xml:space="preserve">sprzyjających </w:t>
      </w:r>
      <w:r>
        <w:t xml:space="preserve">warunków do nauki oraz rozwoju – </w:t>
      </w:r>
      <w:r>
        <w:br/>
        <w:t xml:space="preserve">w atmosferze </w:t>
      </w:r>
      <w:r w:rsidRPr="009254E5">
        <w:t>życzliwości, szacunku, akceptacji i bezpieczeństwa</w:t>
      </w:r>
      <w:r>
        <w:t>;</w:t>
      </w:r>
    </w:p>
    <w:p w14:paraId="315E314E" w14:textId="77777777" w:rsidR="00F911AA" w:rsidRDefault="00F911AA" w:rsidP="00723ED3">
      <w:pPr>
        <w:pStyle w:val="Akapitzlist"/>
        <w:numPr>
          <w:ilvl w:val="0"/>
          <w:numId w:val="94"/>
        </w:numPr>
        <w:suppressAutoHyphens w:val="0"/>
        <w:spacing w:after="160"/>
        <w:contextualSpacing/>
      </w:pPr>
      <w:r w:rsidRPr="004F40EC">
        <w:t xml:space="preserve">rozwijanie w </w:t>
      </w:r>
      <w:r>
        <w:t>Szkole</w:t>
      </w:r>
      <w:r w:rsidRPr="004F40EC">
        <w:t xml:space="preserve"> kultury pracy opartej na prawach dziecka i ciągłym uczeniu się</w:t>
      </w:r>
      <w:r>
        <w:t>.</w:t>
      </w:r>
    </w:p>
    <w:p w14:paraId="05964AD1" w14:textId="77777777" w:rsidR="00F911AA" w:rsidRDefault="00F911AA" w:rsidP="00723ED3">
      <w:pPr>
        <w:pStyle w:val="Akapitzlist"/>
        <w:numPr>
          <w:ilvl w:val="0"/>
          <w:numId w:val="5"/>
        </w:numPr>
        <w:suppressAutoHyphens w:val="0"/>
        <w:spacing w:after="160"/>
        <w:contextualSpacing/>
      </w:pPr>
      <w:r w:rsidRPr="00DF3759">
        <w:t xml:space="preserve">W sprawach nieuregulowanych w </w:t>
      </w:r>
      <w:r>
        <w:t>Standardach</w:t>
      </w:r>
      <w:r w:rsidRPr="00DF3759">
        <w:t xml:space="preserve"> zastosowanie znajdują odpowiednie przepisy prawa powszechnie obowiązującego.</w:t>
      </w:r>
    </w:p>
    <w:p w14:paraId="71C0E05B" w14:textId="77777777" w:rsidR="00F911AA" w:rsidRDefault="00F911AA" w:rsidP="00F911AA">
      <w:pPr>
        <w:pStyle w:val="Akapitzlist"/>
        <w:ind w:left="360"/>
      </w:pPr>
    </w:p>
    <w:p w14:paraId="0F6BF840" w14:textId="77777777" w:rsidR="00F911AA" w:rsidRDefault="00F911AA" w:rsidP="00F911AA"/>
    <w:p w14:paraId="3C1F6606" w14:textId="77777777" w:rsidR="00F911AA" w:rsidRDefault="00F911AA" w:rsidP="00F911AA">
      <w:pPr>
        <w:pStyle w:val="Nagwek1"/>
        <w:rPr>
          <w:u w:val="single"/>
        </w:rPr>
      </w:pPr>
      <w:bookmarkStart w:id="5" w:name="_Toc155185965"/>
      <w:r w:rsidRPr="0025323F">
        <w:rPr>
          <w:u w:val="single"/>
        </w:rPr>
        <w:t>STANDARD I: POLITYKA</w:t>
      </w:r>
      <w:bookmarkEnd w:id="5"/>
    </w:p>
    <w:p w14:paraId="1B99C58E" w14:textId="77777777" w:rsidR="00F911AA" w:rsidRDefault="00F911AA" w:rsidP="00F911AA"/>
    <w:p w14:paraId="753C9619" w14:textId="77777777" w:rsidR="00F911AA" w:rsidRDefault="00F911AA" w:rsidP="00F911AA">
      <w:pPr>
        <w:pStyle w:val="Nagwek2"/>
      </w:pPr>
      <w:bookmarkStart w:id="6" w:name="_Toc155185966"/>
      <w:r>
        <w:t>WAŻNE</w:t>
      </w:r>
      <w:bookmarkEnd w:id="6"/>
    </w:p>
    <w:p w14:paraId="30574228" w14:textId="77777777" w:rsidR="00F911AA" w:rsidRPr="00B117BE" w:rsidRDefault="00F911AA" w:rsidP="00F911AA"/>
    <w:p w14:paraId="1E91C2CA" w14:textId="77777777" w:rsidR="00F911AA" w:rsidRDefault="00F911AA" w:rsidP="00723ED3">
      <w:pPr>
        <w:pStyle w:val="Akapitzlist"/>
        <w:numPr>
          <w:ilvl w:val="0"/>
          <w:numId w:val="107"/>
        </w:numPr>
        <w:suppressAutoHyphens w:val="0"/>
        <w:spacing w:after="160"/>
        <w:contextualSpacing/>
      </w:pPr>
      <w:r>
        <w:t>Uczeń ma prawo prosić o pomoc pracownika Szkoły.</w:t>
      </w:r>
    </w:p>
    <w:p w14:paraId="58EA7315" w14:textId="77777777" w:rsidR="00F911AA" w:rsidRPr="00B117BE" w:rsidRDefault="00F911AA" w:rsidP="00723ED3">
      <w:pPr>
        <w:pStyle w:val="Akapitzlist"/>
        <w:numPr>
          <w:ilvl w:val="0"/>
          <w:numId w:val="107"/>
        </w:numPr>
        <w:suppressAutoHyphens w:val="0"/>
        <w:spacing w:after="160"/>
        <w:contextualSpacing/>
      </w:pPr>
      <w:r>
        <w:t>Pracownik zobowiązany jest do udzielenia pomocy pokrzywdzonemu dziecku.</w:t>
      </w:r>
    </w:p>
    <w:p w14:paraId="354DD335" w14:textId="77777777" w:rsidR="00F911AA" w:rsidRDefault="00F911AA" w:rsidP="00F911AA"/>
    <w:p w14:paraId="05AC6549" w14:textId="77777777" w:rsidR="00F911AA" w:rsidRDefault="00F911AA" w:rsidP="00F911AA">
      <w:pPr>
        <w:pStyle w:val="Nagwek2"/>
      </w:pPr>
      <w:bookmarkStart w:id="7" w:name="_Toc155185967"/>
      <w:r>
        <w:t>Z</w:t>
      </w:r>
      <w:r w:rsidRPr="001A62A0">
        <w:t>AKRES KOMPETENCJI</w:t>
      </w:r>
      <w:bookmarkEnd w:id="7"/>
      <w:r w:rsidRPr="001A62A0">
        <w:t xml:space="preserve"> </w:t>
      </w:r>
    </w:p>
    <w:p w14:paraId="41B64A81" w14:textId="77777777" w:rsidR="00F911AA" w:rsidRDefault="00F911AA" w:rsidP="00F911AA"/>
    <w:p w14:paraId="09551E6B" w14:textId="77777777" w:rsidR="00F911AA" w:rsidRPr="00DB3D49" w:rsidRDefault="00F911AA" w:rsidP="00592AF6">
      <w:pPr>
        <w:spacing w:after="240"/>
        <w:jc w:val="center"/>
        <w:rPr>
          <w:b/>
          <w:bCs/>
        </w:rPr>
      </w:pPr>
      <w:r>
        <w:rPr>
          <w:b/>
          <w:bCs/>
        </w:rPr>
        <w:t>Z</w:t>
      </w:r>
      <w:r w:rsidRPr="00DB3D49">
        <w:rPr>
          <w:b/>
          <w:bCs/>
        </w:rPr>
        <w:t>akres kompetencji osoby odpowiedzialnej za przygotowanie personelu Szkoły do stosowania standardów</w:t>
      </w:r>
    </w:p>
    <w:p w14:paraId="217CA366" w14:textId="77777777" w:rsidR="00F911AA" w:rsidRDefault="00F911AA" w:rsidP="00723ED3">
      <w:pPr>
        <w:numPr>
          <w:ilvl w:val="0"/>
          <w:numId w:val="15"/>
        </w:numPr>
        <w:suppressAutoHyphens w:val="0"/>
        <w:spacing w:line="276" w:lineRule="auto"/>
        <w:contextualSpacing/>
        <w:jc w:val="both"/>
      </w:pPr>
      <w:r>
        <w:t xml:space="preserve">Za przygotowanie personelu Szkoły do stosowania Standardów odpowiada Dyrektor, jako osoba kierująca jednostką systemu oświaty. </w:t>
      </w:r>
    </w:p>
    <w:p w14:paraId="45954031" w14:textId="3D04172C" w:rsidR="00F911AA" w:rsidRDefault="00F911AA" w:rsidP="00723ED3">
      <w:pPr>
        <w:numPr>
          <w:ilvl w:val="0"/>
          <w:numId w:val="15"/>
        </w:numPr>
        <w:suppressAutoHyphens w:val="0"/>
        <w:spacing w:line="276" w:lineRule="auto"/>
        <w:contextualSpacing/>
        <w:jc w:val="both"/>
      </w:pPr>
      <w:r w:rsidRPr="00B577DA">
        <w:t xml:space="preserve">Dyrektor może upoważnić wyznaczoną przez siebie osobę do przygotowania personelu </w:t>
      </w:r>
      <w:r>
        <w:t>S</w:t>
      </w:r>
      <w:r w:rsidRPr="00B577DA">
        <w:t xml:space="preserve">zkoły do stosowania </w:t>
      </w:r>
      <w:r>
        <w:t>S</w:t>
      </w:r>
      <w:r w:rsidRPr="00B577DA">
        <w:t>tandardów</w:t>
      </w:r>
      <w:r>
        <w:t xml:space="preserve">. </w:t>
      </w:r>
      <w:r w:rsidRPr="00B577DA">
        <w:t xml:space="preserve">Wzór upoważnienia </w:t>
      </w:r>
      <w:r>
        <w:t xml:space="preserve">stanowi </w:t>
      </w:r>
      <w:r w:rsidRPr="00B80E1D">
        <w:rPr>
          <w:b/>
          <w:bCs/>
          <w:u w:val="single"/>
        </w:rPr>
        <w:t>załącznik nr 1</w:t>
      </w:r>
      <w:r>
        <w:t xml:space="preserve"> </w:t>
      </w:r>
      <w:r w:rsidR="00B80E1D">
        <w:br/>
      </w:r>
      <w:r>
        <w:t>do Standardów.</w:t>
      </w:r>
    </w:p>
    <w:p w14:paraId="09CC843A" w14:textId="684AE24F" w:rsidR="00F911AA" w:rsidRDefault="00F911AA" w:rsidP="00723ED3">
      <w:pPr>
        <w:numPr>
          <w:ilvl w:val="0"/>
          <w:numId w:val="15"/>
        </w:numPr>
        <w:suppressAutoHyphens w:val="0"/>
        <w:spacing w:line="276" w:lineRule="auto"/>
        <w:contextualSpacing/>
        <w:jc w:val="both"/>
      </w:pPr>
      <w:r>
        <w:t xml:space="preserve">Osoba upoważniona przez Dyrektora, o której mowa wyżej, musi legitymować się </w:t>
      </w:r>
      <w:r w:rsidR="00B80E1D">
        <w:br/>
      </w:r>
      <w:r>
        <w:t xml:space="preserve">co najmniej 10 letnim doświadczeniem w pracy z osobami małoletnimi, uzyskanym </w:t>
      </w:r>
      <w:r w:rsidR="00B80E1D">
        <w:br/>
      </w:r>
      <w:r>
        <w:t>w jednostkach oświaty, leczniczych lub pomocy społecznej. Dodatkowo musi posiadać niezbędną wiedzę pozwalającą na przeprowadzenie szkoleń pracowników w zakresie:</w:t>
      </w:r>
    </w:p>
    <w:p w14:paraId="05F9522E" w14:textId="77777777" w:rsidR="00F911AA" w:rsidRDefault="00F911AA" w:rsidP="00723ED3">
      <w:pPr>
        <w:pStyle w:val="Akapitzlist"/>
        <w:numPr>
          <w:ilvl w:val="0"/>
          <w:numId w:val="28"/>
        </w:numPr>
        <w:suppressAutoHyphens w:val="0"/>
        <w:spacing w:after="160"/>
        <w:contextualSpacing/>
      </w:pPr>
      <w:r>
        <w:t>rozpoznawanie symptomów krzywdzenia małoletnich;</w:t>
      </w:r>
    </w:p>
    <w:p w14:paraId="48D26F86" w14:textId="77777777" w:rsidR="00F911AA" w:rsidRDefault="00F911AA" w:rsidP="00723ED3">
      <w:pPr>
        <w:pStyle w:val="Akapitzlist"/>
        <w:numPr>
          <w:ilvl w:val="0"/>
          <w:numId w:val="28"/>
        </w:numPr>
        <w:suppressAutoHyphens w:val="0"/>
        <w:spacing w:after="160"/>
        <w:contextualSpacing/>
      </w:pPr>
      <w:r>
        <w:t>procedury interwencji w przypadku podejrzeń krzywdzenia małoletnich;</w:t>
      </w:r>
    </w:p>
    <w:p w14:paraId="4C0D4617" w14:textId="77777777" w:rsidR="00F911AA" w:rsidRDefault="00F911AA" w:rsidP="00723ED3">
      <w:pPr>
        <w:pStyle w:val="Akapitzlist"/>
        <w:numPr>
          <w:ilvl w:val="0"/>
          <w:numId w:val="28"/>
        </w:numPr>
        <w:suppressAutoHyphens w:val="0"/>
        <w:spacing w:after="160"/>
        <w:contextualSpacing/>
      </w:pPr>
      <w:r>
        <w:t>odpowiedzialności prawnej pracowników, zobowiązanych do podejmowania interwencji w przypadku podejrzenia lub stwierdzenia krzywdzenia małoletnich;</w:t>
      </w:r>
    </w:p>
    <w:p w14:paraId="3446B51A" w14:textId="77777777" w:rsidR="00F911AA" w:rsidRDefault="00F911AA" w:rsidP="00723ED3">
      <w:pPr>
        <w:pStyle w:val="Akapitzlist"/>
        <w:numPr>
          <w:ilvl w:val="0"/>
          <w:numId w:val="28"/>
        </w:numPr>
        <w:suppressAutoHyphens w:val="0"/>
        <w:spacing w:after="0"/>
        <w:contextualSpacing/>
      </w:pPr>
      <w:r>
        <w:t>stosowania procedury „Niebieskiej Karty”.</w:t>
      </w:r>
    </w:p>
    <w:p w14:paraId="179E6AA2" w14:textId="77777777" w:rsidR="00F911AA" w:rsidRDefault="00F911AA" w:rsidP="00723ED3">
      <w:pPr>
        <w:numPr>
          <w:ilvl w:val="0"/>
          <w:numId w:val="15"/>
        </w:numPr>
        <w:suppressAutoHyphens w:val="0"/>
        <w:spacing w:line="276" w:lineRule="auto"/>
        <w:contextualSpacing/>
        <w:jc w:val="both"/>
      </w:pPr>
      <w:r>
        <w:lastRenderedPageBreak/>
        <w:t>Dyrektor:</w:t>
      </w:r>
    </w:p>
    <w:p w14:paraId="336D8791" w14:textId="77777777" w:rsidR="00F911AA" w:rsidRDefault="00F911AA" w:rsidP="00723ED3">
      <w:pPr>
        <w:pStyle w:val="Akapitzlist"/>
        <w:numPr>
          <w:ilvl w:val="0"/>
          <w:numId w:val="92"/>
        </w:numPr>
        <w:suppressAutoHyphens w:val="0"/>
        <w:spacing w:after="160"/>
        <w:contextualSpacing/>
      </w:pPr>
      <w:r>
        <w:t>udostępnia pracownikom treść Standardów do zapoznania;</w:t>
      </w:r>
    </w:p>
    <w:p w14:paraId="0BF6A0CB" w14:textId="77777777" w:rsidR="00F911AA" w:rsidRDefault="00F911AA" w:rsidP="00723ED3">
      <w:pPr>
        <w:pStyle w:val="Akapitzlist"/>
        <w:numPr>
          <w:ilvl w:val="0"/>
          <w:numId w:val="92"/>
        </w:numPr>
        <w:suppressAutoHyphens w:val="0"/>
        <w:spacing w:after="0"/>
        <w:contextualSpacing/>
      </w:pPr>
      <w:r>
        <w:t>zapewnia pracownikom stały dostęp do treści Standardów.</w:t>
      </w:r>
    </w:p>
    <w:p w14:paraId="0F833A6E" w14:textId="77777777" w:rsidR="00F911AA" w:rsidRDefault="00F911AA" w:rsidP="00723ED3">
      <w:pPr>
        <w:numPr>
          <w:ilvl w:val="0"/>
          <w:numId w:val="15"/>
        </w:numPr>
        <w:suppressAutoHyphens w:val="0"/>
        <w:spacing w:line="276" w:lineRule="auto"/>
        <w:contextualSpacing/>
        <w:jc w:val="both"/>
      </w:pPr>
      <w:r>
        <w:t>Dyrektor lub osoba przez niego upoważniona, o której mowa w ust. 2:</w:t>
      </w:r>
    </w:p>
    <w:p w14:paraId="386547A8" w14:textId="77777777" w:rsidR="00F911AA" w:rsidRDefault="00F911AA" w:rsidP="00723ED3">
      <w:pPr>
        <w:pStyle w:val="Akapitzlist"/>
        <w:numPr>
          <w:ilvl w:val="0"/>
          <w:numId w:val="93"/>
        </w:numPr>
        <w:suppressAutoHyphens w:val="0"/>
        <w:spacing w:after="160"/>
        <w:contextualSpacing/>
      </w:pPr>
      <w:r>
        <w:t>wyjaśnia pracownikom zapisy Standardów;</w:t>
      </w:r>
    </w:p>
    <w:p w14:paraId="207ACCA1" w14:textId="77777777" w:rsidR="00F911AA" w:rsidRDefault="00F911AA" w:rsidP="00723ED3">
      <w:pPr>
        <w:pStyle w:val="Akapitzlist"/>
        <w:numPr>
          <w:ilvl w:val="0"/>
          <w:numId w:val="93"/>
        </w:numPr>
        <w:suppressAutoHyphens w:val="0"/>
        <w:spacing w:after="160"/>
        <w:contextualSpacing/>
      </w:pPr>
      <w:r>
        <w:t>organizuje szkolenia dla pracowników z zakresu stosowania Standardów.</w:t>
      </w:r>
    </w:p>
    <w:p w14:paraId="2208F2BD" w14:textId="77777777" w:rsidR="00F911AA" w:rsidRDefault="00F911AA" w:rsidP="00F911AA">
      <w:pPr>
        <w:jc w:val="center"/>
        <w:rPr>
          <w:b/>
          <w:bCs/>
        </w:rPr>
      </w:pPr>
    </w:p>
    <w:p w14:paraId="4C55039E" w14:textId="77777777" w:rsidR="00F911AA" w:rsidRDefault="00F911AA" w:rsidP="00592AF6">
      <w:pPr>
        <w:spacing w:after="240"/>
        <w:jc w:val="center"/>
        <w:rPr>
          <w:b/>
          <w:bCs/>
        </w:rPr>
      </w:pPr>
      <w:r>
        <w:rPr>
          <w:b/>
          <w:bCs/>
        </w:rPr>
        <w:t>O</w:t>
      </w:r>
      <w:r w:rsidRPr="00DB3D49">
        <w:rPr>
          <w:b/>
          <w:bCs/>
        </w:rPr>
        <w:t>soby odpowiedzialne za przyjmowanie zgłoszeń o zdarzeniach zagrażających małoletniemu i udzielenie mu wsparcia</w:t>
      </w:r>
    </w:p>
    <w:p w14:paraId="74789EC2" w14:textId="1A24ACAC" w:rsidR="00F911AA" w:rsidRDefault="00F911AA" w:rsidP="00723ED3">
      <w:pPr>
        <w:numPr>
          <w:ilvl w:val="0"/>
          <w:numId w:val="102"/>
        </w:numPr>
        <w:suppressAutoHyphens w:val="0"/>
        <w:spacing w:after="160" w:line="276" w:lineRule="auto"/>
        <w:contextualSpacing/>
        <w:jc w:val="both"/>
        <w:rPr>
          <w:color w:val="FF0000"/>
        </w:rPr>
      </w:pPr>
      <w:r>
        <w:t xml:space="preserve">W Szkole zgłoszenia od pracowników o zdarzeniach zagrażających uczniowi przyjmuje </w:t>
      </w:r>
      <w:bookmarkStart w:id="8" w:name="_Hlk154573094"/>
      <w:r w:rsidR="00D5004A" w:rsidRPr="00D5004A">
        <w:t xml:space="preserve">Dyrektor lub </w:t>
      </w:r>
      <w:r w:rsidRPr="00D5004A">
        <w:t>pedagog/</w:t>
      </w:r>
      <w:bookmarkEnd w:id="8"/>
      <w:r w:rsidR="00D5004A" w:rsidRPr="00D5004A">
        <w:t>.</w:t>
      </w:r>
    </w:p>
    <w:p w14:paraId="526F7AED" w14:textId="77777777" w:rsidR="00F911AA" w:rsidRPr="00997DBF" w:rsidRDefault="00F911AA" w:rsidP="00723ED3">
      <w:pPr>
        <w:numPr>
          <w:ilvl w:val="0"/>
          <w:numId w:val="102"/>
        </w:numPr>
        <w:suppressAutoHyphens w:val="0"/>
        <w:spacing w:after="160" w:line="276" w:lineRule="auto"/>
        <w:contextualSpacing/>
        <w:jc w:val="both"/>
        <w:rPr>
          <w:color w:val="FF0000"/>
        </w:rPr>
      </w:pPr>
      <w:r>
        <w:t>Wsparcia pokrzywdzonemu dziecku w pierwszej kolejności udziela psycholog szkolny.</w:t>
      </w:r>
    </w:p>
    <w:p w14:paraId="19CBB915" w14:textId="77777777" w:rsidR="00F911AA" w:rsidRPr="008C0DBD" w:rsidRDefault="00F911AA" w:rsidP="00F911AA"/>
    <w:p w14:paraId="37880C15" w14:textId="77777777" w:rsidR="00F911AA" w:rsidRDefault="00F911AA" w:rsidP="00592AF6">
      <w:pPr>
        <w:spacing w:after="240"/>
        <w:jc w:val="center"/>
        <w:rPr>
          <w:b/>
          <w:bCs/>
        </w:rPr>
      </w:pPr>
      <w:r>
        <w:rPr>
          <w:b/>
          <w:bCs/>
        </w:rPr>
        <w:t>O</w:t>
      </w:r>
      <w:r w:rsidRPr="00DB3D49">
        <w:rPr>
          <w:b/>
          <w:bCs/>
        </w:rPr>
        <w:t xml:space="preserve">soby odpowiedzialne za </w:t>
      </w:r>
      <w:bookmarkStart w:id="9" w:name="_Hlk154129859"/>
      <w:r w:rsidRPr="00DB3D49">
        <w:rPr>
          <w:b/>
          <w:bCs/>
        </w:rPr>
        <w:t xml:space="preserve">składanie zawiadomień o podejrzeniu popełnienia przestępstwa na szkodę małoletniego, zawiadamianie sądu opiekuńczego </w:t>
      </w:r>
      <w:r>
        <w:rPr>
          <w:b/>
          <w:bCs/>
        </w:rPr>
        <w:br/>
      </w:r>
      <w:r w:rsidRPr="00DB3D49">
        <w:rPr>
          <w:b/>
          <w:bCs/>
        </w:rPr>
        <w:t>oraz za wszczynanie procedury „Niebieskiej Karty</w:t>
      </w:r>
      <w:bookmarkEnd w:id="9"/>
      <w:r w:rsidRPr="00DB3D49">
        <w:rPr>
          <w:b/>
          <w:bCs/>
        </w:rPr>
        <w:t>”.</w:t>
      </w:r>
    </w:p>
    <w:p w14:paraId="794456F8" w14:textId="77777777" w:rsidR="00F911AA" w:rsidRDefault="00F911AA" w:rsidP="00723ED3">
      <w:pPr>
        <w:numPr>
          <w:ilvl w:val="0"/>
          <w:numId w:val="39"/>
        </w:numPr>
        <w:suppressAutoHyphens w:val="0"/>
        <w:spacing w:line="276" w:lineRule="auto"/>
        <w:contextualSpacing/>
        <w:jc w:val="both"/>
      </w:pPr>
      <w:r>
        <w:t>Dyrektor odpowiedzialny jest za:</w:t>
      </w:r>
    </w:p>
    <w:p w14:paraId="4DC96406" w14:textId="77777777" w:rsidR="00F911AA" w:rsidRPr="008C0DBD" w:rsidRDefault="00F911AA" w:rsidP="00723ED3">
      <w:pPr>
        <w:pStyle w:val="Akapitzlist"/>
        <w:numPr>
          <w:ilvl w:val="0"/>
          <w:numId w:val="29"/>
        </w:numPr>
        <w:suppressAutoHyphens w:val="0"/>
        <w:spacing w:after="160"/>
        <w:contextualSpacing/>
      </w:pPr>
      <w:r w:rsidRPr="008C0DBD">
        <w:t>składanie zawiadomień o podejrzeniu popełnienia przestępstwa na szkodę małoletniego</w:t>
      </w:r>
      <w:r>
        <w:t>;</w:t>
      </w:r>
    </w:p>
    <w:p w14:paraId="420F24CE" w14:textId="77777777" w:rsidR="00F911AA" w:rsidRPr="008C0DBD" w:rsidRDefault="00F911AA" w:rsidP="00723ED3">
      <w:pPr>
        <w:pStyle w:val="Akapitzlist"/>
        <w:numPr>
          <w:ilvl w:val="0"/>
          <w:numId w:val="29"/>
        </w:numPr>
        <w:suppressAutoHyphens w:val="0"/>
        <w:spacing w:after="160"/>
        <w:contextualSpacing/>
      </w:pPr>
      <w:r w:rsidRPr="008C0DBD">
        <w:t>zawiadamianie sądu opiekuńczego</w:t>
      </w:r>
      <w:r>
        <w:t>;</w:t>
      </w:r>
    </w:p>
    <w:p w14:paraId="5A03B885" w14:textId="77777777" w:rsidR="00F911AA" w:rsidRDefault="00F911AA" w:rsidP="00723ED3">
      <w:pPr>
        <w:pStyle w:val="Akapitzlist"/>
        <w:numPr>
          <w:ilvl w:val="0"/>
          <w:numId w:val="29"/>
        </w:numPr>
        <w:suppressAutoHyphens w:val="0"/>
        <w:spacing w:after="0"/>
        <w:contextualSpacing/>
      </w:pPr>
      <w:r w:rsidRPr="008C0DBD">
        <w:t>wszczynanie procedury „Niebieskiej Karty</w:t>
      </w:r>
      <w:r>
        <w:t>”</w:t>
      </w:r>
      <w:r w:rsidRPr="008C0DBD">
        <w:t>.</w:t>
      </w:r>
    </w:p>
    <w:p w14:paraId="5BCA9D4F" w14:textId="77777777" w:rsidR="00F911AA" w:rsidRDefault="00F911AA" w:rsidP="00723ED3">
      <w:pPr>
        <w:numPr>
          <w:ilvl w:val="0"/>
          <w:numId w:val="39"/>
        </w:numPr>
        <w:suppressAutoHyphens w:val="0"/>
        <w:spacing w:line="276" w:lineRule="auto"/>
        <w:contextualSpacing/>
        <w:jc w:val="both"/>
      </w:pPr>
      <w:r>
        <w:t xml:space="preserve">Dyrektor może upoważnić pedagoga szkolnego lub inną osobę do </w:t>
      </w:r>
      <w:r w:rsidRPr="00AC17D2">
        <w:t>składani</w:t>
      </w:r>
      <w:r>
        <w:t>a</w:t>
      </w:r>
      <w:r w:rsidRPr="00AC17D2">
        <w:t xml:space="preserve"> zawiadomień o podejrzeniu popełnienia przestępstwa na szkodę małoletniego</w:t>
      </w:r>
      <w:r>
        <w:t xml:space="preserve"> i/lub zawiadamiania sądu opiekuńczego.</w:t>
      </w:r>
    </w:p>
    <w:p w14:paraId="0701B51F" w14:textId="77777777" w:rsidR="00F911AA" w:rsidRPr="008C0DBD" w:rsidRDefault="00F911AA" w:rsidP="00723ED3">
      <w:pPr>
        <w:numPr>
          <w:ilvl w:val="0"/>
          <w:numId w:val="39"/>
        </w:numPr>
        <w:suppressAutoHyphens w:val="0"/>
        <w:spacing w:line="276" w:lineRule="auto"/>
        <w:contextualSpacing/>
        <w:jc w:val="both"/>
      </w:pPr>
      <w:r>
        <w:t xml:space="preserve">Każdy </w:t>
      </w:r>
      <w:r w:rsidRPr="00061782">
        <w:t>pracownik powinien wszcząć procedurę „Niebieskie Karty”</w:t>
      </w:r>
      <w:r>
        <w:t>, jeśli otrzyma informację od ucznia</w:t>
      </w:r>
      <w:r w:rsidRPr="00061782">
        <w:t xml:space="preserve"> o tym, że </w:t>
      </w:r>
      <w:r>
        <w:t xml:space="preserve">stosowana jest </w:t>
      </w:r>
      <w:r w:rsidRPr="00061782">
        <w:t>wobec niego przemoc</w:t>
      </w:r>
      <w:r>
        <w:t>.</w:t>
      </w:r>
    </w:p>
    <w:p w14:paraId="678E1C6F" w14:textId="77777777" w:rsidR="00F911AA" w:rsidRDefault="00F911AA" w:rsidP="00F911AA"/>
    <w:p w14:paraId="51E5B4AD" w14:textId="77777777" w:rsidR="00F911AA" w:rsidRDefault="00F911AA" w:rsidP="00F911AA">
      <w:pPr>
        <w:pStyle w:val="Nagwek2"/>
      </w:pPr>
      <w:bookmarkStart w:id="10" w:name="_Toc155185968"/>
      <w:r>
        <w:t>ZASADY PRZYGOTOWANIA PERSONELU DO STOSOWANIA STANDARDÓW ORAZ SPOSÓB DOKUMENTOWANIA TEJ CZYNNOŚCI</w:t>
      </w:r>
      <w:bookmarkEnd w:id="10"/>
    </w:p>
    <w:p w14:paraId="74512F54" w14:textId="77777777" w:rsidR="00F911AA" w:rsidRDefault="00F911AA" w:rsidP="00F911AA">
      <w:pPr>
        <w:spacing w:line="259" w:lineRule="auto"/>
        <w:ind w:left="360"/>
        <w:contextualSpacing/>
      </w:pPr>
    </w:p>
    <w:p w14:paraId="6991AB97" w14:textId="77777777" w:rsidR="00F911AA" w:rsidRDefault="00F911AA" w:rsidP="00723ED3">
      <w:pPr>
        <w:numPr>
          <w:ilvl w:val="0"/>
          <w:numId w:val="40"/>
        </w:numPr>
        <w:suppressAutoHyphens w:val="0"/>
        <w:spacing w:after="160" w:line="276" w:lineRule="auto"/>
        <w:contextualSpacing/>
        <w:jc w:val="both"/>
      </w:pPr>
      <w:r w:rsidRPr="00232181">
        <w:t xml:space="preserve">Rozpoczynając pracę w </w:t>
      </w:r>
      <w:r>
        <w:t>Szkole</w:t>
      </w:r>
      <w:r w:rsidRPr="00232181">
        <w:t xml:space="preserve"> </w:t>
      </w:r>
      <w:r>
        <w:t xml:space="preserve">każdy pracownik </w:t>
      </w:r>
      <w:r w:rsidRPr="00232181">
        <w:t>przechodz</w:t>
      </w:r>
      <w:r>
        <w:t>i</w:t>
      </w:r>
      <w:r w:rsidRPr="00232181">
        <w:t xml:space="preserve"> szkolenie w zakresie ochrony dzieci</w:t>
      </w:r>
      <w:r>
        <w:t>, które</w:t>
      </w:r>
      <w:r w:rsidRPr="00232181">
        <w:t xml:space="preserve"> obejmuj</w:t>
      </w:r>
      <w:r>
        <w:t>e w szczególności</w:t>
      </w:r>
      <w:r w:rsidRPr="00232181">
        <w:t xml:space="preserve"> zapoznanie z obowiązując</w:t>
      </w:r>
      <w:r>
        <w:t>ymi Standardami.</w:t>
      </w:r>
    </w:p>
    <w:p w14:paraId="1470A649" w14:textId="77777777" w:rsidR="00F911AA" w:rsidRPr="00DF3759" w:rsidRDefault="00F911AA" w:rsidP="00723ED3">
      <w:pPr>
        <w:numPr>
          <w:ilvl w:val="0"/>
          <w:numId w:val="40"/>
        </w:numPr>
        <w:suppressAutoHyphens w:val="0"/>
        <w:spacing w:after="160" w:line="276" w:lineRule="auto"/>
        <w:contextualSpacing/>
        <w:jc w:val="both"/>
      </w:pPr>
      <w:r w:rsidRPr="00DF3759">
        <w:t>Pracownicy zapoznają się z</w:t>
      </w:r>
      <w:r>
        <w:t>e Standardami</w:t>
      </w:r>
      <w:r w:rsidRPr="00DF3759">
        <w:t xml:space="preserve">, a fakt ten potwierdzają własnoręcznym podpisem. </w:t>
      </w:r>
    </w:p>
    <w:p w14:paraId="40A7FD9C" w14:textId="1BD8D422" w:rsidR="00F911AA" w:rsidRPr="00DF3759" w:rsidRDefault="00F911AA" w:rsidP="00723ED3">
      <w:pPr>
        <w:numPr>
          <w:ilvl w:val="0"/>
          <w:numId w:val="40"/>
        </w:numPr>
        <w:suppressAutoHyphens w:val="0"/>
        <w:spacing w:after="160" w:line="276" w:lineRule="auto"/>
        <w:contextualSpacing/>
        <w:jc w:val="both"/>
      </w:pPr>
      <w:r w:rsidRPr="00DF3759">
        <w:t xml:space="preserve">W przypadku </w:t>
      </w:r>
      <w:r>
        <w:t>pracowników</w:t>
      </w:r>
      <w:r w:rsidRPr="00DF3759">
        <w:t xml:space="preserve"> przyjmowanych do pracy, Dyrektor zapoznaje </w:t>
      </w:r>
      <w:r>
        <w:t>pracownika</w:t>
      </w:r>
      <w:r w:rsidRPr="00DF3759">
        <w:t xml:space="preserve"> </w:t>
      </w:r>
      <w:r w:rsidR="00B80E1D">
        <w:br/>
      </w:r>
      <w:r w:rsidRPr="00DF3759">
        <w:t>z</w:t>
      </w:r>
      <w:r>
        <w:t xml:space="preserve">e Standardami </w:t>
      </w:r>
      <w:r w:rsidRPr="00DF3759">
        <w:t>przed dopuszczeniem do pracy.</w:t>
      </w:r>
    </w:p>
    <w:p w14:paraId="07B92144" w14:textId="55045AE0" w:rsidR="00F911AA" w:rsidRDefault="00F911AA" w:rsidP="00723ED3">
      <w:pPr>
        <w:numPr>
          <w:ilvl w:val="0"/>
          <w:numId w:val="40"/>
        </w:numPr>
        <w:suppressAutoHyphens w:val="0"/>
        <w:spacing w:after="160" w:line="276" w:lineRule="auto"/>
        <w:contextualSpacing/>
        <w:jc w:val="both"/>
      </w:pPr>
      <w:r w:rsidRPr="00DF3759">
        <w:t>Wzór oświadczenia o zapoznaniu się pracownika z</w:t>
      </w:r>
      <w:r>
        <w:t xml:space="preserve">e Standardami </w:t>
      </w:r>
      <w:r w:rsidRPr="00DF3759">
        <w:t xml:space="preserve">stanowi </w:t>
      </w:r>
      <w:r w:rsidRPr="00B80E1D">
        <w:rPr>
          <w:b/>
          <w:bCs/>
          <w:u w:val="single"/>
        </w:rPr>
        <w:t>załącznik nr 2</w:t>
      </w:r>
      <w:r w:rsidR="00592AF6">
        <w:t xml:space="preserve"> </w:t>
      </w:r>
      <w:r w:rsidRPr="00DF3759">
        <w:t xml:space="preserve">do </w:t>
      </w:r>
      <w:r>
        <w:t>Standardów</w:t>
      </w:r>
      <w:r w:rsidRPr="00DF3759">
        <w:t>.</w:t>
      </w:r>
    </w:p>
    <w:p w14:paraId="643DEE24" w14:textId="77777777" w:rsidR="00F911AA" w:rsidRDefault="00F911AA" w:rsidP="00723ED3">
      <w:pPr>
        <w:numPr>
          <w:ilvl w:val="0"/>
          <w:numId w:val="40"/>
        </w:numPr>
        <w:suppressAutoHyphens w:val="0"/>
        <w:spacing w:after="160" w:line="276" w:lineRule="auto"/>
        <w:contextualSpacing/>
        <w:jc w:val="both"/>
      </w:pPr>
      <w:r w:rsidRPr="00CE594F">
        <w:t>Pracownicy mają łatwy dostęp do danych kontaktowych lokalnych placówek, które zajmują się ochroną dzieci oraz zapewniają pomoc w nagłych wypadkach (policja, sąd rodzinny, centrum interwencji kryzysowej, ośrodek pomocy społecznej, placówki ochrony zdrowia).</w:t>
      </w:r>
    </w:p>
    <w:p w14:paraId="36E5BD03" w14:textId="5454F600" w:rsidR="00F911AA" w:rsidRDefault="00F911AA" w:rsidP="00723ED3">
      <w:pPr>
        <w:numPr>
          <w:ilvl w:val="0"/>
          <w:numId w:val="40"/>
        </w:numPr>
        <w:suppressAutoHyphens w:val="0"/>
        <w:spacing w:after="160" w:line="276" w:lineRule="auto"/>
        <w:contextualSpacing/>
        <w:jc w:val="both"/>
      </w:pPr>
      <w:r>
        <w:t xml:space="preserve">Dane kontaktowe, o których mowa wyżej zawarte są w </w:t>
      </w:r>
      <w:r w:rsidRPr="00B80E1D">
        <w:rPr>
          <w:b/>
          <w:bCs/>
          <w:u w:val="single"/>
        </w:rPr>
        <w:t>załączniku nr 3</w:t>
      </w:r>
      <w:r>
        <w:t xml:space="preserve"> do Standardów.</w:t>
      </w:r>
    </w:p>
    <w:p w14:paraId="2690DF14" w14:textId="77777777" w:rsidR="00F911AA" w:rsidRDefault="00F911AA" w:rsidP="00723ED3">
      <w:pPr>
        <w:numPr>
          <w:ilvl w:val="0"/>
          <w:numId w:val="40"/>
        </w:numPr>
        <w:suppressAutoHyphens w:val="0"/>
        <w:spacing w:line="276" w:lineRule="auto"/>
        <w:contextualSpacing/>
        <w:jc w:val="both"/>
      </w:pPr>
      <w:r>
        <w:t>Pracownicy odbywają cykliczne szkolenia w zakresie:</w:t>
      </w:r>
    </w:p>
    <w:p w14:paraId="1ECAC494" w14:textId="77777777" w:rsidR="00F911AA" w:rsidRDefault="00F911AA" w:rsidP="00723ED3">
      <w:pPr>
        <w:pStyle w:val="Akapitzlist"/>
        <w:numPr>
          <w:ilvl w:val="0"/>
          <w:numId w:val="41"/>
        </w:numPr>
        <w:suppressAutoHyphens w:val="0"/>
        <w:spacing w:after="0"/>
        <w:contextualSpacing/>
      </w:pPr>
      <w:r>
        <w:lastRenderedPageBreak/>
        <w:t>symptomów krzywdzenia dzieci;</w:t>
      </w:r>
    </w:p>
    <w:p w14:paraId="63E43216" w14:textId="77777777" w:rsidR="00F911AA" w:rsidRDefault="00F911AA" w:rsidP="00723ED3">
      <w:pPr>
        <w:pStyle w:val="Akapitzlist"/>
        <w:numPr>
          <w:ilvl w:val="0"/>
          <w:numId w:val="41"/>
        </w:numPr>
        <w:suppressAutoHyphens w:val="0"/>
        <w:spacing w:after="160"/>
        <w:contextualSpacing/>
      </w:pPr>
      <w:r>
        <w:t>odpowiedzialności prawnej pracowników, zobowiązanych do podejmowania interwencji;</w:t>
      </w:r>
    </w:p>
    <w:p w14:paraId="44626B68" w14:textId="77777777" w:rsidR="00F911AA" w:rsidRDefault="00F911AA" w:rsidP="00723ED3">
      <w:pPr>
        <w:pStyle w:val="Akapitzlist"/>
        <w:numPr>
          <w:ilvl w:val="0"/>
          <w:numId w:val="41"/>
        </w:numPr>
        <w:suppressAutoHyphens w:val="0"/>
        <w:spacing w:after="0"/>
        <w:contextualSpacing/>
      </w:pPr>
      <w:r>
        <w:t>procedury "Niebieskie Karty".</w:t>
      </w:r>
    </w:p>
    <w:p w14:paraId="0EBF4076" w14:textId="77777777" w:rsidR="00F911AA" w:rsidRPr="00DF3759" w:rsidRDefault="00F911AA" w:rsidP="00723ED3">
      <w:pPr>
        <w:numPr>
          <w:ilvl w:val="0"/>
          <w:numId w:val="40"/>
        </w:numPr>
        <w:suppressAutoHyphens w:val="0"/>
        <w:spacing w:after="160" w:line="276" w:lineRule="auto"/>
        <w:contextualSpacing/>
        <w:jc w:val="both"/>
      </w:pPr>
      <w:r w:rsidRPr="00CE594F">
        <w:t xml:space="preserve">Wychowawcy klas </w:t>
      </w:r>
      <w:r>
        <w:t xml:space="preserve">odbywają </w:t>
      </w:r>
      <w:r w:rsidRPr="00CE594F">
        <w:t>szkoleni</w:t>
      </w:r>
      <w:r>
        <w:t>a</w:t>
      </w:r>
      <w:r w:rsidRPr="00CE594F">
        <w:t xml:space="preserve"> w zakresie zjawiska przemocy rówieśniczej oraz metod i narzędzi działań profilaktycznych oraz interwencyjnych.</w:t>
      </w:r>
    </w:p>
    <w:p w14:paraId="5A18B3E0" w14:textId="77777777" w:rsidR="00F911AA" w:rsidRDefault="00F911AA" w:rsidP="00F911AA"/>
    <w:p w14:paraId="00B97D62" w14:textId="77777777" w:rsidR="00F911AA" w:rsidRDefault="00F911AA" w:rsidP="00F911AA">
      <w:pPr>
        <w:pStyle w:val="Nagwek2"/>
      </w:pPr>
      <w:bookmarkStart w:id="11" w:name="_Toc155185969"/>
      <w:r>
        <w:t>UDOSTĘPNIANIE STANDARDÓW</w:t>
      </w:r>
      <w:bookmarkEnd w:id="11"/>
    </w:p>
    <w:p w14:paraId="670BC661" w14:textId="77777777" w:rsidR="00F911AA" w:rsidRDefault="00F911AA" w:rsidP="00F911AA"/>
    <w:p w14:paraId="49C676C4" w14:textId="77777777" w:rsidR="00F911AA" w:rsidRDefault="00F911AA" w:rsidP="00F911AA">
      <w:pPr>
        <w:spacing w:line="276" w:lineRule="auto"/>
        <w:contextualSpacing/>
        <w:rPr>
          <w:color w:val="FF0000"/>
        </w:rPr>
      </w:pPr>
      <w:r w:rsidRPr="00DF3759">
        <w:t xml:space="preserve">Treść </w:t>
      </w:r>
      <w:r>
        <w:t xml:space="preserve">Standardów </w:t>
      </w:r>
      <w:r w:rsidRPr="00DF3759">
        <w:t xml:space="preserve">zostaje udostępniona całej społeczności szkolnej </w:t>
      </w:r>
      <w:r w:rsidRPr="00D5004A">
        <w:t>w sekretariacie, pokoju nauczycielskim, bibliotece oraz na stronie internetowej Szkoły, w dzienniku elektronicznym</w:t>
      </w:r>
      <w:r w:rsidRPr="00DF3759">
        <w:rPr>
          <w:color w:val="FF0000"/>
        </w:rPr>
        <w:t>.</w:t>
      </w:r>
    </w:p>
    <w:p w14:paraId="5DC72859" w14:textId="77777777" w:rsidR="00F911AA" w:rsidRDefault="00F911AA" w:rsidP="00F911AA">
      <w:pPr>
        <w:spacing w:line="259" w:lineRule="auto"/>
        <w:contextualSpacing/>
        <w:rPr>
          <w:color w:val="FF0000"/>
        </w:rPr>
      </w:pPr>
    </w:p>
    <w:p w14:paraId="3C63D4CB" w14:textId="77777777" w:rsidR="00F911AA" w:rsidRDefault="00F911AA" w:rsidP="00F911AA">
      <w:pPr>
        <w:pStyle w:val="Nagwek2"/>
      </w:pPr>
      <w:bookmarkStart w:id="12" w:name="_Toc155185970"/>
      <w:r>
        <w:t>INFORMOWANIE RODZICÓW</w:t>
      </w:r>
      <w:bookmarkEnd w:id="12"/>
      <w:r>
        <w:t xml:space="preserve"> </w:t>
      </w:r>
    </w:p>
    <w:p w14:paraId="5CE75041" w14:textId="77777777" w:rsidR="00F911AA" w:rsidRDefault="00F911AA" w:rsidP="00F911AA"/>
    <w:p w14:paraId="2C58BD94" w14:textId="32BE673B" w:rsidR="00F911AA" w:rsidRPr="005224A3" w:rsidRDefault="00F911AA" w:rsidP="00723ED3">
      <w:pPr>
        <w:numPr>
          <w:ilvl w:val="0"/>
          <w:numId w:val="42"/>
        </w:numPr>
        <w:suppressAutoHyphens w:val="0"/>
        <w:spacing w:line="276" w:lineRule="auto"/>
        <w:contextualSpacing/>
        <w:jc w:val="both"/>
        <w:rPr>
          <w:color w:val="FF0000"/>
        </w:rPr>
      </w:pPr>
      <w:r>
        <w:t>Po wejściu w życie Standardów rodzice, za pośrednictwem dziennika elektronicznego otrzymują informacje o możliwości zapoznania się z treścią Standardów.</w:t>
      </w:r>
    </w:p>
    <w:p w14:paraId="636D9BFF" w14:textId="4D8B1A40" w:rsidR="00F911AA" w:rsidRDefault="00F911AA" w:rsidP="00723ED3">
      <w:pPr>
        <w:numPr>
          <w:ilvl w:val="0"/>
          <w:numId w:val="42"/>
        </w:numPr>
        <w:suppressAutoHyphens w:val="0"/>
        <w:spacing w:after="160" w:line="276" w:lineRule="auto"/>
        <w:contextualSpacing/>
        <w:jc w:val="both"/>
        <w:rPr>
          <w:color w:val="FF0000"/>
        </w:rPr>
      </w:pPr>
      <w:r>
        <w:t xml:space="preserve">Wychowawcy, na pierwszym zebraniu rodziców w roku szkolnym informują rodziców </w:t>
      </w:r>
      <w:r w:rsidR="00B80E1D">
        <w:br/>
      </w:r>
      <w:r>
        <w:t xml:space="preserve">o obowiązywaniu w Szkole Standardów. </w:t>
      </w:r>
    </w:p>
    <w:p w14:paraId="7F067F8B" w14:textId="77777777" w:rsidR="00F911AA" w:rsidRDefault="00F911AA" w:rsidP="00723ED3">
      <w:pPr>
        <w:numPr>
          <w:ilvl w:val="0"/>
          <w:numId w:val="42"/>
        </w:numPr>
        <w:suppressAutoHyphens w:val="0"/>
        <w:spacing w:after="160" w:line="276" w:lineRule="auto"/>
        <w:contextualSpacing/>
        <w:jc w:val="both"/>
      </w:pPr>
      <w:r w:rsidRPr="006849D3">
        <w:t xml:space="preserve">Rodzice mają stały dostęp do Standardów – zostali poinformowani o miejscach, </w:t>
      </w:r>
      <w:r>
        <w:br/>
      </w:r>
      <w:r w:rsidRPr="006849D3">
        <w:t>w których treść Standardów została udostępniona społeczności szkolnej.</w:t>
      </w:r>
    </w:p>
    <w:p w14:paraId="3757E5A4" w14:textId="77777777" w:rsidR="00F911AA" w:rsidRDefault="00F911AA" w:rsidP="00723ED3">
      <w:pPr>
        <w:numPr>
          <w:ilvl w:val="0"/>
          <w:numId w:val="42"/>
        </w:numPr>
        <w:suppressAutoHyphens w:val="0"/>
        <w:spacing w:after="160" w:line="276" w:lineRule="auto"/>
        <w:contextualSpacing/>
        <w:jc w:val="both"/>
      </w:pPr>
      <w:r w:rsidRPr="00B577DA">
        <w:t xml:space="preserve">Na życzenie rodziców </w:t>
      </w:r>
      <w:r>
        <w:t>S</w:t>
      </w:r>
      <w:r w:rsidRPr="00B577DA">
        <w:t>tandardy są</w:t>
      </w:r>
      <w:r>
        <w:t xml:space="preserve"> im</w:t>
      </w:r>
      <w:r w:rsidRPr="00B577DA">
        <w:t xml:space="preserve"> udostępniane w formie papierowej.</w:t>
      </w:r>
    </w:p>
    <w:p w14:paraId="42119F04" w14:textId="77777777" w:rsidR="00F911AA" w:rsidRPr="006849D3" w:rsidRDefault="00F911AA" w:rsidP="00723ED3">
      <w:pPr>
        <w:numPr>
          <w:ilvl w:val="0"/>
          <w:numId w:val="42"/>
        </w:numPr>
        <w:suppressAutoHyphens w:val="0"/>
        <w:spacing w:after="160" w:line="276" w:lineRule="auto"/>
        <w:contextualSpacing/>
        <w:jc w:val="both"/>
      </w:pPr>
      <w:r w:rsidRPr="00B577DA">
        <w:t xml:space="preserve">Obowiązkiem rodziców jest zaznajomienie się ze </w:t>
      </w:r>
      <w:r>
        <w:t>S</w:t>
      </w:r>
      <w:r w:rsidRPr="00B577DA">
        <w:t xml:space="preserve">tandardami i wynikającymi </w:t>
      </w:r>
      <w:r>
        <w:br/>
      </w:r>
      <w:r w:rsidRPr="00B577DA">
        <w:t>z nich zasadami ochrony małoletnich przed krzywdzeniem</w:t>
      </w:r>
      <w:r>
        <w:t>.</w:t>
      </w:r>
    </w:p>
    <w:p w14:paraId="390E3F82" w14:textId="77777777" w:rsidR="00F911AA" w:rsidRPr="006849D3" w:rsidRDefault="00F911AA" w:rsidP="00723ED3">
      <w:pPr>
        <w:numPr>
          <w:ilvl w:val="0"/>
          <w:numId w:val="42"/>
        </w:numPr>
        <w:suppressAutoHyphens w:val="0"/>
        <w:spacing w:after="160" w:line="276" w:lineRule="auto"/>
        <w:contextualSpacing/>
        <w:jc w:val="both"/>
        <w:rPr>
          <w:color w:val="FF0000"/>
        </w:rPr>
      </w:pPr>
      <w:r>
        <w:t>Szkoła</w:t>
      </w:r>
      <w:r w:rsidRPr="00CE594F">
        <w:t xml:space="preserve"> oferuje rodzicom edukację w zakresie wychowania dzieci bez przemocy oraz ochrony ich przed przemocą i wykorzystywaniem.</w:t>
      </w:r>
    </w:p>
    <w:p w14:paraId="72A73D02" w14:textId="77777777" w:rsidR="00F911AA" w:rsidRPr="006849D3" w:rsidRDefault="00F911AA" w:rsidP="00723ED3">
      <w:pPr>
        <w:numPr>
          <w:ilvl w:val="0"/>
          <w:numId w:val="42"/>
        </w:numPr>
        <w:suppressAutoHyphens w:val="0"/>
        <w:spacing w:line="276" w:lineRule="auto"/>
        <w:contextualSpacing/>
        <w:jc w:val="both"/>
        <w:rPr>
          <w:color w:val="FF0000"/>
        </w:rPr>
      </w:pPr>
      <w:r>
        <w:t xml:space="preserve">W Szkole </w:t>
      </w:r>
      <w:r w:rsidRPr="006849D3">
        <w:t xml:space="preserve">znajduje się tablica dla rodziców, na której zamieszczane są przydatne informacje na temat: </w:t>
      </w:r>
    </w:p>
    <w:p w14:paraId="14DC6D51" w14:textId="77777777" w:rsidR="00F911AA" w:rsidRPr="00DB74DD" w:rsidRDefault="00F911AA" w:rsidP="00723ED3">
      <w:pPr>
        <w:pStyle w:val="Akapitzlist"/>
        <w:numPr>
          <w:ilvl w:val="0"/>
          <w:numId w:val="44"/>
        </w:numPr>
        <w:suppressAutoHyphens w:val="0"/>
        <w:spacing w:after="0"/>
        <w:contextualSpacing/>
      </w:pPr>
      <w:r w:rsidRPr="00DB74DD">
        <w:t>wychowania dzieci bez przemocy</w:t>
      </w:r>
      <w:r>
        <w:t>;</w:t>
      </w:r>
    </w:p>
    <w:p w14:paraId="675A6C01" w14:textId="77777777" w:rsidR="00F911AA" w:rsidRPr="00DB74DD" w:rsidRDefault="00F911AA" w:rsidP="00723ED3">
      <w:pPr>
        <w:pStyle w:val="Akapitzlist"/>
        <w:numPr>
          <w:ilvl w:val="0"/>
          <w:numId w:val="44"/>
        </w:numPr>
        <w:suppressAutoHyphens w:val="0"/>
        <w:spacing w:after="0"/>
        <w:contextualSpacing/>
      </w:pPr>
      <w:r w:rsidRPr="00DB74DD">
        <w:t>ochrony dzieci przed przemocą i wykorzystywanie</w:t>
      </w:r>
      <w:r>
        <w:t>m;</w:t>
      </w:r>
    </w:p>
    <w:p w14:paraId="12EE4951" w14:textId="77777777" w:rsidR="00F911AA" w:rsidRPr="00DB74DD" w:rsidRDefault="00F911AA" w:rsidP="00723ED3">
      <w:pPr>
        <w:pStyle w:val="Akapitzlist"/>
        <w:numPr>
          <w:ilvl w:val="0"/>
          <w:numId w:val="44"/>
        </w:numPr>
        <w:suppressAutoHyphens w:val="0"/>
        <w:spacing w:after="0"/>
        <w:contextualSpacing/>
      </w:pPr>
      <w:r w:rsidRPr="00DB74DD">
        <w:t>możliwości podnoszenia umiejętności wychowawczych</w:t>
      </w:r>
      <w:r>
        <w:t>;</w:t>
      </w:r>
    </w:p>
    <w:p w14:paraId="5A7F71EE" w14:textId="77777777" w:rsidR="00F911AA" w:rsidRPr="00CE594F" w:rsidRDefault="00F911AA" w:rsidP="00723ED3">
      <w:pPr>
        <w:pStyle w:val="Akapitzlist"/>
        <w:numPr>
          <w:ilvl w:val="0"/>
          <w:numId w:val="44"/>
        </w:numPr>
        <w:suppressAutoHyphens w:val="0"/>
        <w:spacing w:after="0"/>
        <w:contextualSpacing/>
      </w:pPr>
      <w:r w:rsidRPr="00CE594F">
        <w:t>danych kontaktowych placówek zapewniających pomoc i opiekę w trudnych sytuacjach życiowych</w:t>
      </w:r>
      <w:r>
        <w:t>.</w:t>
      </w:r>
    </w:p>
    <w:p w14:paraId="66429891" w14:textId="77777777" w:rsidR="00F911AA" w:rsidRDefault="00F911AA" w:rsidP="00F911AA"/>
    <w:p w14:paraId="23E3DC1A" w14:textId="77777777" w:rsidR="00F911AA" w:rsidRDefault="00F911AA" w:rsidP="00F911AA">
      <w:pPr>
        <w:pStyle w:val="Nagwek2"/>
      </w:pPr>
      <w:bookmarkStart w:id="13" w:name="_Toc155185971"/>
      <w:r>
        <w:t>INFORMOWANIE UCZNIÓW</w:t>
      </w:r>
      <w:bookmarkEnd w:id="13"/>
      <w:r>
        <w:t xml:space="preserve"> </w:t>
      </w:r>
    </w:p>
    <w:p w14:paraId="777F9AB9" w14:textId="77777777" w:rsidR="00F911AA" w:rsidRDefault="00F911AA" w:rsidP="00F911AA"/>
    <w:p w14:paraId="755F9DC5" w14:textId="6C7ADE97" w:rsidR="00F911AA" w:rsidRDefault="00F911AA" w:rsidP="00723ED3">
      <w:pPr>
        <w:numPr>
          <w:ilvl w:val="0"/>
          <w:numId w:val="45"/>
        </w:numPr>
        <w:suppressAutoHyphens w:val="0"/>
        <w:spacing w:line="276" w:lineRule="auto"/>
        <w:contextualSpacing/>
        <w:jc w:val="both"/>
      </w:pPr>
      <w:r w:rsidRPr="00322C0F">
        <w:t>Wychowawcy oddziałów zobowiązani są do przedstawienia uczniom Standardów</w:t>
      </w:r>
      <w:r>
        <w:t xml:space="preserve"> </w:t>
      </w:r>
      <w:r w:rsidR="00B80E1D">
        <w:br/>
      </w:r>
      <w:r w:rsidRPr="00322C0F">
        <w:t>i zapewnienia ich, iż otrzymają odpowiednią pomoc.</w:t>
      </w:r>
      <w:r w:rsidRPr="00CE6EFB">
        <w:t xml:space="preserve"> </w:t>
      </w:r>
    </w:p>
    <w:p w14:paraId="7034846D" w14:textId="77777777" w:rsidR="00F911AA" w:rsidRDefault="00F911AA" w:rsidP="00723ED3">
      <w:pPr>
        <w:numPr>
          <w:ilvl w:val="0"/>
          <w:numId w:val="45"/>
        </w:numPr>
        <w:suppressAutoHyphens w:val="0"/>
        <w:spacing w:line="276" w:lineRule="auto"/>
        <w:contextualSpacing/>
        <w:jc w:val="both"/>
      </w:pPr>
      <w:r>
        <w:t>W</w:t>
      </w:r>
      <w:r w:rsidRPr="00CE6EFB">
        <w:t xml:space="preserve">ychowawcy na lekcji wychowawczej mają obowiązek zapoznania uczniów </w:t>
      </w:r>
      <w:r>
        <w:br/>
      </w:r>
      <w:r w:rsidRPr="00CE6EFB">
        <w:t xml:space="preserve">ze Standardami oraz omówienia ich w taki sposób, aby uczniowie mogli </w:t>
      </w:r>
      <w:r>
        <w:t>je</w:t>
      </w:r>
      <w:r w:rsidRPr="00CE6EFB">
        <w:t xml:space="preserve"> zrozumieć niezależnie od wieku i sprawności intelektualnej.</w:t>
      </w:r>
    </w:p>
    <w:p w14:paraId="29C93F29" w14:textId="40BA42CA" w:rsidR="00F911AA" w:rsidRDefault="00F911AA" w:rsidP="00723ED3">
      <w:pPr>
        <w:numPr>
          <w:ilvl w:val="0"/>
          <w:numId w:val="45"/>
        </w:numPr>
        <w:suppressAutoHyphens w:val="0"/>
        <w:spacing w:line="276" w:lineRule="auto"/>
        <w:contextualSpacing/>
        <w:jc w:val="both"/>
      </w:pPr>
      <w:r>
        <w:t>W</w:t>
      </w:r>
      <w:r w:rsidRPr="00CE594F">
        <w:t xml:space="preserve"> roczny plan pracy każdej klasy</w:t>
      </w:r>
      <w:r w:rsidRPr="005224A3">
        <w:rPr>
          <w:color w:val="FF0000"/>
        </w:rPr>
        <w:t xml:space="preserve"> </w:t>
      </w:r>
      <w:r>
        <w:t>wpisuje się i realizuje zajęcia z zakresu:</w:t>
      </w:r>
    </w:p>
    <w:p w14:paraId="2888E196" w14:textId="77777777" w:rsidR="00F911AA" w:rsidRDefault="00F911AA" w:rsidP="00723ED3">
      <w:pPr>
        <w:pStyle w:val="Akapitzlist"/>
        <w:numPr>
          <w:ilvl w:val="0"/>
          <w:numId w:val="46"/>
        </w:numPr>
        <w:suppressAutoHyphens w:val="0"/>
        <w:spacing w:after="0"/>
        <w:contextualSpacing/>
      </w:pPr>
      <w:r w:rsidRPr="00621947">
        <w:t>praw dziecka</w:t>
      </w:r>
      <w:r>
        <w:t>;</w:t>
      </w:r>
    </w:p>
    <w:p w14:paraId="2642FB3B" w14:textId="77777777" w:rsidR="00F911AA" w:rsidRDefault="00F911AA" w:rsidP="00723ED3">
      <w:pPr>
        <w:pStyle w:val="Akapitzlist"/>
        <w:numPr>
          <w:ilvl w:val="0"/>
          <w:numId w:val="46"/>
        </w:numPr>
        <w:suppressAutoHyphens w:val="0"/>
        <w:spacing w:after="0"/>
        <w:contextualSpacing/>
      </w:pPr>
      <w:r w:rsidRPr="00621947">
        <w:t>ochrony przed przemocą oraz wykorzystywaniem</w:t>
      </w:r>
      <w:r>
        <w:t>;</w:t>
      </w:r>
    </w:p>
    <w:p w14:paraId="72ACC1B3" w14:textId="77777777" w:rsidR="00F911AA" w:rsidRDefault="00F911AA" w:rsidP="00723ED3">
      <w:pPr>
        <w:pStyle w:val="Akapitzlist"/>
        <w:numPr>
          <w:ilvl w:val="0"/>
          <w:numId w:val="46"/>
        </w:numPr>
        <w:suppressAutoHyphens w:val="0"/>
        <w:spacing w:after="0"/>
        <w:contextualSpacing/>
      </w:pPr>
      <w:r w:rsidRPr="00621947">
        <w:t xml:space="preserve">profilaktyki przemocy </w:t>
      </w:r>
      <w:r>
        <w:t>rówieśniczej;</w:t>
      </w:r>
    </w:p>
    <w:p w14:paraId="688FE3DD" w14:textId="77777777" w:rsidR="00F911AA" w:rsidRDefault="00F911AA" w:rsidP="00723ED3">
      <w:pPr>
        <w:pStyle w:val="Akapitzlist"/>
        <w:numPr>
          <w:ilvl w:val="0"/>
          <w:numId w:val="46"/>
        </w:numPr>
        <w:suppressAutoHyphens w:val="0"/>
        <w:spacing w:after="0"/>
        <w:contextualSpacing/>
      </w:pPr>
      <w:r w:rsidRPr="00621947">
        <w:t xml:space="preserve">zagrożeń bezpieczeństwa dzieci w </w:t>
      </w:r>
      <w:r>
        <w:t>I</w:t>
      </w:r>
      <w:r w:rsidRPr="00621947">
        <w:t>nter</w:t>
      </w:r>
      <w:r>
        <w:t>n</w:t>
      </w:r>
      <w:r w:rsidRPr="00621947">
        <w:t>ecie</w:t>
      </w:r>
      <w:r>
        <w:t>.</w:t>
      </w:r>
    </w:p>
    <w:p w14:paraId="73258E97" w14:textId="77777777" w:rsidR="00F911AA" w:rsidRDefault="00F911AA" w:rsidP="00723ED3">
      <w:pPr>
        <w:numPr>
          <w:ilvl w:val="0"/>
          <w:numId w:val="45"/>
        </w:numPr>
        <w:suppressAutoHyphens w:val="0"/>
        <w:spacing w:line="276" w:lineRule="auto"/>
        <w:contextualSpacing/>
        <w:jc w:val="both"/>
      </w:pPr>
      <w:r>
        <w:lastRenderedPageBreak/>
        <w:t xml:space="preserve">Dzieci są informowane </w:t>
      </w:r>
      <w:r w:rsidRPr="00621947">
        <w:t>do kogo mają się zgłosić po pomoc i radę w przypadku krzywdzenia lub wykorzystywania.</w:t>
      </w:r>
    </w:p>
    <w:p w14:paraId="02DC39FC" w14:textId="77777777" w:rsidR="00F911AA" w:rsidRDefault="00F911AA" w:rsidP="00723ED3">
      <w:pPr>
        <w:numPr>
          <w:ilvl w:val="0"/>
          <w:numId w:val="45"/>
        </w:numPr>
        <w:suppressAutoHyphens w:val="0"/>
        <w:spacing w:line="276" w:lineRule="auto"/>
        <w:contextualSpacing/>
        <w:jc w:val="both"/>
      </w:pPr>
      <w:r w:rsidRPr="00621947">
        <w:t xml:space="preserve">W </w:t>
      </w:r>
      <w:r>
        <w:t xml:space="preserve">Szkole </w:t>
      </w:r>
      <w:r w:rsidRPr="00621947">
        <w:t>dostępne są dla dzieci materiały edukacyjne</w:t>
      </w:r>
      <w:r>
        <w:t xml:space="preserve"> (m.in. w formie broszur, ulotek, książek)</w:t>
      </w:r>
      <w:r w:rsidRPr="00621947">
        <w:t xml:space="preserve"> w zakresie: </w:t>
      </w:r>
    </w:p>
    <w:p w14:paraId="55A9273A" w14:textId="77777777" w:rsidR="00F911AA" w:rsidRDefault="00F911AA" w:rsidP="00723ED3">
      <w:pPr>
        <w:pStyle w:val="Akapitzlist"/>
        <w:numPr>
          <w:ilvl w:val="0"/>
          <w:numId w:val="47"/>
        </w:numPr>
        <w:suppressAutoHyphens w:val="0"/>
        <w:spacing w:after="0"/>
        <w:contextualSpacing/>
      </w:pPr>
      <w:r w:rsidRPr="00621947">
        <w:t>praw dziecka</w:t>
      </w:r>
      <w:r>
        <w:t>;</w:t>
      </w:r>
    </w:p>
    <w:p w14:paraId="5552BC21" w14:textId="77777777" w:rsidR="00F911AA" w:rsidRDefault="00F911AA" w:rsidP="00723ED3">
      <w:pPr>
        <w:pStyle w:val="Akapitzlist"/>
        <w:numPr>
          <w:ilvl w:val="0"/>
          <w:numId w:val="47"/>
        </w:numPr>
        <w:suppressAutoHyphens w:val="0"/>
        <w:spacing w:after="0"/>
        <w:contextualSpacing/>
      </w:pPr>
      <w:r w:rsidRPr="00621947">
        <w:t>ochrony przed zagrożeniami przemocą i wykorzystywaniem seksualnym</w:t>
      </w:r>
      <w:r>
        <w:t>;</w:t>
      </w:r>
      <w:r w:rsidRPr="00621947">
        <w:t xml:space="preserve"> </w:t>
      </w:r>
    </w:p>
    <w:p w14:paraId="62082995" w14:textId="77777777" w:rsidR="00F911AA" w:rsidRDefault="00F911AA" w:rsidP="00723ED3">
      <w:pPr>
        <w:pStyle w:val="Akapitzlist"/>
        <w:numPr>
          <w:ilvl w:val="0"/>
          <w:numId w:val="47"/>
        </w:numPr>
        <w:suppressAutoHyphens w:val="0"/>
        <w:spacing w:after="0"/>
        <w:contextualSpacing/>
      </w:pPr>
      <w:r w:rsidRPr="00621947">
        <w:t xml:space="preserve">zasad bezpieczeństwa w </w:t>
      </w:r>
      <w:r>
        <w:t>I</w:t>
      </w:r>
      <w:r w:rsidRPr="00621947">
        <w:t>nternecie</w:t>
      </w:r>
      <w:r>
        <w:t>.</w:t>
      </w:r>
    </w:p>
    <w:p w14:paraId="6E303309" w14:textId="27EA49FE" w:rsidR="00F911AA" w:rsidRDefault="00F911AA" w:rsidP="00723ED3">
      <w:pPr>
        <w:numPr>
          <w:ilvl w:val="0"/>
          <w:numId w:val="45"/>
        </w:numPr>
        <w:suppressAutoHyphens w:val="0"/>
        <w:spacing w:line="276" w:lineRule="auto"/>
        <w:contextualSpacing/>
        <w:jc w:val="both"/>
      </w:pPr>
      <w:r w:rsidRPr="00621947">
        <w:t xml:space="preserve">W </w:t>
      </w:r>
      <w:r>
        <w:t>Szkole</w:t>
      </w:r>
      <w:r w:rsidRPr="00621947">
        <w:t xml:space="preserve"> wyeksponowane są informacje dla dzieci nt. możliwości uzyskania pomocy </w:t>
      </w:r>
      <w:r>
        <w:br/>
      </w:r>
      <w:r w:rsidRPr="00621947">
        <w:t>w trudnej sytuacji, w tym numery bezpłatnych telefonów zaufania dla dzieci i młodzieży.</w:t>
      </w:r>
    </w:p>
    <w:p w14:paraId="4A22CE6A" w14:textId="77777777" w:rsidR="00F911AA" w:rsidRPr="00DF3759" w:rsidRDefault="00F911AA" w:rsidP="00F911AA">
      <w:pPr>
        <w:rPr>
          <w:color w:val="FF0000"/>
        </w:rPr>
      </w:pPr>
    </w:p>
    <w:p w14:paraId="345592F3" w14:textId="77777777" w:rsidR="00F911AA" w:rsidRDefault="00F911AA" w:rsidP="00F911AA">
      <w:pPr>
        <w:pStyle w:val="Nagwek2"/>
      </w:pPr>
      <w:bookmarkStart w:id="14" w:name="_Toc155185972"/>
      <w:r>
        <w:t>DOKUMENTOWANIE INCYDENTÓW</w:t>
      </w:r>
      <w:bookmarkEnd w:id="14"/>
    </w:p>
    <w:p w14:paraId="51F330F8" w14:textId="77777777" w:rsidR="00F911AA" w:rsidRPr="00DB74DD" w:rsidRDefault="00F911AA" w:rsidP="00F911AA"/>
    <w:p w14:paraId="79AA78E0" w14:textId="77777777" w:rsidR="00F911AA" w:rsidRDefault="00F911AA" w:rsidP="00723ED3">
      <w:pPr>
        <w:numPr>
          <w:ilvl w:val="0"/>
          <w:numId w:val="43"/>
        </w:numPr>
        <w:suppressAutoHyphens w:val="0"/>
        <w:spacing w:after="160" w:line="276" w:lineRule="auto"/>
        <w:contextualSpacing/>
        <w:jc w:val="both"/>
      </w:pPr>
      <w:r w:rsidRPr="00D61A8C">
        <w:t xml:space="preserve">W każdym przypadku zauważenia krzywdzenia ucznia należy uzupełnić Kartę Interwencji, której wzór stanowi </w:t>
      </w:r>
      <w:r w:rsidRPr="00B80E1D">
        <w:rPr>
          <w:b/>
          <w:bCs/>
          <w:u w:val="single"/>
        </w:rPr>
        <w:t>załącznik nr 4</w:t>
      </w:r>
      <w:r>
        <w:t xml:space="preserve"> do Standardów</w:t>
      </w:r>
      <w:r w:rsidRPr="00D61A8C">
        <w:t>.</w:t>
      </w:r>
    </w:p>
    <w:p w14:paraId="1BEC20F7" w14:textId="77777777" w:rsidR="00F911AA" w:rsidRDefault="00F911AA" w:rsidP="00723ED3">
      <w:pPr>
        <w:numPr>
          <w:ilvl w:val="0"/>
          <w:numId w:val="43"/>
        </w:numPr>
        <w:suppressAutoHyphens w:val="0"/>
        <w:spacing w:after="160" w:line="276" w:lineRule="auto"/>
        <w:contextualSpacing/>
        <w:jc w:val="both"/>
      </w:pPr>
      <w:r w:rsidRPr="00D61A8C">
        <w:t xml:space="preserve">Kartę załącza się do </w:t>
      </w:r>
      <w:r>
        <w:t>indywidulnej teczki ucznia, a w</w:t>
      </w:r>
      <w:r w:rsidRPr="00D61A8C">
        <w:t xml:space="preserve"> przypadku podejrzeń wobec pracownika, również do akt osobowych pracownika Szkoły.</w:t>
      </w:r>
    </w:p>
    <w:p w14:paraId="4CB9534F" w14:textId="44A103A4" w:rsidR="00F911AA" w:rsidRDefault="00F911AA" w:rsidP="00723ED3">
      <w:pPr>
        <w:numPr>
          <w:ilvl w:val="0"/>
          <w:numId w:val="43"/>
        </w:numPr>
        <w:suppressAutoHyphens w:val="0"/>
        <w:spacing w:after="160" w:line="276" w:lineRule="auto"/>
        <w:contextualSpacing/>
        <w:jc w:val="both"/>
      </w:pPr>
      <w:r>
        <w:t xml:space="preserve">Każdy ujawniony lub zgłoszony incydent lub zdarzenie zagrażające dobru małoletniego, </w:t>
      </w:r>
      <w:r w:rsidR="00B80E1D">
        <w:br/>
      </w:r>
      <w:r>
        <w:t xml:space="preserve">na temat którego Szkoła posiada wiedzę, zostaje odnotowany w Księdze zdarzeń zagrażających dobru małoletniemu, której wzór stanowi </w:t>
      </w:r>
      <w:r w:rsidRPr="00B80E1D">
        <w:rPr>
          <w:b/>
          <w:bCs/>
          <w:u w:val="single"/>
        </w:rPr>
        <w:t>załącznik nr 5</w:t>
      </w:r>
      <w:r>
        <w:rPr>
          <w:i/>
          <w:iCs/>
        </w:rPr>
        <w:t xml:space="preserve"> </w:t>
      </w:r>
      <w:r>
        <w:t>do Standardów.</w:t>
      </w:r>
    </w:p>
    <w:p w14:paraId="7CBDE4A6" w14:textId="5483E3EC" w:rsidR="00F911AA" w:rsidRDefault="00F911AA" w:rsidP="00723ED3">
      <w:pPr>
        <w:numPr>
          <w:ilvl w:val="0"/>
          <w:numId w:val="43"/>
        </w:numPr>
        <w:suppressAutoHyphens w:val="0"/>
        <w:spacing w:after="160" w:line="276" w:lineRule="auto"/>
        <w:contextualSpacing/>
        <w:jc w:val="both"/>
      </w:pPr>
      <w:r>
        <w:t>Księdze zdarzeń zagrażających dobru małoletniemu nadaje się kategorię archiwalną zgodnie z przepisami odrębnymi. Kategorię tą należy uwzględnić w Jednolitym Rzeczowym Wykazie Akt, przyjętym odrębnym zarządzeniem Dyrektora.</w:t>
      </w:r>
    </w:p>
    <w:p w14:paraId="1BF9A42D" w14:textId="77777777" w:rsidR="00F911AA" w:rsidRDefault="00F911AA" w:rsidP="00723ED3">
      <w:pPr>
        <w:numPr>
          <w:ilvl w:val="0"/>
          <w:numId w:val="43"/>
        </w:numPr>
        <w:suppressAutoHyphens w:val="0"/>
        <w:spacing w:after="160" w:line="276" w:lineRule="auto"/>
        <w:contextualSpacing/>
        <w:jc w:val="both"/>
      </w:pPr>
      <w:r>
        <w:t xml:space="preserve">Dokumentacja związana z krzywdzeniem dziecka przechowywana jest w sposób uniemożliwiający dostęp do informacji osobom nieuprawnionym. </w:t>
      </w:r>
    </w:p>
    <w:p w14:paraId="531C0D2A" w14:textId="77777777" w:rsidR="00F911AA" w:rsidRDefault="00F911AA" w:rsidP="00723ED3">
      <w:pPr>
        <w:numPr>
          <w:ilvl w:val="0"/>
          <w:numId w:val="43"/>
        </w:numPr>
        <w:suppressAutoHyphens w:val="0"/>
        <w:spacing w:after="160" w:line="276" w:lineRule="auto"/>
        <w:contextualSpacing/>
        <w:jc w:val="both"/>
      </w:pPr>
      <w:r>
        <w:t>Pracownicy wypełniający Kartę Interwencji ponoszą odpowiedzialność za odpowiednie przechowywanie Kart Interwencji, by nie została naruszona jej poufność.</w:t>
      </w:r>
    </w:p>
    <w:p w14:paraId="7631F4A6" w14:textId="07404F1F" w:rsidR="00F911AA" w:rsidRDefault="00F911AA" w:rsidP="00723ED3">
      <w:pPr>
        <w:numPr>
          <w:ilvl w:val="0"/>
          <w:numId w:val="43"/>
        </w:numPr>
        <w:suppressAutoHyphens w:val="0"/>
        <w:spacing w:after="160" w:line="276" w:lineRule="auto"/>
        <w:contextualSpacing/>
        <w:jc w:val="both"/>
      </w:pPr>
      <w:r>
        <w:t xml:space="preserve">Księgę zdarzeń prowadzi Dyrektor lub inna wyznaczona przez niego osoba zobowiązana do zachowania poufności informacji zawartych w Księdze oraz odpowiedzialna </w:t>
      </w:r>
      <w:r w:rsidR="00C946AB">
        <w:br/>
      </w:r>
      <w:r>
        <w:t>za odpowiednie zabezpieczenie Księgi przed dostępem do jej treści osób</w:t>
      </w:r>
      <w:r w:rsidR="00B80E1D">
        <w:t xml:space="preserve"> </w:t>
      </w:r>
      <w:r>
        <w:t>nieupoważnionych.</w:t>
      </w:r>
    </w:p>
    <w:p w14:paraId="75836FD3" w14:textId="77777777" w:rsidR="00F911AA" w:rsidRDefault="00F911AA" w:rsidP="00F911AA"/>
    <w:p w14:paraId="4E65E4AB" w14:textId="77777777" w:rsidR="00F911AA" w:rsidRDefault="00F911AA" w:rsidP="00F911AA">
      <w:pPr>
        <w:pStyle w:val="Nagwek2"/>
      </w:pPr>
      <w:bookmarkStart w:id="15" w:name="_Toc155185973"/>
      <w:r>
        <w:t>WAŻNE INFORMACJE O KRZYWDZENIU MAŁOLETNIEGO</w:t>
      </w:r>
      <w:bookmarkEnd w:id="15"/>
    </w:p>
    <w:p w14:paraId="36024711" w14:textId="77777777" w:rsidR="00F911AA" w:rsidRPr="00AB35C0" w:rsidRDefault="00F911AA" w:rsidP="00F911AA">
      <w:pPr>
        <w:spacing w:line="259" w:lineRule="auto"/>
      </w:pPr>
    </w:p>
    <w:p w14:paraId="106D33F1" w14:textId="77777777" w:rsidR="00F911AA" w:rsidRPr="00D13F9A" w:rsidRDefault="00F911AA" w:rsidP="00592AF6">
      <w:pPr>
        <w:spacing w:line="360" w:lineRule="auto"/>
        <w:jc w:val="center"/>
        <w:rPr>
          <w:b/>
          <w:bCs/>
        </w:rPr>
      </w:pPr>
      <w:r w:rsidRPr="00D13F9A">
        <w:rPr>
          <w:b/>
          <w:bCs/>
        </w:rPr>
        <w:t>Informacje ogólne</w:t>
      </w:r>
      <w:bookmarkStart w:id="16" w:name="_Hlk152931792"/>
    </w:p>
    <w:bookmarkEnd w:id="16"/>
    <w:p w14:paraId="486E5315" w14:textId="77777777" w:rsidR="00F911AA" w:rsidRDefault="00F911AA" w:rsidP="00723ED3">
      <w:pPr>
        <w:numPr>
          <w:ilvl w:val="0"/>
          <w:numId w:val="108"/>
        </w:numPr>
        <w:suppressAutoHyphens w:val="0"/>
        <w:spacing w:after="160" w:line="276" w:lineRule="auto"/>
        <w:contextualSpacing/>
        <w:jc w:val="both"/>
      </w:pPr>
      <w:r>
        <w:t>Krzywdzenie dziecka to każde zamierzone lub niezamierzone działanie osoby dorosłej, które ujemnie wpływa na rozwój fizyczny lub psychiczny dziecka (</w:t>
      </w:r>
      <w:r w:rsidRPr="004F4EB6">
        <w:t>wg. WHO</w:t>
      </w:r>
      <w:r>
        <w:t>).</w:t>
      </w:r>
    </w:p>
    <w:p w14:paraId="4B761EC0" w14:textId="77777777" w:rsidR="00F911AA" w:rsidRDefault="00F911AA" w:rsidP="00723ED3">
      <w:pPr>
        <w:numPr>
          <w:ilvl w:val="0"/>
          <w:numId w:val="108"/>
        </w:numPr>
        <w:suppressAutoHyphens w:val="0"/>
        <w:spacing w:after="160" w:line="276" w:lineRule="auto"/>
        <w:contextualSpacing/>
        <w:jc w:val="both"/>
      </w:pPr>
      <w:r w:rsidRPr="0000187A">
        <w:t xml:space="preserve">Zgodnie z </w:t>
      </w:r>
      <w:r>
        <w:t xml:space="preserve">przepisami prawa krajowego </w:t>
      </w:r>
      <w:r w:rsidRPr="0000187A">
        <w:t>przemoc w rodzinie należy rozumieć jako</w:t>
      </w:r>
    </w:p>
    <w:p w14:paraId="0D868897" w14:textId="77777777" w:rsidR="00F911AA" w:rsidRDefault="00F911AA" w:rsidP="00B80E1D">
      <w:pPr>
        <w:spacing w:line="276" w:lineRule="auto"/>
        <w:ind w:left="426"/>
        <w:contextualSpacing/>
        <w:jc w:val="both"/>
      </w:pPr>
      <w:r>
        <w:t>„</w:t>
      </w:r>
      <w:r w:rsidRPr="0000187A">
        <w:t>jednorazowe albo powtarzające się umyślne działanie lub zaniechanie, wykorzystujące przewagę fizyczną,</w:t>
      </w:r>
      <w:r>
        <w:t xml:space="preserve"> </w:t>
      </w:r>
      <w:r w:rsidRPr="0000187A">
        <w:t>psychiczną lub ekonomiczną, naruszające prawa lub dobra osobiste osoby doznającej przemocy domowej, w</w:t>
      </w:r>
      <w:r>
        <w:t xml:space="preserve"> </w:t>
      </w:r>
      <w:r w:rsidRPr="0000187A">
        <w:t xml:space="preserve">szczególności: a) narażające tę osobę na niebezpieczeństwo utraty życia, zdrowia lub mienia, </w:t>
      </w:r>
    </w:p>
    <w:p w14:paraId="7D32BE5A" w14:textId="77777777" w:rsidR="00F911AA" w:rsidRDefault="00F911AA" w:rsidP="00B80E1D">
      <w:pPr>
        <w:spacing w:line="276" w:lineRule="auto"/>
        <w:ind w:left="426"/>
        <w:contextualSpacing/>
        <w:jc w:val="both"/>
      </w:pPr>
      <w:r w:rsidRPr="0000187A">
        <w:t>b) naruszające jej</w:t>
      </w:r>
      <w:r>
        <w:t xml:space="preserve"> </w:t>
      </w:r>
      <w:r w:rsidRPr="0000187A">
        <w:t xml:space="preserve">godność, nietykalność cielesną lub wolność, w tym seksualną, </w:t>
      </w:r>
    </w:p>
    <w:p w14:paraId="1EBD7710" w14:textId="77777777" w:rsidR="00F911AA" w:rsidRDefault="00F911AA" w:rsidP="00B80E1D">
      <w:pPr>
        <w:spacing w:line="276" w:lineRule="auto"/>
        <w:ind w:left="426"/>
        <w:contextualSpacing/>
        <w:jc w:val="both"/>
      </w:pPr>
      <w:r w:rsidRPr="0000187A">
        <w:t>c) powodujące szkody na jej zdrowiu fizycznym</w:t>
      </w:r>
      <w:r>
        <w:t xml:space="preserve"> </w:t>
      </w:r>
      <w:r w:rsidRPr="0000187A">
        <w:t xml:space="preserve">lub psychicznym, wywołujące </w:t>
      </w:r>
      <w:r>
        <w:br/>
      </w:r>
      <w:r w:rsidRPr="0000187A">
        <w:t xml:space="preserve">u tej osoby cierpienie lub krzywdę, </w:t>
      </w:r>
    </w:p>
    <w:p w14:paraId="658D57BC" w14:textId="77777777" w:rsidR="00F911AA" w:rsidRDefault="00F911AA" w:rsidP="00B80E1D">
      <w:pPr>
        <w:spacing w:line="276" w:lineRule="auto"/>
        <w:ind w:left="426"/>
        <w:contextualSpacing/>
        <w:jc w:val="both"/>
      </w:pPr>
      <w:r w:rsidRPr="0000187A">
        <w:lastRenderedPageBreak/>
        <w:t>d) ograniczające lub pozbawiające tę osobę</w:t>
      </w:r>
      <w:r>
        <w:t xml:space="preserve"> </w:t>
      </w:r>
      <w:r w:rsidRPr="0000187A">
        <w:t xml:space="preserve">dostępu do środków finansowych lub możliwości podjęcia pracy lub uzyskania samodzielności finansowej, </w:t>
      </w:r>
    </w:p>
    <w:p w14:paraId="7A6BA69A" w14:textId="77777777" w:rsidR="00F911AA" w:rsidRDefault="00F911AA" w:rsidP="00B80E1D">
      <w:pPr>
        <w:spacing w:line="276" w:lineRule="auto"/>
        <w:ind w:left="426"/>
        <w:contextualSpacing/>
        <w:jc w:val="both"/>
      </w:pPr>
      <w:r w:rsidRPr="0000187A">
        <w:t>e)</w:t>
      </w:r>
      <w:r>
        <w:t xml:space="preserve"> </w:t>
      </w:r>
      <w:r w:rsidRPr="0000187A">
        <w:t>istotnie naruszające prywatność tej osoby lub wzbudzające u niej poczucie zagrożenia, poniżenia lub udręczenia,</w:t>
      </w:r>
      <w:r>
        <w:t xml:space="preserve"> </w:t>
      </w:r>
      <w:r w:rsidRPr="0000187A">
        <w:t>w tym podejmowane za pomocą środków komunikacji elektronicznej</w:t>
      </w:r>
      <w:r>
        <w:t>.”</w:t>
      </w:r>
    </w:p>
    <w:p w14:paraId="0EE363F3" w14:textId="77777777" w:rsidR="00F911AA" w:rsidRPr="00D13F9A" w:rsidRDefault="00F911AA" w:rsidP="00723ED3">
      <w:pPr>
        <w:numPr>
          <w:ilvl w:val="0"/>
          <w:numId w:val="108"/>
        </w:numPr>
        <w:suppressAutoHyphens w:val="0"/>
        <w:spacing w:after="160" w:line="276" w:lineRule="auto"/>
        <w:contextualSpacing/>
        <w:jc w:val="both"/>
      </w:pPr>
      <w:r w:rsidRPr="00D13F9A">
        <w:t>Wyróżnia się 4 formy krzywdzenia dziecka:</w:t>
      </w:r>
    </w:p>
    <w:p w14:paraId="447E1A73" w14:textId="77777777" w:rsidR="00F911AA" w:rsidRPr="00AF07A7" w:rsidRDefault="00F911AA" w:rsidP="00723ED3">
      <w:pPr>
        <w:numPr>
          <w:ilvl w:val="0"/>
          <w:numId w:val="6"/>
        </w:numPr>
        <w:suppressAutoHyphens w:val="0"/>
        <w:spacing w:after="160" w:line="276" w:lineRule="auto"/>
        <w:contextualSpacing/>
        <w:jc w:val="both"/>
      </w:pPr>
      <w:r w:rsidRPr="00AF07A7">
        <w:t>przemoc psychiczna;</w:t>
      </w:r>
    </w:p>
    <w:p w14:paraId="34C977F5" w14:textId="77777777" w:rsidR="00F911AA" w:rsidRPr="00AF07A7" w:rsidRDefault="00F911AA" w:rsidP="00723ED3">
      <w:pPr>
        <w:numPr>
          <w:ilvl w:val="0"/>
          <w:numId w:val="6"/>
        </w:numPr>
        <w:suppressAutoHyphens w:val="0"/>
        <w:spacing w:after="160" w:line="276" w:lineRule="auto"/>
        <w:contextualSpacing/>
        <w:jc w:val="both"/>
      </w:pPr>
      <w:r w:rsidRPr="00AF07A7">
        <w:t>przemoc fizyczna;</w:t>
      </w:r>
    </w:p>
    <w:p w14:paraId="300BC51A" w14:textId="77777777" w:rsidR="00F911AA" w:rsidRPr="00AF07A7" w:rsidRDefault="00F911AA" w:rsidP="00723ED3">
      <w:pPr>
        <w:numPr>
          <w:ilvl w:val="0"/>
          <w:numId w:val="6"/>
        </w:numPr>
        <w:suppressAutoHyphens w:val="0"/>
        <w:spacing w:after="160" w:line="276" w:lineRule="auto"/>
        <w:contextualSpacing/>
        <w:jc w:val="both"/>
      </w:pPr>
      <w:r w:rsidRPr="00AF07A7">
        <w:t>zaniedbywanie;</w:t>
      </w:r>
    </w:p>
    <w:p w14:paraId="4E953AC8" w14:textId="77777777" w:rsidR="00F911AA" w:rsidRPr="00D13F9A" w:rsidRDefault="00F911AA" w:rsidP="00723ED3">
      <w:pPr>
        <w:numPr>
          <w:ilvl w:val="0"/>
          <w:numId w:val="6"/>
        </w:numPr>
        <w:suppressAutoHyphens w:val="0"/>
        <w:spacing w:after="160" w:line="276" w:lineRule="auto"/>
        <w:contextualSpacing/>
        <w:jc w:val="both"/>
      </w:pPr>
      <w:r w:rsidRPr="00AF07A7">
        <w:t>wykorzystywanie seksualne</w:t>
      </w:r>
      <w:r>
        <w:t>.</w:t>
      </w:r>
    </w:p>
    <w:p w14:paraId="4DFCD74F" w14:textId="77777777" w:rsidR="00F911AA" w:rsidRDefault="00F911AA" w:rsidP="00723ED3">
      <w:pPr>
        <w:numPr>
          <w:ilvl w:val="0"/>
          <w:numId w:val="108"/>
        </w:numPr>
        <w:suppressAutoHyphens w:val="0"/>
        <w:spacing w:after="160" w:line="276" w:lineRule="auto"/>
        <w:contextualSpacing/>
        <w:jc w:val="both"/>
      </w:pPr>
      <w:r>
        <w:t>Obowiązkiem osoby, która dowiaduje się, że dziecko jest krzywdzone jest zatrzymanie krzywdzenia.</w:t>
      </w:r>
    </w:p>
    <w:p w14:paraId="77DCC491" w14:textId="77777777" w:rsidR="00F911AA" w:rsidRDefault="00F911AA" w:rsidP="00F911AA">
      <w:pPr>
        <w:spacing w:line="259" w:lineRule="auto"/>
        <w:ind w:left="426"/>
        <w:contextualSpacing/>
      </w:pPr>
    </w:p>
    <w:p w14:paraId="6B6DEAD4" w14:textId="77777777" w:rsidR="00F911AA" w:rsidRDefault="00F911AA" w:rsidP="00592AF6">
      <w:pPr>
        <w:spacing w:line="360" w:lineRule="auto"/>
        <w:jc w:val="center"/>
        <w:rPr>
          <w:b/>
          <w:bCs/>
        </w:rPr>
      </w:pPr>
      <w:r w:rsidRPr="00AF07A7">
        <w:rPr>
          <w:b/>
          <w:bCs/>
        </w:rPr>
        <w:t>Przemoc psychiczna</w:t>
      </w:r>
    </w:p>
    <w:p w14:paraId="72D6C677" w14:textId="77777777" w:rsidR="00F911AA" w:rsidRDefault="00F911AA" w:rsidP="00723ED3">
      <w:pPr>
        <w:numPr>
          <w:ilvl w:val="0"/>
          <w:numId w:val="95"/>
        </w:numPr>
        <w:suppressAutoHyphens w:val="0"/>
        <w:spacing w:after="160" w:line="276" w:lineRule="auto"/>
        <w:contextualSpacing/>
        <w:jc w:val="both"/>
      </w:pPr>
      <w:r>
        <w:t>Przemoc psychiczna to chroniczna, niefizyczna, szkodliwa interakcja pomiędzy dzieckiem a osobą dorosłą</w:t>
      </w:r>
      <w:r w:rsidRPr="00137C46">
        <w:t xml:space="preserve"> obejmująca zarówno działania jak i zaniechania</w:t>
      </w:r>
      <w:r>
        <w:t>, w tym:</w:t>
      </w:r>
    </w:p>
    <w:p w14:paraId="3488C263" w14:textId="77777777" w:rsidR="00F911AA" w:rsidRPr="00EC53C3" w:rsidRDefault="00F911AA" w:rsidP="00723ED3">
      <w:pPr>
        <w:numPr>
          <w:ilvl w:val="0"/>
          <w:numId w:val="96"/>
        </w:numPr>
        <w:suppressAutoHyphens w:val="0"/>
        <w:spacing w:after="160" w:line="276" w:lineRule="auto"/>
        <w:contextualSpacing/>
        <w:jc w:val="both"/>
        <w:rPr>
          <w:b/>
          <w:bCs/>
        </w:rPr>
      </w:pPr>
      <w:r>
        <w:t xml:space="preserve"> niedostępność emocjonalna;</w:t>
      </w:r>
    </w:p>
    <w:p w14:paraId="7D960CE1" w14:textId="77777777" w:rsidR="00F911AA" w:rsidRPr="00EC53C3" w:rsidRDefault="00F911AA" w:rsidP="00723ED3">
      <w:pPr>
        <w:numPr>
          <w:ilvl w:val="0"/>
          <w:numId w:val="96"/>
        </w:numPr>
        <w:suppressAutoHyphens w:val="0"/>
        <w:spacing w:after="160" w:line="276" w:lineRule="auto"/>
        <w:contextualSpacing/>
        <w:jc w:val="both"/>
        <w:rPr>
          <w:b/>
          <w:bCs/>
        </w:rPr>
      </w:pPr>
      <w:r>
        <w:t>zaniedbywanie emocjonalne;</w:t>
      </w:r>
    </w:p>
    <w:p w14:paraId="0079076F" w14:textId="77777777" w:rsidR="00F911AA" w:rsidRPr="00EC53C3" w:rsidRDefault="00F911AA" w:rsidP="00723ED3">
      <w:pPr>
        <w:numPr>
          <w:ilvl w:val="0"/>
          <w:numId w:val="96"/>
        </w:numPr>
        <w:suppressAutoHyphens w:val="0"/>
        <w:spacing w:after="160" w:line="276" w:lineRule="auto"/>
        <w:contextualSpacing/>
        <w:jc w:val="both"/>
        <w:rPr>
          <w:b/>
          <w:bCs/>
        </w:rPr>
      </w:pPr>
      <w:r>
        <w:t>relacja z dzieckiem oparta na wrogości, obwinianiu, oczernianiu, odrzucaniu;</w:t>
      </w:r>
    </w:p>
    <w:p w14:paraId="3E1ECBD2" w14:textId="77777777" w:rsidR="00F911AA" w:rsidRPr="00EC53C3" w:rsidRDefault="00F911AA" w:rsidP="00723ED3">
      <w:pPr>
        <w:numPr>
          <w:ilvl w:val="0"/>
          <w:numId w:val="96"/>
        </w:numPr>
        <w:suppressAutoHyphens w:val="0"/>
        <w:spacing w:after="160" w:line="276" w:lineRule="auto"/>
        <w:contextualSpacing/>
        <w:jc w:val="both"/>
        <w:rPr>
          <w:b/>
          <w:bCs/>
        </w:rPr>
      </w:pPr>
      <w:r>
        <w:t>nieodpowiedzialne rozwojowo lub niekonsekwentne interakcje z dzieckiem;</w:t>
      </w:r>
    </w:p>
    <w:p w14:paraId="3E7E0E5B" w14:textId="77777777" w:rsidR="00F911AA" w:rsidRPr="00EC53C3" w:rsidRDefault="00F911AA" w:rsidP="00723ED3">
      <w:pPr>
        <w:numPr>
          <w:ilvl w:val="0"/>
          <w:numId w:val="96"/>
        </w:numPr>
        <w:suppressAutoHyphens w:val="0"/>
        <w:spacing w:after="160" w:line="276" w:lineRule="auto"/>
        <w:contextualSpacing/>
        <w:jc w:val="both"/>
        <w:rPr>
          <w:b/>
          <w:bCs/>
        </w:rPr>
      </w:pPr>
      <w:r>
        <w:t>niedostrzeganie lub nieuznawanie indywidualności dziecka i granic psychicznych pomiędzy osobą dorosłą a dzieckiem.</w:t>
      </w:r>
    </w:p>
    <w:p w14:paraId="04F9A0EA" w14:textId="77777777" w:rsidR="00F911AA" w:rsidRPr="00EC53C3" w:rsidRDefault="00F911AA" w:rsidP="00723ED3">
      <w:pPr>
        <w:numPr>
          <w:ilvl w:val="0"/>
          <w:numId w:val="95"/>
        </w:numPr>
        <w:suppressAutoHyphens w:val="0"/>
        <w:spacing w:after="160" w:line="276" w:lineRule="auto"/>
        <w:contextualSpacing/>
        <w:jc w:val="both"/>
      </w:pPr>
      <w:r w:rsidRPr="00EC53C3">
        <w:t>Krzywdzenie psychiczne</w:t>
      </w:r>
      <w:r>
        <w:t xml:space="preserve"> to np.</w:t>
      </w:r>
      <w:r w:rsidRPr="00EC53C3">
        <w:t xml:space="preserve"> upokarzanie, odrzucanie, izolowanie, ignorowanie,</w:t>
      </w:r>
      <w:r>
        <w:t xml:space="preserve"> </w:t>
      </w:r>
      <w:r w:rsidRPr="00EC53C3">
        <w:t>wyszydzanie, krytykowanie, terroryzowanie, zmuszanie do wysiłku</w:t>
      </w:r>
      <w:r>
        <w:t xml:space="preserve"> </w:t>
      </w:r>
      <w:r w:rsidRPr="00EC53C3">
        <w:t>przekraczającego możliwości</w:t>
      </w:r>
      <w:r>
        <w:t xml:space="preserve"> dziecka</w:t>
      </w:r>
      <w:r w:rsidRPr="00EC53C3">
        <w:t>, zastraszanie, grożenie małoletniemu.</w:t>
      </w:r>
    </w:p>
    <w:p w14:paraId="779EDB0A" w14:textId="77777777" w:rsidR="00F911AA" w:rsidRDefault="00F911AA" w:rsidP="00F911AA">
      <w:pPr>
        <w:spacing w:line="259" w:lineRule="auto"/>
        <w:ind w:left="720"/>
        <w:contextualSpacing/>
        <w:rPr>
          <w:b/>
          <w:bCs/>
        </w:rPr>
      </w:pPr>
    </w:p>
    <w:p w14:paraId="24460B04" w14:textId="77777777" w:rsidR="00F911AA" w:rsidRDefault="00F911AA" w:rsidP="00592AF6">
      <w:pPr>
        <w:spacing w:line="360" w:lineRule="auto"/>
        <w:jc w:val="center"/>
        <w:rPr>
          <w:b/>
          <w:bCs/>
        </w:rPr>
      </w:pPr>
      <w:r>
        <w:rPr>
          <w:b/>
          <w:bCs/>
        </w:rPr>
        <w:t>Przemoc fizyczna</w:t>
      </w:r>
    </w:p>
    <w:p w14:paraId="2E216003" w14:textId="77777777" w:rsidR="00F911AA" w:rsidRDefault="00F911AA" w:rsidP="00723ED3">
      <w:pPr>
        <w:numPr>
          <w:ilvl w:val="0"/>
          <w:numId w:val="109"/>
        </w:numPr>
        <w:suppressAutoHyphens w:val="0"/>
        <w:spacing w:after="160" w:line="276" w:lineRule="auto"/>
        <w:contextualSpacing/>
        <w:jc w:val="both"/>
      </w:pPr>
      <w:r>
        <w:t>Przemoc fizyczna, to przemoc, w wyniku której dziecko doznaje faktycznej fizycznej krzywdy lub jest nią potencjalnie zagrożone.</w:t>
      </w:r>
    </w:p>
    <w:p w14:paraId="516D1879" w14:textId="77777777" w:rsidR="00F911AA" w:rsidRDefault="00F911AA" w:rsidP="00723ED3">
      <w:pPr>
        <w:numPr>
          <w:ilvl w:val="0"/>
          <w:numId w:val="109"/>
        </w:numPr>
        <w:suppressAutoHyphens w:val="0"/>
        <w:spacing w:after="160" w:line="276" w:lineRule="auto"/>
        <w:contextualSpacing/>
        <w:jc w:val="both"/>
      </w:pPr>
      <w:r>
        <w:t xml:space="preserve">Krzywda ta następuje w wyniku działania bądź zaniechania działania ze strony rodzica lub innej osoby odpowiedzialnej za dziecko lub ze strony osoby, której dziecko ufa bądź która ma nad nim władzę; </w:t>
      </w:r>
    </w:p>
    <w:p w14:paraId="6150BB70" w14:textId="77777777" w:rsidR="00F911AA" w:rsidRDefault="00F911AA" w:rsidP="00723ED3">
      <w:pPr>
        <w:numPr>
          <w:ilvl w:val="0"/>
          <w:numId w:val="109"/>
        </w:numPr>
        <w:suppressAutoHyphens w:val="0"/>
        <w:spacing w:after="160" w:line="276" w:lineRule="auto"/>
        <w:contextualSpacing/>
        <w:jc w:val="both"/>
      </w:pPr>
      <w:r>
        <w:t>Przemoc może mieć charakter jednorazowy lub powtarzalny.</w:t>
      </w:r>
    </w:p>
    <w:p w14:paraId="71339D96" w14:textId="77777777" w:rsidR="00F911AA" w:rsidRPr="00AF07A7" w:rsidRDefault="00F911AA" w:rsidP="00723ED3">
      <w:pPr>
        <w:numPr>
          <w:ilvl w:val="0"/>
          <w:numId w:val="109"/>
        </w:numPr>
        <w:suppressAutoHyphens w:val="0"/>
        <w:spacing w:after="160" w:line="276" w:lineRule="auto"/>
        <w:contextualSpacing/>
        <w:jc w:val="both"/>
      </w:pPr>
      <w:r>
        <w:t>Z przemocą fizyczną mamy do czynienia przy nieprzypadkowym zranieniem polegającym na przykład na: popychaniu, szarpaniu, policzkowaniu, szczypaniu, kopaniu, duszeniu, biciu otwartą ręką, pięścią lub przedmiotami, oblewaniu wrzątkiem lub substancjami żrącym, użyciu broni, ostrych narzędzi, itp.</w:t>
      </w:r>
    </w:p>
    <w:p w14:paraId="643184E4" w14:textId="77777777" w:rsidR="00F911AA" w:rsidRDefault="00F911AA" w:rsidP="00F911AA">
      <w:pPr>
        <w:spacing w:line="259" w:lineRule="auto"/>
        <w:jc w:val="center"/>
        <w:rPr>
          <w:b/>
          <w:bCs/>
        </w:rPr>
      </w:pPr>
    </w:p>
    <w:p w14:paraId="5AC41357" w14:textId="77777777" w:rsidR="00F911AA" w:rsidRPr="00AF07A7" w:rsidRDefault="00F911AA" w:rsidP="00592AF6">
      <w:pPr>
        <w:spacing w:line="360" w:lineRule="auto"/>
        <w:jc w:val="center"/>
        <w:rPr>
          <w:b/>
          <w:bCs/>
        </w:rPr>
      </w:pPr>
      <w:r>
        <w:rPr>
          <w:b/>
          <w:bCs/>
        </w:rPr>
        <w:t>Zaniedbywanie</w:t>
      </w:r>
    </w:p>
    <w:p w14:paraId="2F26DBC1" w14:textId="77777777" w:rsidR="00F911AA" w:rsidRDefault="00F911AA" w:rsidP="00723ED3">
      <w:pPr>
        <w:numPr>
          <w:ilvl w:val="0"/>
          <w:numId w:val="97"/>
        </w:numPr>
        <w:suppressAutoHyphens w:val="0"/>
        <w:spacing w:after="160" w:line="276" w:lineRule="auto"/>
        <w:contextualSpacing/>
        <w:jc w:val="both"/>
      </w:pPr>
      <w:r>
        <w:t>Zaniedbywanie to forma krzywdzenia polegająca na chronicznym lub incydentalnym niezaspokajaniu podstawowych potrzeb fizycznych i psychicznych dziecka i/lub nierespektowanie jego podstawowych praw, powodujące zaburzenia jego zdrowia i/lub trudności w rozwoju.</w:t>
      </w:r>
    </w:p>
    <w:p w14:paraId="00C94B37" w14:textId="77777777" w:rsidR="00F911AA" w:rsidRDefault="00F911AA" w:rsidP="00723ED3">
      <w:pPr>
        <w:numPr>
          <w:ilvl w:val="0"/>
          <w:numId w:val="97"/>
        </w:numPr>
        <w:suppressAutoHyphens w:val="0"/>
        <w:spacing w:after="160" w:line="276" w:lineRule="auto"/>
        <w:contextualSpacing/>
        <w:jc w:val="both"/>
      </w:pPr>
      <w:r>
        <w:lastRenderedPageBreak/>
        <w:t>Do zaniedbywania dochodzi w relacji dziecka z osobą, która jest zobowiązana do opieki, wychowania, troski i ochrony dziecka.</w:t>
      </w:r>
    </w:p>
    <w:p w14:paraId="45573720" w14:textId="77777777" w:rsidR="00F911AA" w:rsidRPr="00D13F9A" w:rsidRDefault="00F911AA" w:rsidP="00F911AA">
      <w:pPr>
        <w:spacing w:line="259" w:lineRule="auto"/>
      </w:pPr>
    </w:p>
    <w:p w14:paraId="3DEA9EAB" w14:textId="77777777" w:rsidR="00F911AA" w:rsidRPr="00D13F9A" w:rsidRDefault="00F911AA" w:rsidP="00B80E1D">
      <w:pPr>
        <w:spacing w:line="360" w:lineRule="auto"/>
        <w:jc w:val="center"/>
        <w:rPr>
          <w:b/>
          <w:bCs/>
        </w:rPr>
      </w:pPr>
      <w:r w:rsidRPr="00D13F9A">
        <w:rPr>
          <w:b/>
          <w:bCs/>
        </w:rPr>
        <w:t xml:space="preserve">Przestępstwa przeciwko wolności seksualnej i obyczajności na szkodę małoletniego </w:t>
      </w:r>
    </w:p>
    <w:p w14:paraId="6CD5D578" w14:textId="77777777" w:rsidR="00F911AA" w:rsidRDefault="00F911AA" w:rsidP="00723ED3">
      <w:pPr>
        <w:numPr>
          <w:ilvl w:val="0"/>
          <w:numId w:val="10"/>
        </w:numPr>
        <w:suppressAutoHyphens w:val="0"/>
        <w:spacing w:after="160" w:line="276" w:lineRule="auto"/>
        <w:contextualSpacing/>
        <w:jc w:val="both"/>
      </w:pPr>
      <w:bookmarkStart w:id="17" w:name="_Hlk152931723"/>
      <w:r>
        <w:t>Wykorzystywanie seksualne to włączanie dziecka w aktywność seksualną, której nie jest ono w stanie w pełni zrozumieć i udzielić na nią świadomej zgody, i/lub na którą nie jest odpowiednio dojrzałe rozwojowo i nie może zgodzić się w ważny prawnie sposób, i/lub która jest niezgodna z normami prawnymi lub obyczajowymi danego społeczeństwa.</w:t>
      </w:r>
    </w:p>
    <w:p w14:paraId="626B4425" w14:textId="7976B4F9" w:rsidR="00F911AA" w:rsidRPr="00D13F9A" w:rsidRDefault="00F911AA" w:rsidP="00723ED3">
      <w:pPr>
        <w:numPr>
          <w:ilvl w:val="0"/>
          <w:numId w:val="10"/>
        </w:numPr>
        <w:suppressAutoHyphens w:val="0"/>
        <w:spacing w:after="160" w:line="276" w:lineRule="auto"/>
        <w:contextualSpacing/>
        <w:jc w:val="both"/>
      </w:pPr>
      <w:r w:rsidRPr="00D13F9A">
        <w:t xml:space="preserve">Z wykorzystaniem seksualnym mamy do </w:t>
      </w:r>
      <w:bookmarkEnd w:id="17"/>
      <w:r w:rsidRPr="00D13F9A">
        <w:t>czynienia, gdy taka aktywność wystąpi między dzieckiem a dorosłym lub dzieckiem a innym dzieckiem, jeśli te osoby ze względu na wiek bądź stopień rozwoju pozostają w relacji opieki, zależności, władzy.</w:t>
      </w:r>
    </w:p>
    <w:p w14:paraId="48221A7B" w14:textId="3C678B46" w:rsidR="00F911AA" w:rsidRPr="00D13F9A" w:rsidRDefault="00F911AA" w:rsidP="00723ED3">
      <w:pPr>
        <w:numPr>
          <w:ilvl w:val="0"/>
          <w:numId w:val="10"/>
        </w:numPr>
        <w:suppressAutoHyphens w:val="0"/>
        <w:spacing w:after="160" w:line="276" w:lineRule="auto"/>
        <w:contextualSpacing/>
        <w:jc w:val="both"/>
      </w:pPr>
      <w:r w:rsidRPr="00D13F9A">
        <w:t>Wśród przestępstw przeciwko wolności seksualnej i obyczajności na szkodę małoletniego wyróżnić można przestępstwa wskazane w ustawie Kodeks karny w następujących regulacjach:</w:t>
      </w:r>
    </w:p>
    <w:p w14:paraId="5F5EAEC2" w14:textId="77777777" w:rsidR="00F911AA" w:rsidRPr="00D13F9A" w:rsidRDefault="00F911AA" w:rsidP="00C946AB">
      <w:pPr>
        <w:spacing w:line="276" w:lineRule="auto"/>
        <w:ind w:left="720"/>
        <w:contextualSpacing/>
      </w:pPr>
      <w:r w:rsidRPr="00D13F9A">
        <w:t>Art. 197. [Zgwałcenie i wymuszenie czynności seksualnej]</w:t>
      </w:r>
    </w:p>
    <w:p w14:paraId="4E632CA8" w14:textId="77777777" w:rsidR="00F911AA" w:rsidRPr="00D13F9A" w:rsidRDefault="00F911AA" w:rsidP="00C946AB">
      <w:pPr>
        <w:spacing w:line="276" w:lineRule="auto"/>
        <w:ind w:left="720"/>
        <w:contextualSpacing/>
      </w:pPr>
      <w:r w:rsidRPr="00D13F9A">
        <w:t>Art. 198. [Seksualne wykorzystanie niepoczytalności lub bezradności]</w:t>
      </w:r>
    </w:p>
    <w:p w14:paraId="4DB4FD40" w14:textId="77777777" w:rsidR="00F911AA" w:rsidRPr="00D13F9A" w:rsidRDefault="00F911AA" w:rsidP="00C946AB">
      <w:pPr>
        <w:spacing w:line="276" w:lineRule="auto"/>
        <w:ind w:left="720"/>
        <w:contextualSpacing/>
      </w:pPr>
      <w:r w:rsidRPr="00D13F9A">
        <w:t>Art. 199. [Seksualne wykorzystanie stosunku zależności lub krytycznego położenia]</w:t>
      </w:r>
    </w:p>
    <w:p w14:paraId="33646062" w14:textId="77777777" w:rsidR="00F911AA" w:rsidRPr="00D13F9A" w:rsidRDefault="00F911AA" w:rsidP="00C946AB">
      <w:pPr>
        <w:spacing w:line="276" w:lineRule="auto"/>
        <w:ind w:left="720"/>
        <w:contextualSpacing/>
      </w:pPr>
      <w:r w:rsidRPr="00D13F9A">
        <w:t>Art. 200. [Seksualne wykorzystanie małoletniego]</w:t>
      </w:r>
    </w:p>
    <w:p w14:paraId="2CD26B2A" w14:textId="77777777" w:rsidR="00F911AA" w:rsidRPr="00D13F9A" w:rsidRDefault="00F911AA" w:rsidP="00C946AB">
      <w:pPr>
        <w:spacing w:line="276" w:lineRule="auto"/>
        <w:ind w:left="720"/>
        <w:contextualSpacing/>
      </w:pPr>
      <w:r w:rsidRPr="00D13F9A">
        <w:t>Art. 200a. [Elektroniczna korupcja seksualna małoletniego]</w:t>
      </w:r>
    </w:p>
    <w:p w14:paraId="1F6602C0" w14:textId="77777777" w:rsidR="00F911AA" w:rsidRPr="00D13F9A" w:rsidRDefault="00F911AA" w:rsidP="00C946AB">
      <w:pPr>
        <w:spacing w:line="276" w:lineRule="auto"/>
        <w:ind w:left="720"/>
        <w:contextualSpacing/>
      </w:pPr>
      <w:r w:rsidRPr="00D13F9A">
        <w:t>Art. 200b. [Propagowanie pedofilii]</w:t>
      </w:r>
    </w:p>
    <w:p w14:paraId="27844715" w14:textId="77777777" w:rsidR="00F911AA" w:rsidRPr="00D13F9A" w:rsidRDefault="00F911AA" w:rsidP="00C946AB">
      <w:pPr>
        <w:spacing w:line="276" w:lineRule="auto"/>
        <w:ind w:left="720"/>
        <w:contextualSpacing/>
      </w:pPr>
      <w:r w:rsidRPr="00D13F9A">
        <w:t>Art. 202. [Publiczne prezentowanie treści pornograficznych]</w:t>
      </w:r>
    </w:p>
    <w:p w14:paraId="18A7C779" w14:textId="77777777" w:rsidR="00F911AA" w:rsidRPr="00D13F9A" w:rsidRDefault="00F911AA" w:rsidP="00C946AB">
      <w:pPr>
        <w:spacing w:line="276" w:lineRule="auto"/>
        <w:ind w:left="720"/>
        <w:contextualSpacing/>
      </w:pPr>
      <w:r w:rsidRPr="00D13F9A">
        <w:t>Art. 203. [Zmuszenie do uprawiania prostytucji]</w:t>
      </w:r>
    </w:p>
    <w:p w14:paraId="779C3470" w14:textId="77777777" w:rsidR="00F911AA" w:rsidRPr="00D13F9A" w:rsidRDefault="00F911AA" w:rsidP="00C946AB">
      <w:pPr>
        <w:spacing w:line="276" w:lineRule="auto"/>
        <w:ind w:left="720"/>
        <w:contextualSpacing/>
      </w:pPr>
      <w:r w:rsidRPr="00D13F9A">
        <w:t>Art. 204. § 3. [Stręczycielstwo, sutenerstwo i kuplerstwo]</w:t>
      </w:r>
    </w:p>
    <w:p w14:paraId="3E949177" w14:textId="77777777" w:rsidR="00F911AA" w:rsidRPr="00DB74DD" w:rsidRDefault="00F911AA" w:rsidP="00F911AA">
      <w:pPr>
        <w:autoSpaceDE w:val="0"/>
        <w:autoSpaceDN w:val="0"/>
        <w:adjustRightInd w:val="0"/>
        <w:rPr>
          <w:rFonts w:ascii="TimesNewRomanPSMT" w:hAnsi="TimesNewRomanPSMT" w:cs="TimesNewRomanPSMT"/>
          <w:color w:val="C00000"/>
        </w:rPr>
      </w:pPr>
    </w:p>
    <w:p w14:paraId="05A81BC8" w14:textId="74D45BCF" w:rsidR="00F911AA" w:rsidRDefault="00F911AA" w:rsidP="00F911AA">
      <w:pPr>
        <w:spacing w:line="259" w:lineRule="auto"/>
        <w:rPr>
          <w:rFonts w:eastAsiaTheme="majorEastAsia" w:cstheme="majorBidi"/>
          <w:b/>
          <w:sz w:val="26"/>
          <w:szCs w:val="26"/>
        </w:rPr>
      </w:pPr>
    </w:p>
    <w:p w14:paraId="1D3E7BBC" w14:textId="77777777" w:rsidR="00F911AA" w:rsidRDefault="00F911AA" w:rsidP="00F911AA">
      <w:pPr>
        <w:pStyle w:val="Nagwek2"/>
      </w:pPr>
      <w:bookmarkStart w:id="18" w:name="_Toc155185974"/>
      <w:r>
        <w:t>ROZPOZNAWANIE CZYNNIKÓW RYZYKA KRZYWDZENIA DZIECKA</w:t>
      </w:r>
      <w:bookmarkEnd w:id="18"/>
    </w:p>
    <w:p w14:paraId="011D97FE" w14:textId="77777777" w:rsidR="00F911AA" w:rsidRDefault="00F911AA" w:rsidP="00F911AA"/>
    <w:p w14:paraId="675CA3B1" w14:textId="77777777" w:rsidR="00F911AA" w:rsidRPr="002642F2" w:rsidRDefault="00F911AA" w:rsidP="00592AF6">
      <w:pPr>
        <w:spacing w:line="360" w:lineRule="auto"/>
        <w:jc w:val="center"/>
        <w:rPr>
          <w:b/>
          <w:bCs/>
        </w:rPr>
      </w:pPr>
      <w:r w:rsidRPr="002642F2">
        <w:rPr>
          <w:b/>
          <w:bCs/>
        </w:rPr>
        <w:t>Obserwacja dziecka</w:t>
      </w:r>
    </w:p>
    <w:p w14:paraId="6800B4E3" w14:textId="0555CD83" w:rsidR="00F911AA" w:rsidRPr="002642F2" w:rsidRDefault="00F911AA" w:rsidP="00723ED3">
      <w:pPr>
        <w:numPr>
          <w:ilvl w:val="0"/>
          <w:numId w:val="62"/>
        </w:numPr>
        <w:suppressAutoHyphens w:val="0"/>
        <w:spacing w:after="160" w:line="276" w:lineRule="auto"/>
        <w:contextualSpacing/>
        <w:jc w:val="both"/>
      </w:pPr>
      <w:r w:rsidRPr="00AF4830">
        <w:rPr>
          <w:lang w:eastAsia="pl-PL"/>
        </w:rPr>
        <w:t>Pracownicy</w:t>
      </w:r>
      <w:r>
        <w:rPr>
          <w:lang w:eastAsia="pl-PL"/>
        </w:rPr>
        <w:t>, a w szczególności wychowawcy i pedagog</w:t>
      </w:r>
      <w:r w:rsidRPr="00AF4830">
        <w:rPr>
          <w:lang w:eastAsia="pl-PL"/>
        </w:rPr>
        <w:t xml:space="preserve"> </w:t>
      </w:r>
      <w:r>
        <w:rPr>
          <w:lang w:eastAsia="pl-PL"/>
        </w:rPr>
        <w:t>zobowiązani są do</w:t>
      </w:r>
      <w:r w:rsidRPr="00AF4830">
        <w:rPr>
          <w:lang w:eastAsia="pl-PL"/>
        </w:rPr>
        <w:t xml:space="preserve"> </w:t>
      </w:r>
      <w:r>
        <w:rPr>
          <w:lang w:eastAsia="pl-PL"/>
        </w:rPr>
        <w:t xml:space="preserve">wnikliwej obserwacji dziecka i </w:t>
      </w:r>
      <w:r w:rsidRPr="00AF4830">
        <w:rPr>
          <w:lang w:eastAsia="pl-PL"/>
        </w:rPr>
        <w:t>zwraca</w:t>
      </w:r>
      <w:r>
        <w:rPr>
          <w:lang w:eastAsia="pl-PL"/>
        </w:rPr>
        <w:t>nia</w:t>
      </w:r>
      <w:r w:rsidRPr="00AF4830">
        <w:rPr>
          <w:lang w:eastAsia="pl-PL"/>
        </w:rPr>
        <w:t xml:space="preserve"> szczególn</w:t>
      </w:r>
      <w:r>
        <w:rPr>
          <w:lang w:eastAsia="pl-PL"/>
        </w:rPr>
        <w:t>ej</w:t>
      </w:r>
      <w:r w:rsidRPr="00AF4830">
        <w:rPr>
          <w:lang w:eastAsia="pl-PL"/>
        </w:rPr>
        <w:t xml:space="preserve"> uwag</w:t>
      </w:r>
      <w:r>
        <w:rPr>
          <w:lang w:eastAsia="pl-PL"/>
        </w:rPr>
        <w:t>i</w:t>
      </w:r>
      <w:r w:rsidRPr="00AF4830">
        <w:rPr>
          <w:lang w:eastAsia="pl-PL"/>
        </w:rPr>
        <w:t xml:space="preserve"> na występowanie w zachowaniu </w:t>
      </w:r>
      <w:r>
        <w:rPr>
          <w:lang w:eastAsia="pl-PL"/>
        </w:rPr>
        <w:t>ucznia</w:t>
      </w:r>
      <w:r w:rsidRPr="00AF4830">
        <w:rPr>
          <w:lang w:eastAsia="pl-PL"/>
        </w:rPr>
        <w:t xml:space="preserve"> </w:t>
      </w:r>
      <w:r>
        <w:rPr>
          <w:lang w:eastAsia="pl-PL"/>
        </w:rPr>
        <w:t xml:space="preserve">wszelkich </w:t>
      </w:r>
      <w:r w:rsidRPr="00AF4830">
        <w:rPr>
          <w:lang w:eastAsia="pl-PL"/>
        </w:rPr>
        <w:t>sygnałów świadczących o krzywdzeniu</w:t>
      </w:r>
      <w:r>
        <w:rPr>
          <w:lang w:eastAsia="pl-PL"/>
        </w:rPr>
        <w:t>.</w:t>
      </w:r>
    </w:p>
    <w:p w14:paraId="7E2849DE" w14:textId="47B9C84C" w:rsidR="00F911AA" w:rsidRPr="00FA44E4" w:rsidRDefault="00F911AA" w:rsidP="00723ED3">
      <w:pPr>
        <w:numPr>
          <w:ilvl w:val="0"/>
          <w:numId w:val="62"/>
        </w:numPr>
        <w:suppressAutoHyphens w:val="0"/>
        <w:spacing w:after="160" w:line="276" w:lineRule="auto"/>
        <w:contextualSpacing/>
        <w:jc w:val="both"/>
        <w:rPr>
          <w:rFonts w:ascii="TimesNewRomanPSMT" w:hAnsi="TimesNewRomanPSMT" w:cs="TimesNewRomanPSMT"/>
          <w:color w:val="C00000"/>
        </w:rPr>
      </w:pPr>
      <w:r>
        <w:t>Przy pracy z uczniem niewerbalnym konieczny jest w</w:t>
      </w:r>
      <w:r w:rsidRPr="00FA44E4">
        <w:t>zmożony nacisk na obserwację symptomów i zachowania dziecka</w:t>
      </w:r>
      <w:r>
        <w:t>.</w:t>
      </w:r>
    </w:p>
    <w:p w14:paraId="6AA6CEF2" w14:textId="77777777" w:rsidR="00F911AA" w:rsidRDefault="00F911AA" w:rsidP="00F911AA"/>
    <w:p w14:paraId="1C5DF927" w14:textId="77777777" w:rsidR="00F911AA" w:rsidRPr="00F82116" w:rsidRDefault="00F911AA" w:rsidP="00592AF6">
      <w:pPr>
        <w:spacing w:line="360" w:lineRule="auto"/>
        <w:jc w:val="center"/>
        <w:rPr>
          <w:b/>
          <w:bCs/>
        </w:rPr>
      </w:pPr>
      <w:r>
        <w:rPr>
          <w:b/>
          <w:bCs/>
        </w:rPr>
        <w:t>Czynniki świadczące o wykorzystywaniu seksualnym dziecka</w:t>
      </w:r>
    </w:p>
    <w:p w14:paraId="5C2BFB79" w14:textId="77777777" w:rsidR="00F911AA" w:rsidRPr="00D13F9A" w:rsidRDefault="00F911AA" w:rsidP="00723ED3">
      <w:pPr>
        <w:numPr>
          <w:ilvl w:val="0"/>
          <w:numId w:val="59"/>
        </w:numPr>
        <w:suppressAutoHyphens w:val="0"/>
        <w:spacing w:after="160" w:line="276" w:lineRule="auto"/>
        <w:contextualSpacing/>
        <w:jc w:val="both"/>
      </w:pPr>
      <w:r>
        <w:t xml:space="preserve">Do ogólnych czynników </w:t>
      </w:r>
      <w:r w:rsidRPr="00D13F9A">
        <w:t>mogą</w:t>
      </w:r>
      <w:r>
        <w:t>cych</w:t>
      </w:r>
      <w:r w:rsidRPr="00D13F9A">
        <w:t xml:space="preserve"> świadczyć </w:t>
      </w:r>
      <w:r>
        <w:t xml:space="preserve">o </w:t>
      </w:r>
      <w:r w:rsidRPr="00F82116">
        <w:t>wykorzystaniu seksualnym dziecka</w:t>
      </w:r>
      <w:r>
        <w:t>, które mogą zauważyć pracownicy należą</w:t>
      </w:r>
      <w:r w:rsidRPr="00F82116">
        <w:t xml:space="preserve"> </w:t>
      </w:r>
      <w:r w:rsidRPr="00D13F9A">
        <w:t>następujące zachowania:</w:t>
      </w:r>
    </w:p>
    <w:p w14:paraId="1E5B348A" w14:textId="77777777" w:rsidR="00F911AA" w:rsidRPr="00D13F9A" w:rsidRDefault="00F911AA" w:rsidP="00723ED3">
      <w:pPr>
        <w:numPr>
          <w:ilvl w:val="0"/>
          <w:numId w:val="20"/>
        </w:numPr>
        <w:suppressAutoHyphens w:val="0"/>
        <w:spacing w:after="160" w:line="276" w:lineRule="auto"/>
        <w:contextualSpacing/>
        <w:jc w:val="both"/>
      </w:pPr>
      <w:r w:rsidRPr="00D13F9A">
        <w:t>nastąpiła nagła i wyraźna zmiana zachowania dziecka;</w:t>
      </w:r>
    </w:p>
    <w:p w14:paraId="2BFB54F8" w14:textId="77777777" w:rsidR="00F911AA" w:rsidRDefault="00F911AA" w:rsidP="00723ED3">
      <w:pPr>
        <w:numPr>
          <w:ilvl w:val="0"/>
          <w:numId w:val="20"/>
        </w:numPr>
        <w:suppressAutoHyphens w:val="0"/>
        <w:spacing w:after="160" w:line="276" w:lineRule="auto"/>
        <w:contextualSpacing/>
        <w:jc w:val="both"/>
      </w:pPr>
      <w:r w:rsidRPr="00D13F9A">
        <w:t>pojawia się niechęć ucznia do udziału w lekcjach uwzględniających ćwiczenia fizyczne;</w:t>
      </w:r>
    </w:p>
    <w:p w14:paraId="63F788D4" w14:textId="12BC2A3F" w:rsidR="00F911AA" w:rsidRPr="00D13F9A" w:rsidRDefault="00F911AA" w:rsidP="00723ED3">
      <w:pPr>
        <w:numPr>
          <w:ilvl w:val="0"/>
          <w:numId w:val="20"/>
        </w:numPr>
        <w:suppressAutoHyphens w:val="0"/>
        <w:spacing w:after="160" w:line="276" w:lineRule="auto"/>
        <w:contextualSpacing/>
        <w:jc w:val="both"/>
      </w:pPr>
      <w:r w:rsidRPr="00DC460B">
        <w:t>podawane przez dziecko wyjaśnienia dotyczące</w:t>
      </w:r>
      <w:r>
        <w:t xml:space="preserve"> zauważonych</w:t>
      </w:r>
      <w:r w:rsidRPr="00DC460B">
        <w:t xml:space="preserve"> obrażeń </w:t>
      </w:r>
      <w:r>
        <w:t xml:space="preserve">ciała </w:t>
      </w:r>
      <w:r w:rsidRPr="00DC460B">
        <w:t>wydają się niewiarygodne, niemożliwe, niespójne, itp., dziecko często je zmienia</w:t>
      </w:r>
      <w:r>
        <w:t>;</w:t>
      </w:r>
    </w:p>
    <w:p w14:paraId="2A492BF2" w14:textId="77777777" w:rsidR="00F911AA" w:rsidRPr="00D13F9A" w:rsidRDefault="00F911AA" w:rsidP="00723ED3">
      <w:pPr>
        <w:numPr>
          <w:ilvl w:val="0"/>
          <w:numId w:val="20"/>
        </w:numPr>
        <w:suppressAutoHyphens w:val="0"/>
        <w:spacing w:after="160" w:line="276" w:lineRule="auto"/>
        <w:contextualSpacing/>
        <w:jc w:val="both"/>
      </w:pPr>
      <w:r w:rsidRPr="00D13F9A">
        <w:t>dziecko nadmiernie zakrywa ciało, niestosownie do sytuacji i pogody;</w:t>
      </w:r>
    </w:p>
    <w:p w14:paraId="5427B137" w14:textId="77777777" w:rsidR="00F911AA" w:rsidRPr="00D13F9A" w:rsidRDefault="00F911AA" w:rsidP="00723ED3">
      <w:pPr>
        <w:numPr>
          <w:ilvl w:val="0"/>
          <w:numId w:val="20"/>
        </w:numPr>
        <w:suppressAutoHyphens w:val="0"/>
        <w:spacing w:after="160" w:line="276" w:lineRule="auto"/>
        <w:contextualSpacing/>
        <w:jc w:val="both"/>
      </w:pPr>
      <w:r w:rsidRPr="00D13F9A">
        <w:t>dziecko wzdryga się, kiedy podchodzi do niego osoba dorosła;</w:t>
      </w:r>
    </w:p>
    <w:p w14:paraId="11C65DB4" w14:textId="77777777" w:rsidR="00F911AA" w:rsidRPr="00D13F9A" w:rsidRDefault="00F911AA" w:rsidP="00723ED3">
      <w:pPr>
        <w:numPr>
          <w:ilvl w:val="0"/>
          <w:numId w:val="20"/>
        </w:numPr>
        <w:suppressAutoHyphens w:val="0"/>
        <w:spacing w:after="160" w:line="276" w:lineRule="auto"/>
        <w:contextualSpacing/>
        <w:jc w:val="both"/>
      </w:pPr>
      <w:r w:rsidRPr="00D13F9A">
        <w:lastRenderedPageBreak/>
        <w:t>dziecko boi się rodzica lub opiekuna;</w:t>
      </w:r>
    </w:p>
    <w:p w14:paraId="02058A40" w14:textId="77777777" w:rsidR="00F911AA" w:rsidRPr="00D13F9A" w:rsidRDefault="00F911AA" w:rsidP="00723ED3">
      <w:pPr>
        <w:numPr>
          <w:ilvl w:val="0"/>
          <w:numId w:val="20"/>
        </w:numPr>
        <w:suppressAutoHyphens w:val="0"/>
        <w:spacing w:after="160" w:line="276" w:lineRule="auto"/>
        <w:contextualSpacing/>
        <w:jc w:val="both"/>
      </w:pPr>
      <w:r w:rsidRPr="00D13F9A">
        <w:t>dziecko boi się powrotu do domu;</w:t>
      </w:r>
    </w:p>
    <w:p w14:paraId="29957425" w14:textId="77777777" w:rsidR="00F911AA" w:rsidRPr="00D13F9A" w:rsidRDefault="00F911AA" w:rsidP="00723ED3">
      <w:pPr>
        <w:numPr>
          <w:ilvl w:val="0"/>
          <w:numId w:val="20"/>
        </w:numPr>
        <w:suppressAutoHyphens w:val="0"/>
        <w:spacing w:after="160" w:line="276" w:lineRule="auto"/>
        <w:contextualSpacing/>
        <w:jc w:val="both"/>
      </w:pPr>
      <w:r w:rsidRPr="00D13F9A">
        <w:t>dziecko jest bierne, wycofane, uległe, przestraszone;</w:t>
      </w:r>
    </w:p>
    <w:p w14:paraId="65958070" w14:textId="77777777" w:rsidR="00F911AA" w:rsidRPr="00D13F9A" w:rsidRDefault="00F911AA" w:rsidP="00723ED3">
      <w:pPr>
        <w:numPr>
          <w:ilvl w:val="0"/>
          <w:numId w:val="20"/>
        </w:numPr>
        <w:suppressAutoHyphens w:val="0"/>
        <w:spacing w:after="160" w:line="276" w:lineRule="auto"/>
        <w:contextualSpacing/>
        <w:jc w:val="both"/>
      </w:pPr>
      <w:r w:rsidRPr="00D13F9A">
        <w:t>dziecko cierpi na powtarzające się dolegliwości somatyczne: bóle brzucha, głowy, mdłości itp.;</w:t>
      </w:r>
    </w:p>
    <w:p w14:paraId="336D4718" w14:textId="77777777" w:rsidR="00F911AA" w:rsidRDefault="00F911AA" w:rsidP="00723ED3">
      <w:pPr>
        <w:numPr>
          <w:ilvl w:val="0"/>
          <w:numId w:val="20"/>
        </w:numPr>
        <w:suppressAutoHyphens w:val="0"/>
        <w:spacing w:after="160" w:line="276" w:lineRule="auto"/>
        <w:contextualSpacing/>
        <w:jc w:val="both"/>
      </w:pPr>
      <w:r w:rsidRPr="00D13F9A">
        <w:t>dziecko moczy się bez powodu lub w konkretnych sytuacjach czy też na widok określonych osób.</w:t>
      </w:r>
    </w:p>
    <w:p w14:paraId="024D279C" w14:textId="77777777" w:rsidR="00F911AA" w:rsidRDefault="00F911AA" w:rsidP="00723ED3">
      <w:pPr>
        <w:numPr>
          <w:ilvl w:val="0"/>
          <w:numId w:val="59"/>
        </w:numPr>
        <w:suppressAutoHyphens w:val="0"/>
        <w:spacing w:after="160" w:line="276" w:lineRule="auto"/>
        <w:contextualSpacing/>
        <w:jc w:val="both"/>
      </w:pPr>
      <w:r>
        <w:t xml:space="preserve">Do objawów somatycznych </w:t>
      </w:r>
      <w:bookmarkStart w:id="19" w:name="_Hlk154570489"/>
      <w:r>
        <w:t>mogących świadczyć o wykorzystywaniu seksualnym dziecka należą</w:t>
      </w:r>
      <w:bookmarkEnd w:id="19"/>
      <w:r>
        <w:t>:</w:t>
      </w:r>
    </w:p>
    <w:p w14:paraId="64F52E83" w14:textId="77777777" w:rsidR="00F911AA" w:rsidRDefault="00F911AA" w:rsidP="00723ED3">
      <w:pPr>
        <w:numPr>
          <w:ilvl w:val="0"/>
          <w:numId w:val="60"/>
        </w:numPr>
        <w:suppressAutoHyphens w:val="0"/>
        <w:spacing w:after="160" w:line="276" w:lineRule="auto"/>
        <w:contextualSpacing/>
        <w:jc w:val="both"/>
      </w:pPr>
      <w:r w:rsidRPr="00DC460B">
        <w:t>urazy ciała związane ze stosowaną przemocą fizyczną</w:t>
      </w:r>
      <w:r>
        <w:t xml:space="preserve"> lub </w:t>
      </w:r>
      <w:r w:rsidRPr="00DC460B">
        <w:t>obrażenia ciała, których pochodzenie trudno jest wyjaśnić (</w:t>
      </w:r>
      <w:r>
        <w:t xml:space="preserve">np.: </w:t>
      </w:r>
      <w:r w:rsidRPr="00DC460B">
        <w:t>siniaki, poparzenia, ugryzienia, złamania kości</w:t>
      </w:r>
      <w:r>
        <w:t>,</w:t>
      </w:r>
      <w:r w:rsidRPr="00DC460B">
        <w:t xml:space="preserve"> itp.)</w:t>
      </w:r>
      <w:r>
        <w:t>;</w:t>
      </w:r>
    </w:p>
    <w:p w14:paraId="2D064331" w14:textId="77777777" w:rsidR="00F911AA" w:rsidRDefault="00F911AA" w:rsidP="00723ED3">
      <w:pPr>
        <w:numPr>
          <w:ilvl w:val="0"/>
          <w:numId w:val="60"/>
        </w:numPr>
        <w:suppressAutoHyphens w:val="0"/>
        <w:spacing w:after="160" w:line="276" w:lineRule="auto"/>
        <w:contextualSpacing/>
        <w:jc w:val="both"/>
      </w:pPr>
      <w:r w:rsidRPr="00DC460B">
        <w:t>niezrozumiałe pojawienie się dolegliwości</w:t>
      </w:r>
      <w:r>
        <w:t xml:space="preserve"> takich jak:</w:t>
      </w:r>
      <w:r w:rsidRPr="00DC460B">
        <w:t xml:space="preserve"> ból brzucha, </w:t>
      </w:r>
      <w:r>
        <w:t xml:space="preserve">ból </w:t>
      </w:r>
      <w:r w:rsidRPr="00DC460B">
        <w:t>głowy</w:t>
      </w:r>
      <w:r>
        <w:t>;</w:t>
      </w:r>
    </w:p>
    <w:p w14:paraId="644C72FC" w14:textId="77777777" w:rsidR="00F911AA" w:rsidRDefault="00F911AA" w:rsidP="00723ED3">
      <w:pPr>
        <w:numPr>
          <w:ilvl w:val="0"/>
          <w:numId w:val="60"/>
        </w:numPr>
        <w:suppressAutoHyphens w:val="0"/>
        <w:spacing w:after="160" w:line="276" w:lineRule="auto"/>
        <w:contextualSpacing/>
        <w:jc w:val="both"/>
      </w:pPr>
      <w:r w:rsidRPr="00DC460B">
        <w:t>trudności związane z siedzeniem lub chodzeniem</w:t>
      </w:r>
      <w:r>
        <w:t>;</w:t>
      </w:r>
    </w:p>
    <w:p w14:paraId="63E412A0" w14:textId="77777777" w:rsidR="00F911AA" w:rsidRDefault="00F911AA" w:rsidP="00723ED3">
      <w:pPr>
        <w:numPr>
          <w:ilvl w:val="0"/>
          <w:numId w:val="60"/>
        </w:numPr>
        <w:suppressAutoHyphens w:val="0"/>
        <w:spacing w:after="160" w:line="276" w:lineRule="auto"/>
        <w:contextualSpacing/>
        <w:jc w:val="both"/>
      </w:pPr>
      <w:r w:rsidRPr="00DC460B">
        <w:t>wymiot</w:t>
      </w:r>
      <w:r>
        <w:t>y</w:t>
      </w:r>
      <w:r w:rsidRPr="00DC460B">
        <w:t>, nudności</w:t>
      </w:r>
      <w:r>
        <w:t>;</w:t>
      </w:r>
    </w:p>
    <w:p w14:paraId="3FAB5F3D" w14:textId="77777777" w:rsidR="00F911AA" w:rsidRDefault="00F911AA" w:rsidP="00723ED3">
      <w:pPr>
        <w:numPr>
          <w:ilvl w:val="0"/>
          <w:numId w:val="60"/>
        </w:numPr>
        <w:suppressAutoHyphens w:val="0"/>
        <w:spacing w:after="160" w:line="276" w:lineRule="auto"/>
        <w:contextualSpacing/>
        <w:jc w:val="both"/>
      </w:pPr>
      <w:r w:rsidRPr="00DC460B">
        <w:t>spadek apetytu</w:t>
      </w:r>
      <w:r>
        <w:t>;</w:t>
      </w:r>
    </w:p>
    <w:p w14:paraId="2C717C35" w14:textId="77777777" w:rsidR="00F911AA" w:rsidRDefault="00F911AA" w:rsidP="00723ED3">
      <w:pPr>
        <w:numPr>
          <w:ilvl w:val="0"/>
          <w:numId w:val="60"/>
        </w:numPr>
        <w:suppressAutoHyphens w:val="0"/>
        <w:spacing w:after="160" w:line="276" w:lineRule="auto"/>
        <w:contextualSpacing/>
        <w:jc w:val="both"/>
      </w:pPr>
      <w:r w:rsidRPr="00DC460B">
        <w:t>nietrzymanie kału i moczu</w:t>
      </w:r>
      <w:r>
        <w:t>;</w:t>
      </w:r>
    </w:p>
    <w:p w14:paraId="18B6B6F4" w14:textId="77777777" w:rsidR="00F911AA" w:rsidRDefault="00F911AA" w:rsidP="00723ED3">
      <w:pPr>
        <w:numPr>
          <w:ilvl w:val="0"/>
          <w:numId w:val="60"/>
        </w:numPr>
        <w:suppressAutoHyphens w:val="0"/>
        <w:spacing w:after="160" w:line="276" w:lineRule="auto"/>
        <w:contextualSpacing/>
        <w:jc w:val="both"/>
      </w:pPr>
      <w:r w:rsidRPr="00F82116">
        <w:t>infekcje jamy ustnej</w:t>
      </w:r>
      <w:r>
        <w:t>;</w:t>
      </w:r>
    </w:p>
    <w:p w14:paraId="34955CDF" w14:textId="77777777" w:rsidR="00F911AA" w:rsidRDefault="00F911AA" w:rsidP="00723ED3">
      <w:pPr>
        <w:numPr>
          <w:ilvl w:val="0"/>
          <w:numId w:val="60"/>
        </w:numPr>
        <w:suppressAutoHyphens w:val="0"/>
        <w:spacing w:after="160" w:line="276" w:lineRule="auto"/>
        <w:contextualSpacing/>
        <w:jc w:val="both"/>
      </w:pPr>
      <w:r w:rsidRPr="00F82116">
        <w:t xml:space="preserve">infekcje dróg moczowo </w:t>
      </w:r>
      <w:r>
        <w:t>–</w:t>
      </w:r>
      <w:r w:rsidRPr="00F82116">
        <w:t xml:space="preserve"> płciowych bez podłoża organicznego</w:t>
      </w:r>
      <w:r>
        <w:t>;</w:t>
      </w:r>
    </w:p>
    <w:p w14:paraId="6118B39F" w14:textId="77777777" w:rsidR="00F911AA" w:rsidRDefault="00F911AA" w:rsidP="00723ED3">
      <w:pPr>
        <w:numPr>
          <w:ilvl w:val="0"/>
          <w:numId w:val="60"/>
        </w:numPr>
        <w:suppressAutoHyphens w:val="0"/>
        <w:spacing w:after="160" w:line="276" w:lineRule="auto"/>
        <w:contextualSpacing/>
        <w:jc w:val="both"/>
      </w:pPr>
      <w:r w:rsidRPr="00F82116">
        <w:t>urazy zewnętrznych narządów płciowych: zaczerwienienia, otarcia naskórka,</w:t>
      </w:r>
      <w:r>
        <w:t xml:space="preserve"> </w:t>
      </w:r>
      <w:r w:rsidRPr="00F82116">
        <w:t>bolesność</w:t>
      </w:r>
      <w:r>
        <w:t>;</w:t>
      </w:r>
    </w:p>
    <w:p w14:paraId="0BAFC816" w14:textId="77777777" w:rsidR="00F911AA" w:rsidRDefault="00F911AA" w:rsidP="00723ED3">
      <w:pPr>
        <w:numPr>
          <w:ilvl w:val="0"/>
          <w:numId w:val="60"/>
        </w:numPr>
        <w:suppressAutoHyphens w:val="0"/>
        <w:spacing w:after="160" w:line="276" w:lineRule="auto"/>
        <w:contextualSpacing/>
        <w:jc w:val="both"/>
      </w:pPr>
      <w:r w:rsidRPr="00F82116">
        <w:t>urazy około odbytowe i pochwy</w:t>
      </w:r>
      <w:r>
        <w:t>;</w:t>
      </w:r>
    </w:p>
    <w:p w14:paraId="719BA7FD" w14:textId="77777777" w:rsidR="00F911AA" w:rsidRPr="00F82116" w:rsidRDefault="00F911AA" w:rsidP="00723ED3">
      <w:pPr>
        <w:numPr>
          <w:ilvl w:val="0"/>
          <w:numId w:val="60"/>
        </w:numPr>
        <w:suppressAutoHyphens w:val="0"/>
        <w:spacing w:after="160" w:line="276" w:lineRule="auto"/>
        <w:contextualSpacing/>
        <w:jc w:val="both"/>
      </w:pPr>
      <w:r w:rsidRPr="00F82116">
        <w:t xml:space="preserve">ból przy oddawaniu moczu czy kału, np. krwawe stolce, krwawienie </w:t>
      </w:r>
      <w:r>
        <w:br/>
      </w:r>
      <w:r w:rsidRPr="00F82116">
        <w:t>z narządów</w:t>
      </w:r>
      <w:r>
        <w:t xml:space="preserve"> r</w:t>
      </w:r>
      <w:r w:rsidRPr="00F82116">
        <w:t>odnych</w:t>
      </w:r>
      <w:r>
        <w:t>;</w:t>
      </w:r>
    </w:p>
    <w:p w14:paraId="680E524F" w14:textId="77777777" w:rsidR="00F911AA" w:rsidRPr="00F82116" w:rsidRDefault="00F911AA" w:rsidP="00723ED3">
      <w:pPr>
        <w:numPr>
          <w:ilvl w:val="0"/>
          <w:numId w:val="60"/>
        </w:numPr>
        <w:suppressAutoHyphens w:val="0"/>
        <w:spacing w:after="160" w:line="276" w:lineRule="auto"/>
        <w:contextualSpacing/>
        <w:jc w:val="both"/>
      </w:pPr>
      <w:r w:rsidRPr="00F82116">
        <w:t>ciąża.</w:t>
      </w:r>
    </w:p>
    <w:p w14:paraId="08787D04" w14:textId="5A099EA1" w:rsidR="00F911AA" w:rsidRPr="00DC460B" w:rsidRDefault="00F911AA" w:rsidP="00723ED3">
      <w:pPr>
        <w:numPr>
          <w:ilvl w:val="0"/>
          <w:numId w:val="59"/>
        </w:numPr>
        <w:suppressAutoHyphens w:val="0"/>
        <w:spacing w:after="160" w:line="276" w:lineRule="auto"/>
        <w:contextualSpacing/>
        <w:jc w:val="both"/>
      </w:pPr>
      <w:r w:rsidRPr="00DC460B">
        <w:t xml:space="preserve">Do </w:t>
      </w:r>
      <w:r>
        <w:t>objawów p</w:t>
      </w:r>
      <w:r w:rsidRPr="00DC460B">
        <w:t>oznawcz</w:t>
      </w:r>
      <w:r>
        <w:t>ych</w:t>
      </w:r>
      <w:r w:rsidRPr="00DC460B">
        <w:t>, emocjonaln</w:t>
      </w:r>
      <w:r>
        <w:t>ych</w:t>
      </w:r>
      <w:r w:rsidRPr="00DC460B">
        <w:t>, behawioralne</w:t>
      </w:r>
      <w:r>
        <w:t xml:space="preserve">, które </w:t>
      </w:r>
      <w:r w:rsidRPr="00DC460B">
        <w:t xml:space="preserve">mogą świadczyć </w:t>
      </w:r>
      <w:r w:rsidR="00B80E1D">
        <w:br/>
      </w:r>
      <w:r w:rsidRPr="00DC460B">
        <w:t>o wykorzystywaniu seksualnym dziecka należą:</w:t>
      </w:r>
    </w:p>
    <w:p w14:paraId="1160AD8A" w14:textId="77777777" w:rsidR="00F911AA" w:rsidRDefault="00F911AA" w:rsidP="00723ED3">
      <w:pPr>
        <w:numPr>
          <w:ilvl w:val="0"/>
          <w:numId w:val="61"/>
        </w:numPr>
        <w:suppressAutoHyphens w:val="0"/>
        <w:spacing w:after="160" w:line="276" w:lineRule="auto"/>
        <w:contextualSpacing/>
        <w:jc w:val="both"/>
      </w:pPr>
      <w:r w:rsidRPr="00DC460B">
        <w:t>zbytnia erotyzacja dziecka</w:t>
      </w:r>
      <w:r>
        <w:t>, np.:</w:t>
      </w:r>
      <w:r w:rsidRPr="00DC460B">
        <w:t xml:space="preserve"> znajomość zachowań seksualnych charakterystycznych dla</w:t>
      </w:r>
      <w:r>
        <w:t xml:space="preserve"> </w:t>
      </w:r>
      <w:r w:rsidRPr="00DC460B">
        <w:t>osób dorosłych</w:t>
      </w:r>
      <w:r>
        <w:t>,</w:t>
      </w:r>
      <w:r w:rsidRPr="00FA44E4">
        <w:t xml:space="preserve"> erotyczne rysunki lub zabawy dziecka</w:t>
      </w:r>
      <w:r>
        <w:t>;</w:t>
      </w:r>
    </w:p>
    <w:p w14:paraId="44EE4B9E" w14:textId="77777777" w:rsidR="00F911AA" w:rsidRPr="00DC460B" w:rsidRDefault="00F911AA" w:rsidP="00723ED3">
      <w:pPr>
        <w:numPr>
          <w:ilvl w:val="0"/>
          <w:numId w:val="61"/>
        </w:numPr>
        <w:suppressAutoHyphens w:val="0"/>
        <w:spacing w:after="160" w:line="276" w:lineRule="auto"/>
        <w:contextualSpacing/>
        <w:jc w:val="both"/>
      </w:pPr>
      <w:r w:rsidRPr="00DC460B">
        <w:t xml:space="preserve">prowokacyjne zachowania seksualne zarówno w stosunku do dorosłych, jak </w:t>
      </w:r>
      <w:r>
        <w:br/>
      </w:r>
      <w:r w:rsidRPr="00DC460B">
        <w:t>i</w:t>
      </w:r>
      <w:r>
        <w:t xml:space="preserve"> </w:t>
      </w:r>
      <w:r w:rsidRPr="00DC460B">
        <w:t>rówieśników</w:t>
      </w:r>
      <w:r>
        <w:t>;</w:t>
      </w:r>
    </w:p>
    <w:p w14:paraId="04D7C6FE" w14:textId="77777777" w:rsidR="00F911AA" w:rsidRPr="00DC460B" w:rsidRDefault="00F911AA" w:rsidP="00723ED3">
      <w:pPr>
        <w:numPr>
          <w:ilvl w:val="0"/>
          <w:numId w:val="61"/>
        </w:numPr>
        <w:suppressAutoHyphens w:val="0"/>
        <w:spacing w:after="160" w:line="276" w:lineRule="auto"/>
        <w:contextualSpacing/>
        <w:jc w:val="both"/>
      </w:pPr>
      <w:r w:rsidRPr="00DC460B">
        <w:t>zachowania masturbacyjne</w:t>
      </w:r>
      <w:r>
        <w:t>;</w:t>
      </w:r>
    </w:p>
    <w:p w14:paraId="57DD5EAD" w14:textId="77777777" w:rsidR="00F911AA" w:rsidRPr="00DC460B" w:rsidRDefault="00F911AA" w:rsidP="00723ED3">
      <w:pPr>
        <w:numPr>
          <w:ilvl w:val="0"/>
          <w:numId w:val="61"/>
        </w:numPr>
        <w:suppressAutoHyphens w:val="0"/>
        <w:spacing w:after="160" w:line="276" w:lineRule="auto"/>
        <w:contextualSpacing/>
        <w:jc w:val="both"/>
      </w:pPr>
      <w:r w:rsidRPr="00DC460B">
        <w:t>zaburzenia przyjmowania pokarmu</w:t>
      </w:r>
      <w:r>
        <w:t>;</w:t>
      </w:r>
    </w:p>
    <w:p w14:paraId="5D27E48A" w14:textId="77777777" w:rsidR="00F911AA" w:rsidRDefault="00F911AA" w:rsidP="00723ED3">
      <w:pPr>
        <w:numPr>
          <w:ilvl w:val="0"/>
          <w:numId w:val="61"/>
        </w:numPr>
        <w:suppressAutoHyphens w:val="0"/>
        <w:spacing w:after="160" w:line="276" w:lineRule="auto"/>
        <w:contextualSpacing/>
        <w:jc w:val="both"/>
      </w:pPr>
      <w:r w:rsidRPr="00DC460B">
        <w:t>izolowanie się, zamykanie się w sobie</w:t>
      </w:r>
      <w:r>
        <w:t>;</w:t>
      </w:r>
    </w:p>
    <w:p w14:paraId="5E7775BF" w14:textId="77777777" w:rsidR="00F911AA" w:rsidRDefault="00F911AA" w:rsidP="00723ED3">
      <w:pPr>
        <w:numPr>
          <w:ilvl w:val="0"/>
          <w:numId w:val="61"/>
        </w:numPr>
        <w:suppressAutoHyphens w:val="0"/>
        <w:spacing w:after="160" w:line="276" w:lineRule="auto"/>
        <w:contextualSpacing/>
        <w:jc w:val="both"/>
      </w:pPr>
      <w:r w:rsidRPr="00DC460B">
        <w:t>lęki, strach, fobie, nerwice, depresje, przygnębienie, smutek</w:t>
      </w:r>
      <w:r>
        <w:t>;</w:t>
      </w:r>
    </w:p>
    <w:p w14:paraId="27ED04A4" w14:textId="77777777" w:rsidR="00F911AA" w:rsidRPr="00DC460B" w:rsidRDefault="00F911AA" w:rsidP="00723ED3">
      <w:pPr>
        <w:numPr>
          <w:ilvl w:val="0"/>
          <w:numId w:val="61"/>
        </w:numPr>
        <w:suppressAutoHyphens w:val="0"/>
        <w:spacing w:after="160" w:line="276" w:lineRule="auto"/>
        <w:contextualSpacing/>
        <w:jc w:val="both"/>
      </w:pPr>
      <w:r w:rsidRPr="00DC460B">
        <w:t>lęki związane z daną płcią, np. wobec rodzica danej płci</w:t>
      </w:r>
      <w:r>
        <w:t>;</w:t>
      </w:r>
    </w:p>
    <w:p w14:paraId="4AD7E2C4" w14:textId="77777777" w:rsidR="00F911AA" w:rsidRPr="00DC460B" w:rsidRDefault="00F911AA" w:rsidP="00723ED3">
      <w:pPr>
        <w:numPr>
          <w:ilvl w:val="0"/>
          <w:numId w:val="61"/>
        </w:numPr>
        <w:suppressAutoHyphens w:val="0"/>
        <w:spacing w:after="160" w:line="276" w:lineRule="auto"/>
        <w:contextualSpacing/>
        <w:jc w:val="both"/>
      </w:pPr>
      <w:r w:rsidRPr="00DC460B">
        <w:t>zachowania agresywne i (lub) autodestrukcyjne (próby samobójcze, samobójstwa)</w:t>
      </w:r>
      <w:r>
        <w:t>;</w:t>
      </w:r>
    </w:p>
    <w:p w14:paraId="57235537" w14:textId="77777777" w:rsidR="00F911AA" w:rsidRPr="00DC460B" w:rsidRDefault="00F911AA" w:rsidP="00723ED3">
      <w:pPr>
        <w:numPr>
          <w:ilvl w:val="0"/>
          <w:numId w:val="61"/>
        </w:numPr>
        <w:suppressAutoHyphens w:val="0"/>
        <w:spacing w:after="160" w:line="276" w:lineRule="auto"/>
        <w:contextualSpacing/>
        <w:jc w:val="both"/>
      </w:pPr>
      <w:r w:rsidRPr="00DC460B">
        <w:t>nadpobudliwość ruchowa</w:t>
      </w:r>
      <w:r>
        <w:t>;</w:t>
      </w:r>
    </w:p>
    <w:p w14:paraId="0188FAEC" w14:textId="77777777" w:rsidR="00F911AA" w:rsidRDefault="00F911AA" w:rsidP="00723ED3">
      <w:pPr>
        <w:numPr>
          <w:ilvl w:val="0"/>
          <w:numId w:val="61"/>
        </w:numPr>
        <w:suppressAutoHyphens w:val="0"/>
        <w:spacing w:after="160" w:line="276" w:lineRule="auto"/>
        <w:contextualSpacing/>
        <w:jc w:val="both"/>
      </w:pPr>
      <w:r w:rsidRPr="00DC460B">
        <w:t>poczucie winy, krzywdy</w:t>
      </w:r>
      <w:r>
        <w:t>.</w:t>
      </w:r>
    </w:p>
    <w:p w14:paraId="7F0EDE56" w14:textId="77777777" w:rsidR="00F911AA" w:rsidRDefault="00F911AA" w:rsidP="00F911AA">
      <w:pPr>
        <w:spacing w:line="259" w:lineRule="auto"/>
        <w:contextualSpacing/>
      </w:pPr>
    </w:p>
    <w:p w14:paraId="787488B1" w14:textId="77777777" w:rsidR="00F911AA" w:rsidRDefault="00F911AA" w:rsidP="00592AF6">
      <w:pPr>
        <w:spacing w:line="360" w:lineRule="auto"/>
        <w:jc w:val="center"/>
        <w:rPr>
          <w:b/>
          <w:bCs/>
        </w:rPr>
      </w:pPr>
      <w:r w:rsidRPr="00AB78CF">
        <w:rPr>
          <w:b/>
          <w:bCs/>
        </w:rPr>
        <w:t>Przemoc fizyczna</w:t>
      </w:r>
    </w:p>
    <w:p w14:paraId="29ACF8FF" w14:textId="77777777" w:rsidR="00F911AA" w:rsidRDefault="00F911AA" w:rsidP="00723ED3">
      <w:pPr>
        <w:numPr>
          <w:ilvl w:val="0"/>
          <w:numId w:val="65"/>
        </w:numPr>
        <w:suppressAutoHyphens w:val="0"/>
        <w:spacing w:after="160" w:line="276" w:lineRule="auto"/>
        <w:contextualSpacing/>
        <w:jc w:val="both"/>
        <w:rPr>
          <w:rFonts w:ascii="TimesNewRomanPSMT" w:hAnsi="TimesNewRomanPSMT" w:cs="TimesNewRomanPSMT"/>
          <w:color w:val="C00000"/>
        </w:rPr>
      </w:pPr>
      <w:r>
        <w:t>Do z</w:t>
      </w:r>
      <w:r w:rsidRPr="00FA44E4">
        <w:t>auważaln</w:t>
      </w:r>
      <w:r>
        <w:t>ych</w:t>
      </w:r>
      <w:r w:rsidRPr="00FA44E4">
        <w:t xml:space="preserve"> symptom</w:t>
      </w:r>
      <w:r>
        <w:t>ów</w:t>
      </w:r>
      <w:r w:rsidRPr="00FA44E4">
        <w:t xml:space="preserve"> przemocy fizycznej</w:t>
      </w:r>
      <w:r>
        <w:t xml:space="preserve"> należą</w:t>
      </w:r>
      <w:r w:rsidRPr="00FA44E4">
        <w:t>:</w:t>
      </w:r>
    </w:p>
    <w:p w14:paraId="6BD90A81" w14:textId="77777777" w:rsidR="00F911AA" w:rsidRPr="00FA44E4" w:rsidRDefault="00F911AA" w:rsidP="00723ED3">
      <w:pPr>
        <w:numPr>
          <w:ilvl w:val="0"/>
          <w:numId w:val="63"/>
        </w:numPr>
        <w:suppressAutoHyphens w:val="0"/>
        <w:spacing w:after="160" w:line="276" w:lineRule="auto"/>
        <w:contextualSpacing/>
        <w:jc w:val="both"/>
      </w:pPr>
      <w:r w:rsidRPr="00FA44E4">
        <w:t>ślady palców i przedmiotów na ciele dziecka</w:t>
      </w:r>
      <w:r>
        <w:t>;</w:t>
      </w:r>
    </w:p>
    <w:p w14:paraId="0074D5BA" w14:textId="77777777" w:rsidR="00F911AA" w:rsidRPr="00FA44E4" w:rsidRDefault="00F911AA" w:rsidP="00723ED3">
      <w:pPr>
        <w:numPr>
          <w:ilvl w:val="0"/>
          <w:numId w:val="63"/>
        </w:numPr>
        <w:suppressAutoHyphens w:val="0"/>
        <w:spacing w:after="160" w:line="276" w:lineRule="auto"/>
        <w:contextualSpacing/>
        <w:jc w:val="both"/>
      </w:pPr>
      <w:r w:rsidRPr="00FA44E4">
        <w:lastRenderedPageBreak/>
        <w:t>okrągłe punktowe poparzenia</w:t>
      </w:r>
      <w:r>
        <w:t>;</w:t>
      </w:r>
    </w:p>
    <w:p w14:paraId="1D37F28D" w14:textId="77777777" w:rsidR="00F911AA" w:rsidRPr="00FA44E4" w:rsidRDefault="00F911AA" w:rsidP="00723ED3">
      <w:pPr>
        <w:numPr>
          <w:ilvl w:val="0"/>
          <w:numId w:val="63"/>
        </w:numPr>
        <w:suppressAutoHyphens w:val="0"/>
        <w:spacing w:after="160" w:line="276" w:lineRule="auto"/>
        <w:contextualSpacing/>
        <w:jc w:val="both"/>
      </w:pPr>
      <w:r w:rsidRPr="00FA44E4">
        <w:t>opuchlizna, złamania, zwichnięcia</w:t>
      </w:r>
      <w:r>
        <w:t>;</w:t>
      </w:r>
    </w:p>
    <w:p w14:paraId="0660C49F" w14:textId="77777777" w:rsidR="00F911AA" w:rsidRPr="00FA44E4" w:rsidRDefault="00F911AA" w:rsidP="00723ED3">
      <w:pPr>
        <w:numPr>
          <w:ilvl w:val="0"/>
          <w:numId w:val="63"/>
        </w:numPr>
        <w:suppressAutoHyphens w:val="0"/>
        <w:spacing w:after="160" w:line="276" w:lineRule="auto"/>
        <w:contextualSpacing/>
        <w:jc w:val="both"/>
      </w:pPr>
      <w:r w:rsidRPr="00FA44E4">
        <w:t>skarpetkowe odparzenia</w:t>
      </w:r>
      <w:r>
        <w:t>;</w:t>
      </w:r>
    </w:p>
    <w:p w14:paraId="4963CBFC" w14:textId="77777777" w:rsidR="00F911AA" w:rsidRPr="00FA44E4" w:rsidRDefault="00F911AA" w:rsidP="00723ED3">
      <w:pPr>
        <w:numPr>
          <w:ilvl w:val="0"/>
          <w:numId w:val="63"/>
        </w:numPr>
        <w:suppressAutoHyphens w:val="0"/>
        <w:spacing w:after="160" w:line="276" w:lineRule="auto"/>
        <w:contextualSpacing/>
        <w:jc w:val="both"/>
      </w:pPr>
      <w:r w:rsidRPr="00FA44E4">
        <w:t>siniaki w nietypowych miejscach ciała dziecka, np. okularowe w okolicy oczu</w:t>
      </w:r>
      <w:r>
        <w:t>.</w:t>
      </w:r>
    </w:p>
    <w:p w14:paraId="149557EE" w14:textId="77777777" w:rsidR="00F911AA" w:rsidRPr="00FA44E4" w:rsidRDefault="00F911AA" w:rsidP="00723ED3">
      <w:pPr>
        <w:numPr>
          <w:ilvl w:val="0"/>
          <w:numId w:val="65"/>
        </w:numPr>
        <w:suppressAutoHyphens w:val="0"/>
        <w:spacing w:after="160" w:line="276" w:lineRule="auto"/>
        <w:contextualSpacing/>
        <w:jc w:val="both"/>
      </w:pPr>
      <w:r w:rsidRPr="00FA44E4">
        <w:t>Pośrednio obserwowanie zachowania dziecka:</w:t>
      </w:r>
    </w:p>
    <w:p w14:paraId="405B0B4B" w14:textId="77777777" w:rsidR="00F911AA" w:rsidRPr="00FA44E4" w:rsidRDefault="00F911AA" w:rsidP="00723ED3">
      <w:pPr>
        <w:numPr>
          <w:ilvl w:val="0"/>
          <w:numId w:val="64"/>
        </w:numPr>
        <w:suppressAutoHyphens w:val="0"/>
        <w:spacing w:after="160" w:line="276" w:lineRule="auto"/>
        <w:contextualSpacing/>
        <w:jc w:val="both"/>
      </w:pPr>
      <w:r w:rsidRPr="00FA44E4">
        <w:t>lęk przed rozebraniem się</w:t>
      </w:r>
      <w:r>
        <w:t>;</w:t>
      </w:r>
    </w:p>
    <w:p w14:paraId="7FCD212C" w14:textId="77777777" w:rsidR="00F911AA" w:rsidRPr="00FA44E4" w:rsidRDefault="00F911AA" w:rsidP="00723ED3">
      <w:pPr>
        <w:numPr>
          <w:ilvl w:val="0"/>
          <w:numId w:val="64"/>
        </w:numPr>
        <w:suppressAutoHyphens w:val="0"/>
        <w:spacing w:after="160" w:line="276" w:lineRule="auto"/>
        <w:contextualSpacing/>
        <w:jc w:val="both"/>
      </w:pPr>
      <w:r w:rsidRPr="00FA44E4">
        <w:t>lęk przed dotykiem drugiej osoby</w:t>
      </w:r>
      <w:r>
        <w:t>;</w:t>
      </w:r>
    </w:p>
    <w:p w14:paraId="7B7E8885" w14:textId="77777777" w:rsidR="00F911AA" w:rsidRDefault="00F911AA" w:rsidP="00723ED3">
      <w:pPr>
        <w:numPr>
          <w:ilvl w:val="0"/>
          <w:numId w:val="64"/>
        </w:numPr>
        <w:suppressAutoHyphens w:val="0"/>
        <w:spacing w:after="160" w:line="276" w:lineRule="auto"/>
        <w:contextualSpacing/>
        <w:jc w:val="both"/>
      </w:pPr>
      <w:r w:rsidRPr="00FA44E4">
        <w:t>strój nieadekwatny do pory roku i pogody (długie rękawy, kiedy jest ciepło)</w:t>
      </w:r>
      <w:r>
        <w:t>;</w:t>
      </w:r>
    </w:p>
    <w:p w14:paraId="40485A1E" w14:textId="77777777" w:rsidR="00F911AA" w:rsidRPr="00FA44E4" w:rsidRDefault="00F911AA" w:rsidP="00723ED3">
      <w:pPr>
        <w:numPr>
          <w:ilvl w:val="0"/>
          <w:numId w:val="64"/>
        </w:numPr>
        <w:suppressAutoHyphens w:val="0"/>
        <w:spacing w:after="160" w:line="276" w:lineRule="auto"/>
        <w:contextualSpacing/>
        <w:jc w:val="both"/>
      </w:pPr>
      <w:r w:rsidRPr="00FA44E4">
        <w:t>noszenie ciemnych okularów, także przy braku słońca</w:t>
      </w:r>
      <w:r>
        <w:t>;</w:t>
      </w:r>
    </w:p>
    <w:p w14:paraId="32B5F7DB" w14:textId="77777777" w:rsidR="00F911AA" w:rsidRPr="00FA44E4" w:rsidRDefault="00F911AA" w:rsidP="00723ED3">
      <w:pPr>
        <w:numPr>
          <w:ilvl w:val="0"/>
          <w:numId w:val="64"/>
        </w:numPr>
        <w:suppressAutoHyphens w:val="0"/>
        <w:spacing w:after="160" w:line="276" w:lineRule="auto"/>
        <w:contextualSpacing/>
        <w:jc w:val="both"/>
      </w:pPr>
      <w:r w:rsidRPr="00FA44E4">
        <w:t>nadmierna apatia lub agresja</w:t>
      </w:r>
      <w:r>
        <w:t>.</w:t>
      </w:r>
    </w:p>
    <w:p w14:paraId="09F266ED" w14:textId="77777777" w:rsidR="00F911AA" w:rsidRDefault="00F911AA" w:rsidP="00F911AA">
      <w:pPr>
        <w:spacing w:line="259" w:lineRule="auto"/>
        <w:contextualSpacing/>
        <w:jc w:val="center"/>
        <w:rPr>
          <w:b/>
          <w:bCs/>
        </w:rPr>
      </w:pPr>
    </w:p>
    <w:p w14:paraId="336347D3" w14:textId="77777777" w:rsidR="00F911AA" w:rsidRDefault="00F911AA" w:rsidP="00F911AA">
      <w:pPr>
        <w:spacing w:line="360" w:lineRule="auto"/>
        <w:contextualSpacing/>
        <w:jc w:val="center"/>
        <w:rPr>
          <w:b/>
          <w:bCs/>
        </w:rPr>
      </w:pPr>
      <w:r w:rsidRPr="00137C46">
        <w:rPr>
          <w:b/>
          <w:bCs/>
        </w:rPr>
        <w:t>Przemoc psychiczna</w:t>
      </w:r>
    </w:p>
    <w:p w14:paraId="02C72633" w14:textId="77777777" w:rsidR="00F911AA" w:rsidRPr="002642F2" w:rsidRDefault="00F911AA" w:rsidP="00C946AB">
      <w:pPr>
        <w:spacing w:line="276" w:lineRule="auto"/>
        <w:contextualSpacing/>
      </w:pPr>
      <w:r w:rsidRPr="002642F2">
        <w:t>O przemocy psychicznej mogą świadczyć w szczególności:</w:t>
      </w:r>
    </w:p>
    <w:p w14:paraId="2D111D03" w14:textId="77777777" w:rsidR="00F911AA" w:rsidRPr="002642F2" w:rsidRDefault="00F911AA" w:rsidP="00723ED3">
      <w:pPr>
        <w:numPr>
          <w:ilvl w:val="0"/>
          <w:numId w:val="66"/>
        </w:numPr>
        <w:suppressAutoHyphens w:val="0"/>
        <w:spacing w:after="160" w:line="276" w:lineRule="auto"/>
        <w:contextualSpacing/>
        <w:jc w:val="both"/>
      </w:pPr>
      <w:r w:rsidRPr="002642F2">
        <w:t>zaburzenia mowy (wynikające z napięcia nerwowego)</w:t>
      </w:r>
      <w:r>
        <w:t>;</w:t>
      </w:r>
    </w:p>
    <w:p w14:paraId="0492D58F" w14:textId="77777777" w:rsidR="00F911AA" w:rsidRDefault="00F911AA" w:rsidP="00723ED3">
      <w:pPr>
        <w:numPr>
          <w:ilvl w:val="0"/>
          <w:numId w:val="66"/>
        </w:numPr>
        <w:suppressAutoHyphens w:val="0"/>
        <w:spacing w:after="160" w:line="276" w:lineRule="auto"/>
        <w:contextualSpacing/>
        <w:jc w:val="both"/>
      </w:pPr>
      <w:r w:rsidRPr="002642F2">
        <w:t>bóle jelitowo</w:t>
      </w:r>
      <w:r>
        <w:t>-</w:t>
      </w:r>
      <w:r w:rsidRPr="002642F2">
        <w:t>żołądkowe</w:t>
      </w:r>
      <w:r>
        <w:t>;</w:t>
      </w:r>
    </w:p>
    <w:p w14:paraId="101794C9" w14:textId="77777777" w:rsidR="00F911AA" w:rsidRPr="002642F2" w:rsidRDefault="00F911AA" w:rsidP="00723ED3">
      <w:pPr>
        <w:numPr>
          <w:ilvl w:val="0"/>
          <w:numId w:val="66"/>
        </w:numPr>
        <w:suppressAutoHyphens w:val="0"/>
        <w:spacing w:after="160" w:line="276" w:lineRule="auto"/>
        <w:contextualSpacing/>
        <w:jc w:val="both"/>
      </w:pPr>
      <w:r w:rsidRPr="002642F2">
        <w:t>bóle i zawroty głowy</w:t>
      </w:r>
      <w:r>
        <w:t>;</w:t>
      </w:r>
    </w:p>
    <w:p w14:paraId="73B3A195" w14:textId="77777777" w:rsidR="00F911AA" w:rsidRPr="002642F2" w:rsidRDefault="00F911AA" w:rsidP="00723ED3">
      <w:pPr>
        <w:numPr>
          <w:ilvl w:val="0"/>
          <w:numId w:val="66"/>
        </w:numPr>
        <w:suppressAutoHyphens w:val="0"/>
        <w:spacing w:after="160" w:line="276" w:lineRule="auto"/>
        <w:contextualSpacing/>
        <w:jc w:val="both"/>
      </w:pPr>
      <w:r w:rsidRPr="002642F2">
        <w:t>moczenie i zanieczyszczanie się</w:t>
      </w:r>
      <w:r>
        <w:t>;</w:t>
      </w:r>
    </w:p>
    <w:p w14:paraId="4D4AC4AB" w14:textId="77777777" w:rsidR="00F911AA" w:rsidRDefault="00F911AA" w:rsidP="00723ED3">
      <w:pPr>
        <w:numPr>
          <w:ilvl w:val="0"/>
          <w:numId w:val="66"/>
        </w:numPr>
        <w:suppressAutoHyphens w:val="0"/>
        <w:spacing w:after="160" w:line="276" w:lineRule="auto"/>
        <w:contextualSpacing/>
        <w:jc w:val="both"/>
      </w:pPr>
      <w:r w:rsidRPr="002642F2">
        <w:t>bóle mięśni</w:t>
      </w:r>
      <w:r>
        <w:t>;</w:t>
      </w:r>
      <w:r w:rsidRPr="002642F2">
        <w:t xml:space="preserve"> </w:t>
      </w:r>
    </w:p>
    <w:p w14:paraId="4867B18E" w14:textId="77777777" w:rsidR="00F911AA" w:rsidRDefault="00F911AA" w:rsidP="00723ED3">
      <w:pPr>
        <w:numPr>
          <w:ilvl w:val="0"/>
          <w:numId w:val="66"/>
        </w:numPr>
        <w:suppressAutoHyphens w:val="0"/>
        <w:spacing w:after="160" w:line="276" w:lineRule="auto"/>
        <w:contextualSpacing/>
        <w:jc w:val="both"/>
      </w:pPr>
      <w:r w:rsidRPr="002642F2">
        <w:t>nadmierna potliwość</w:t>
      </w:r>
      <w:r>
        <w:t>;</w:t>
      </w:r>
    </w:p>
    <w:p w14:paraId="00689BC7" w14:textId="77777777" w:rsidR="00F911AA" w:rsidRPr="00993D2F" w:rsidRDefault="00F911AA" w:rsidP="00723ED3">
      <w:pPr>
        <w:numPr>
          <w:ilvl w:val="0"/>
          <w:numId w:val="66"/>
        </w:numPr>
        <w:suppressAutoHyphens w:val="0"/>
        <w:spacing w:after="160" w:line="276" w:lineRule="auto"/>
        <w:contextualSpacing/>
        <w:jc w:val="both"/>
        <w:rPr>
          <w:color w:val="FF0000"/>
        </w:rPr>
      </w:pPr>
      <w:r w:rsidRPr="002642F2">
        <w:t>brak poczucia pewności siebie, niska samoocena, wycofanie</w:t>
      </w:r>
      <w:r>
        <w:t>;</w:t>
      </w:r>
    </w:p>
    <w:p w14:paraId="482CDB23" w14:textId="77777777" w:rsidR="00F911AA" w:rsidRPr="002642F2" w:rsidRDefault="00F911AA" w:rsidP="00723ED3">
      <w:pPr>
        <w:numPr>
          <w:ilvl w:val="0"/>
          <w:numId w:val="66"/>
        </w:numPr>
        <w:suppressAutoHyphens w:val="0"/>
        <w:spacing w:after="160" w:line="276" w:lineRule="auto"/>
        <w:contextualSpacing/>
        <w:jc w:val="both"/>
      </w:pPr>
      <w:r w:rsidRPr="002642F2">
        <w:t>depresja, fobie, lęki</w:t>
      </w:r>
      <w:r>
        <w:t>;</w:t>
      </w:r>
    </w:p>
    <w:p w14:paraId="7BDFB03E" w14:textId="77777777" w:rsidR="00F911AA" w:rsidRPr="002642F2" w:rsidRDefault="00F911AA" w:rsidP="00723ED3">
      <w:pPr>
        <w:numPr>
          <w:ilvl w:val="0"/>
          <w:numId w:val="66"/>
        </w:numPr>
        <w:suppressAutoHyphens w:val="0"/>
        <w:spacing w:after="160" w:line="276" w:lineRule="auto"/>
        <w:contextualSpacing/>
        <w:jc w:val="both"/>
      </w:pPr>
      <w:r w:rsidRPr="002642F2">
        <w:t>zachowanie destrukcyjne</w:t>
      </w:r>
      <w:r>
        <w:t xml:space="preserve">, </w:t>
      </w:r>
      <w:r w:rsidRPr="00993D2F">
        <w:t>np. samookaleczanie</w:t>
      </w:r>
      <w:r>
        <w:t>, sięganie po alkohol czy inne używki;</w:t>
      </w:r>
    </w:p>
    <w:p w14:paraId="4F7943A4" w14:textId="77777777" w:rsidR="00F911AA" w:rsidRPr="002642F2" w:rsidRDefault="00F911AA" w:rsidP="00723ED3">
      <w:pPr>
        <w:numPr>
          <w:ilvl w:val="0"/>
          <w:numId w:val="66"/>
        </w:numPr>
        <w:suppressAutoHyphens w:val="0"/>
        <w:spacing w:after="160" w:line="276" w:lineRule="auto"/>
        <w:contextualSpacing/>
        <w:jc w:val="both"/>
      </w:pPr>
      <w:r w:rsidRPr="002642F2">
        <w:t>kłopoty z kontrolą emocji</w:t>
      </w:r>
      <w:r>
        <w:t>;</w:t>
      </w:r>
    </w:p>
    <w:p w14:paraId="7A24D400" w14:textId="77777777" w:rsidR="00F911AA" w:rsidRPr="002642F2" w:rsidRDefault="00F911AA" w:rsidP="00723ED3">
      <w:pPr>
        <w:numPr>
          <w:ilvl w:val="0"/>
          <w:numId w:val="66"/>
        </w:numPr>
        <w:suppressAutoHyphens w:val="0"/>
        <w:spacing w:after="160" w:line="276" w:lineRule="auto"/>
        <w:contextualSpacing/>
        <w:jc w:val="both"/>
      </w:pPr>
      <w:r w:rsidRPr="002642F2">
        <w:t>poczucie krzywdy i winy, nieufność do innych</w:t>
      </w:r>
      <w:r>
        <w:t>;</w:t>
      </w:r>
    </w:p>
    <w:p w14:paraId="71E5F3A4" w14:textId="77777777" w:rsidR="00F911AA" w:rsidRDefault="00F911AA" w:rsidP="00723ED3">
      <w:pPr>
        <w:numPr>
          <w:ilvl w:val="0"/>
          <w:numId w:val="66"/>
        </w:numPr>
        <w:suppressAutoHyphens w:val="0"/>
        <w:spacing w:after="160" w:line="276" w:lineRule="auto"/>
        <w:contextualSpacing/>
        <w:jc w:val="both"/>
        <w:rPr>
          <w:rFonts w:ascii="TimesNewRomanPSMT" w:hAnsi="TimesNewRomanPSMT" w:cs="TimesNewRomanPSMT"/>
          <w:color w:val="C00000"/>
        </w:rPr>
      </w:pPr>
      <w:r w:rsidRPr="002642F2">
        <w:t xml:space="preserve">problemy </w:t>
      </w:r>
      <w:r>
        <w:t>z nauką</w:t>
      </w:r>
      <w:r w:rsidRPr="00993D2F">
        <w:rPr>
          <w:rFonts w:ascii="TimesNewRomanPSMT" w:hAnsi="TimesNewRomanPSMT" w:cs="TimesNewRomanPSMT"/>
        </w:rPr>
        <w:t>;</w:t>
      </w:r>
    </w:p>
    <w:p w14:paraId="1DC0CD4C" w14:textId="77777777" w:rsidR="00F911AA" w:rsidRPr="00993D2F" w:rsidRDefault="00F911AA" w:rsidP="00723ED3">
      <w:pPr>
        <w:numPr>
          <w:ilvl w:val="0"/>
          <w:numId w:val="66"/>
        </w:numPr>
        <w:suppressAutoHyphens w:val="0"/>
        <w:spacing w:after="160" w:line="276" w:lineRule="auto"/>
        <w:contextualSpacing/>
        <w:jc w:val="both"/>
      </w:pPr>
      <w:r w:rsidRPr="00993D2F">
        <w:t>zachowania agresywne w stosunku do innych osób.</w:t>
      </w:r>
    </w:p>
    <w:p w14:paraId="089093AF" w14:textId="77777777" w:rsidR="00F911AA" w:rsidRDefault="00F911AA" w:rsidP="00F911AA">
      <w:pPr>
        <w:spacing w:line="259" w:lineRule="auto"/>
        <w:contextualSpacing/>
        <w:rPr>
          <w:rFonts w:ascii="TimesNewRomanPSMT" w:hAnsi="TimesNewRomanPSMT" w:cs="TimesNewRomanPSMT"/>
          <w:color w:val="C00000"/>
        </w:rPr>
      </w:pPr>
    </w:p>
    <w:p w14:paraId="2D7E6775" w14:textId="77777777" w:rsidR="00F911AA" w:rsidRDefault="00F911AA" w:rsidP="00F911AA">
      <w:pPr>
        <w:spacing w:line="360" w:lineRule="auto"/>
        <w:contextualSpacing/>
        <w:jc w:val="center"/>
        <w:rPr>
          <w:rFonts w:ascii="TimesNewRomanPSMT" w:hAnsi="TimesNewRomanPSMT" w:cs="TimesNewRomanPSMT"/>
          <w:b/>
          <w:bCs/>
        </w:rPr>
      </w:pPr>
      <w:r w:rsidRPr="00137C46">
        <w:rPr>
          <w:rFonts w:ascii="TimesNewRomanPSMT" w:hAnsi="TimesNewRomanPSMT" w:cs="TimesNewRomanPSMT"/>
          <w:b/>
          <w:bCs/>
        </w:rPr>
        <w:t>Zaniedbywanie</w:t>
      </w:r>
    </w:p>
    <w:p w14:paraId="6553C6E6" w14:textId="77777777" w:rsidR="00F911AA" w:rsidRPr="00993D2F" w:rsidRDefault="00F911AA" w:rsidP="00C946AB">
      <w:pPr>
        <w:spacing w:line="276" w:lineRule="auto"/>
        <w:contextualSpacing/>
      </w:pPr>
      <w:r w:rsidRPr="00993D2F">
        <w:t>Objaw</w:t>
      </w:r>
      <w:r>
        <w:t>ami</w:t>
      </w:r>
      <w:r w:rsidRPr="00993D2F">
        <w:t xml:space="preserve"> zaniedbania</w:t>
      </w:r>
      <w:r>
        <w:t xml:space="preserve"> ucznia są</w:t>
      </w:r>
      <w:r w:rsidRPr="00993D2F">
        <w:t>:</w:t>
      </w:r>
    </w:p>
    <w:p w14:paraId="5A0245C3" w14:textId="2B061DD9" w:rsidR="00F911AA" w:rsidRPr="00993D2F" w:rsidRDefault="00F911AA" w:rsidP="00723ED3">
      <w:pPr>
        <w:numPr>
          <w:ilvl w:val="0"/>
          <w:numId w:val="67"/>
        </w:numPr>
        <w:suppressAutoHyphens w:val="0"/>
        <w:spacing w:after="160" w:line="276" w:lineRule="auto"/>
        <w:contextualSpacing/>
        <w:jc w:val="both"/>
      </w:pPr>
      <w:r w:rsidRPr="00993D2F">
        <w:t xml:space="preserve">częsta absencja w </w:t>
      </w:r>
      <w:r>
        <w:t>S</w:t>
      </w:r>
      <w:r w:rsidRPr="00993D2F">
        <w:t>zkole</w:t>
      </w:r>
      <w:r>
        <w:t>;</w:t>
      </w:r>
    </w:p>
    <w:p w14:paraId="243B2C5F" w14:textId="77777777" w:rsidR="00F911AA" w:rsidRPr="00993D2F" w:rsidRDefault="00F911AA" w:rsidP="00723ED3">
      <w:pPr>
        <w:numPr>
          <w:ilvl w:val="0"/>
          <w:numId w:val="67"/>
        </w:numPr>
        <w:suppressAutoHyphens w:val="0"/>
        <w:spacing w:after="160" w:line="276" w:lineRule="auto"/>
        <w:contextualSpacing/>
        <w:jc w:val="both"/>
      </w:pPr>
      <w:r w:rsidRPr="00993D2F">
        <w:t>wagarowanie</w:t>
      </w:r>
      <w:r>
        <w:t>;</w:t>
      </w:r>
    </w:p>
    <w:p w14:paraId="0D220CE2" w14:textId="77777777" w:rsidR="00F911AA" w:rsidRPr="00993D2F" w:rsidRDefault="00F911AA" w:rsidP="00723ED3">
      <w:pPr>
        <w:numPr>
          <w:ilvl w:val="0"/>
          <w:numId w:val="67"/>
        </w:numPr>
        <w:suppressAutoHyphens w:val="0"/>
        <w:spacing w:after="160" w:line="276" w:lineRule="auto"/>
        <w:contextualSpacing/>
        <w:jc w:val="both"/>
      </w:pPr>
      <w:r w:rsidRPr="00993D2F">
        <w:t>brak przyborów szkolnych</w:t>
      </w:r>
      <w:r>
        <w:t>;</w:t>
      </w:r>
    </w:p>
    <w:p w14:paraId="6E5501CE" w14:textId="77777777" w:rsidR="00F911AA" w:rsidRPr="00993D2F" w:rsidRDefault="00F911AA" w:rsidP="00723ED3">
      <w:pPr>
        <w:numPr>
          <w:ilvl w:val="0"/>
          <w:numId w:val="67"/>
        </w:numPr>
        <w:suppressAutoHyphens w:val="0"/>
        <w:spacing w:after="160" w:line="276" w:lineRule="auto"/>
        <w:contextualSpacing/>
        <w:jc w:val="both"/>
      </w:pPr>
      <w:r w:rsidRPr="00993D2F">
        <w:t>ubiór nieadekwatny do pory roku</w:t>
      </w:r>
      <w:r>
        <w:t>;</w:t>
      </w:r>
    </w:p>
    <w:p w14:paraId="4E333585" w14:textId="77777777" w:rsidR="00F911AA" w:rsidRPr="00993D2F" w:rsidRDefault="00F911AA" w:rsidP="00723ED3">
      <w:pPr>
        <w:numPr>
          <w:ilvl w:val="0"/>
          <w:numId w:val="67"/>
        </w:numPr>
        <w:suppressAutoHyphens w:val="0"/>
        <w:spacing w:after="160" w:line="276" w:lineRule="auto"/>
        <w:contextualSpacing/>
        <w:jc w:val="both"/>
      </w:pPr>
      <w:r w:rsidRPr="00993D2F">
        <w:t>niedożywienie</w:t>
      </w:r>
      <w:r>
        <w:t>;</w:t>
      </w:r>
    </w:p>
    <w:p w14:paraId="1D99088F" w14:textId="77777777" w:rsidR="00F911AA" w:rsidRPr="00993D2F" w:rsidRDefault="00F911AA" w:rsidP="00723ED3">
      <w:pPr>
        <w:numPr>
          <w:ilvl w:val="0"/>
          <w:numId w:val="67"/>
        </w:numPr>
        <w:suppressAutoHyphens w:val="0"/>
        <w:spacing w:after="160" w:line="276" w:lineRule="auto"/>
        <w:contextualSpacing/>
        <w:jc w:val="both"/>
      </w:pPr>
      <w:r w:rsidRPr="00993D2F">
        <w:t>zaniedbanie pod względem higienicznym i zdrowotnym (brudna skóra, rażąco</w:t>
      </w:r>
      <w:r>
        <w:t xml:space="preserve"> </w:t>
      </w:r>
      <w:r w:rsidRPr="00993D2F">
        <w:t>małych rozmiarów odzież, przewlekłe nieleczone choroby, niezażywanie</w:t>
      </w:r>
      <w:r>
        <w:t xml:space="preserve"> </w:t>
      </w:r>
      <w:r w:rsidRPr="00993D2F">
        <w:t xml:space="preserve">niezbędnych leków, </w:t>
      </w:r>
      <w:r>
        <w:t xml:space="preserve">brak realizacji </w:t>
      </w:r>
      <w:r w:rsidRPr="00993D2F">
        <w:t>koniecznych badań, zaburzony rozwój fizyczny)</w:t>
      </w:r>
      <w:r>
        <w:t>;</w:t>
      </w:r>
    </w:p>
    <w:p w14:paraId="12EA163E" w14:textId="77777777" w:rsidR="00F911AA" w:rsidRPr="00B80E1D" w:rsidRDefault="00F911AA" w:rsidP="00723ED3">
      <w:pPr>
        <w:numPr>
          <w:ilvl w:val="0"/>
          <w:numId w:val="67"/>
        </w:numPr>
        <w:suppressAutoHyphens w:val="0"/>
        <w:spacing w:after="160" w:line="276" w:lineRule="auto"/>
        <w:contextualSpacing/>
        <w:jc w:val="both"/>
      </w:pPr>
      <w:r w:rsidRPr="00B80E1D">
        <w:t>pozostawanie na dworze bez opieki w godzinach wieczornych i nocnych (zwłaszcza młodsze dzieci);</w:t>
      </w:r>
    </w:p>
    <w:p w14:paraId="3963F628" w14:textId="77777777" w:rsidR="00F911AA" w:rsidRPr="00993D2F" w:rsidRDefault="00F911AA" w:rsidP="00723ED3">
      <w:pPr>
        <w:numPr>
          <w:ilvl w:val="0"/>
          <w:numId w:val="67"/>
        </w:numPr>
        <w:suppressAutoHyphens w:val="0"/>
        <w:spacing w:after="160" w:line="276" w:lineRule="auto"/>
        <w:contextualSpacing/>
        <w:jc w:val="both"/>
      </w:pPr>
      <w:r w:rsidRPr="00993D2F">
        <w:t>niedbanie o higienę snu i odpoczynku</w:t>
      </w:r>
      <w:r>
        <w:t>;</w:t>
      </w:r>
    </w:p>
    <w:p w14:paraId="4AE727C2" w14:textId="77777777" w:rsidR="00F911AA" w:rsidRPr="00993D2F" w:rsidRDefault="00F911AA" w:rsidP="00723ED3">
      <w:pPr>
        <w:numPr>
          <w:ilvl w:val="0"/>
          <w:numId w:val="67"/>
        </w:numPr>
        <w:suppressAutoHyphens w:val="0"/>
        <w:spacing w:after="160" w:line="276" w:lineRule="auto"/>
        <w:contextualSpacing/>
        <w:jc w:val="both"/>
      </w:pPr>
      <w:r w:rsidRPr="00993D2F">
        <w:t>apatia, bierność.</w:t>
      </w:r>
    </w:p>
    <w:p w14:paraId="44C0B7C9" w14:textId="2DE2ACF3" w:rsidR="00F911AA" w:rsidRDefault="00F911AA" w:rsidP="00F911AA">
      <w:pPr>
        <w:spacing w:line="259" w:lineRule="auto"/>
        <w:rPr>
          <w:b/>
          <w:bCs/>
        </w:rPr>
      </w:pPr>
    </w:p>
    <w:p w14:paraId="216731BE" w14:textId="77777777" w:rsidR="00B80E1D" w:rsidRDefault="00B80E1D">
      <w:pPr>
        <w:suppressAutoHyphens w:val="0"/>
        <w:rPr>
          <w:b/>
          <w:bCs/>
        </w:rPr>
      </w:pPr>
      <w:r>
        <w:rPr>
          <w:b/>
          <w:bCs/>
        </w:rPr>
        <w:br w:type="page"/>
      </w:r>
    </w:p>
    <w:p w14:paraId="30576BEB" w14:textId="5CE6E835" w:rsidR="00F911AA" w:rsidRPr="000E1A30" w:rsidRDefault="00F911AA" w:rsidP="00F911AA">
      <w:pPr>
        <w:spacing w:line="360" w:lineRule="auto"/>
        <w:jc w:val="center"/>
        <w:rPr>
          <w:b/>
          <w:bCs/>
        </w:rPr>
      </w:pPr>
      <w:r w:rsidRPr="001617AA">
        <w:rPr>
          <w:b/>
          <w:bCs/>
        </w:rPr>
        <w:lastRenderedPageBreak/>
        <w:t>Niepokojące zachowania rodziców</w:t>
      </w:r>
    </w:p>
    <w:p w14:paraId="24D3DE4E" w14:textId="77777777" w:rsidR="00F911AA" w:rsidRDefault="00F911AA" w:rsidP="00723ED3">
      <w:pPr>
        <w:numPr>
          <w:ilvl w:val="0"/>
          <w:numId w:val="57"/>
        </w:numPr>
        <w:suppressAutoHyphens w:val="0"/>
        <w:spacing w:after="160" w:line="276" w:lineRule="auto"/>
        <w:contextualSpacing/>
        <w:jc w:val="both"/>
      </w:pPr>
      <w:r>
        <w:t>Do niepokojących zachowań rodziców można zaliczyć fakt, że rodzic:</w:t>
      </w:r>
    </w:p>
    <w:p w14:paraId="6F041832" w14:textId="0EEBFC80" w:rsidR="00F911AA" w:rsidRDefault="00F911AA" w:rsidP="00723ED3">
      <w:pPr>
        <w:numPr>
          <w:ilvl w:val="0"/>
          <w:numId w:val="58"/>
        </w:numPr>
        <w:suppressAutoHyphens w:val="0"/>
        <w:spacing w:line="276" w:lineRule="auto"/>
        <w:contextualSpacing/>
        <w:jc w:val="both"/>
      </w:pPr>
      <w:r>
        <w:t>podaje nieprzekonujące lub sprzeczne informacje lub odmawia wyjaśnień, np. przyczyn obrażeń ucznia;</w:t>
      </w:r>
    </w:p>
    <w:p w14:paraId="0B212968" w14:textId="77777777" w:rsidR="00F911AA" w:rsidRDefault="00F911AA" w:rsidP="00723ED3">
      <w:pPr>
        <w:numPr>
          <w:ilvl w:val="0"/>
          <w:numId w:val="58"/>
        </w:numPr>
        <w:suppressAutoHyphens w:val="0"/>
        <w:spacing w:line="276" w:lineRule="auto"/>
        <w:contextualSpacing/>
        <w:jc w:val="both"/>
      </w:pPr>
      <w:r>
        <w:t>odmawia kontaktu lub nie utrzymuje kontaktów z osobami zainteresowanymi losem ucznia;</w:t>
      </w:r>
    </w:p>
    <w:p w14:paraId="123E3C59" w14:textId="0E427001" w:rsidR="00F911AA" w:rsidRDefault="00F911AA" w:rsidP="00723ED3">
      <w:pPr>
        <w:numPr>
          <w:ilvl w:val="0"/>
          <w:numId w:val="58"/>
        </w:numPr>
        <w:suppressAutoHyphens w:val="0"/>
        <w:spacing w:line="276" w:lineRule="auto"/>
        <w:contextualSpacing/>
        <w:jc w:val="both"/>
      </w:pPr>
      <w:r>
        <w:t>mówi o dziecku w negatywny sposób, obwinia je, poniża, strofuje ucznia (np.: używając określeń takich jak „idiota”, „gnojek”, „gówniarz”);</w:t>
      </w:r>
    </w:p>
    <w:p w14:paraId="789DD355" w14:textId="77777777" w:rsidR="00F911AA" w:rsidRDefault="00F911AA" w:rsidP="00723ED3">
      <w:pPr>
        <w:numPr>
          <w:ilvl w:val="0"/>
          <w:numId w:val="58"/>
        </w:numPr>
        <w:suppressAutoHyphens w:val="0"/>
        <w:spacing w:line="276" w:lineRule="auto"/>
        <w:contextualSpacing/>
        <w:jc w:val="both"/>
      </w:pPr>
      <w:r>
        <w:t>poddaje dziecko surowej dyscyplinie;</w:t>
      </w:r>
    </w:p>
    <w:p w14:paraId="59C15C23" w14:textId="77777777" w:rsidR="00F911AA" w:rsidRDefault="00F911AA" w:rsidP="00723ED3">
      <w:pPr>
        <w:numPr>
          <w:ilvl w:val="0"/>
          <w:numId w:val="58"/>
        </w:numPr>
        <w:suppressAutoHyphens w:val="0"/>
        <w:spacing w:line="276" w:lineRule="auto"/>
        <w:contextualSpacing/>
        <w:jc w:val="both"/>
      </w:pPr>
      <w:r>
        <w:t>jest nadopiekuńczy;</w:t>
      </w:r>
    </w:p>
    <w:p w14:paraId="69F89915" w14:textId="77777777" w:rsidR="00F911AA" w:rsidRDefault="00F911AA" w:rsidP="00723ED3">
      <w:pPr>
        <w:numPr>
          <w:ilvl w:val="0"/>
          <w:numId w:val="58"/>
        </w:numPr>
        <w:suppressAutoHyphens w:val="0"/>
        <w:spacing w:line="276" w:lineRule="auto"/>
        <w:contextualSpacing/>
        <w:jc w:val="both"/>
      </w:pPr>
      <w:r>
        <w:t>jest przesadnie pobłażliwy;</w:t>
      </w:r>
    </w:p>
    <w:p w14:paraId="0115A9D4" w14:textId="77777777" w:rsidR="00F911AA" w:rsidRDefault="00F911AA" w:rsidP="00723ED3">
      <w:pPr>
        <w:numPr>
          <w:ilvl w:val="0"/>
          <w:numId w:val="58"/>
        </w:numPr>
        <w:suppressAutoHyphens w:val="0"/>
        <w:spacing w:line="276" w:lineRule="auto"/>
        <w:contextualSpacing/>
        <w:jc w:val="both"/>
      </w:pPr>
      <w:r>
        <w:t>odrzuca dziecko – nie interesuje się jego losem i problemami;</w:t>
      </w:r>
    </w:p>
    <w:p w14:paraId="3720CC69" w14:textId="77777777" w:rsidR="00F911AA" w:rsidRDefault="00F911AA" w:rsidP="00723ED3">
      <w:pPr>
        <w:numPr>
          <w:ilvl w:val="0"/>
          <w:numId w:val="58"/>
        </w:numPr>
        <w:suppressAutoHyphens w:val="0"/>
        <w:spacing w:line="276" w:lineRule="auto"/>
        <w:contextualSpacing/>
        <w:jc w:val="both"/>
      </w:pPr>
      <w:r>
        <w:t>często nie potrafi podać miejsca, w którym aktualnie przebywa dziecko;</w:t>
      </w:r>
    </w:p>
    <w:p w14:paraId="004E99F0" w14:textId="77777777" w:rsidR="00F911AA" w:rsidRDefault="00F911AA" w:rsidP="00723ED3">
      <w:pPr>
        <w:numPr>
          <w:ilvl w:val="0"/>
          <w:numId w:val="58"/>
        </w:numPr>
        <w:suppressAutoHyphens w:val="0"/>
        <w:spacing w:line="276" w:lineRule="auto"/>
        <w:contextualSpacing/>
        <w:jc w:val="both"/>
      </w:pPr>
      <w:r>
        <w:t>jest apatyczny, pogrążony w depresji;</w:t>
      </w:r>
    </w:p>
    <w:p w14:paraId="62743732" w14:textId="77777777" w:rsidR="00F911AA" w:rsidRDefault="00F911AA" w:rsidP="00723ED3">
      <w:pPr>
        <w:numPr>
          <w:ilvl w:val="0"/>
          <w:numId w:val="58"/>
        </w:numPr>
        <w:suppressAutoHyphens w:val="0"/>
        <w:spacing w:line="276" w:lineRule="auto"/>
        <w:contextualSpacing/>
        <w:jc w:val="both"/>
      </w:pPr>
      <w:r>
        <w:t>zachowuje się agresywnie;</w:t>
      </w:r>
    </w:p>
    <w:p w14:paraId="1F765D0C" w14:textId="25CF7E01" w:rsidR="00F911AA" w:rsidRDefault="00F911AA" w:rsidP="00723ED3">
      <w:pPr>
        <w:numPr>
          <w:ilvl w:val="0"/>
          <w:numId w:val="58"/>
        </w:numPr>
        <w:suppressAutoHyphens w:val="0"/>
        <w:spacing w:line="276" w:lineRule="auto"/>
        <w:contextualSpacing/>
        <w:jc w:val="both"/>
      </w:pPr>
      <w:r>
        <w:t>ma zaburzony kontakt z rzeczywistością, np. reaguje nieadekwatnie do sytuacji;</w:t>
      </w:r>
    </w:p>
    <w:p w14:paraId="1ADC5C18" w14:textId="77777777" w:rsidR="00F911AA" w:rsidRDefault="00F911AA" w:rsidP="00723ED3">
      <w:pPr>
        <w:numPr>
          <w:ilvl w:val="0"/>
          <w:numId w:val="58"/>
        </w:numPr>
        <w:suppressAutoHyphens w:val="0"/>
        <w:spacing w:line="276" w:lineRule="auto"/>
        <w:contextualSpacing/>
        <w:jc w:val="both"/>
      </w:pPr>
      <w:r>
        <w:t>wypowiada się niespójnie;</w:t>
      </w:r>
    </w:p>
    <w:p w14:paraId="12C5CA2E" w14:textId="77777777" w:rsidR="00F911AA" w:rsidRDefault="00F911AA" w:rsidP="00723ED3">
      <w:pPr>
        <w:numPr>
          <w:ilvl w:val="0"/>
          <w:numId w:val="58"/>
        </w:numPr>
        <w:suppressAutoHyphens w:val="0"/>
        <w:spacing w:line="276" w:lineRule="auto"/>
        <w:contextualSpacing/>
        <w:jc w:val="both"/>
      </w:pPr>
      <w:r>
        <w:t>nie ma świadomości lub neguje potrzeby dziecka;</w:t>
      </w:r>
    </w:p>
    <w:p w14:paraId="48EA08CC" w14:textId="77777777" w:rsidR="00F911AA" w:rsidRDefault="00F911AA" w:rsidP="00723ED3">
      <w:pPr>
        <w:numPr>
          <w:ilvl w:val="0"/>
          <w:numId w:val="58"/>
        </w:numPr>
        <w:suppressAutoHyphens w:val="0"/>
        <w:spacing w:line="276" w:lineRule="auto"/>
        <w:contextualSpacing/>
        <w:jc w:val="both"/>
      </w:pPr>
      <w:r>
        <w:t>wyraźnie faworyzuje jedno z rodzeństwa;</w:t>
      </w:r>
    </w:p>
    <w:p w14:paraId="55605BE4" w14:textId="77777777" w:rsidR="00F911AA" w:rsidRDefault="00F911AA" w:rsidP="00723ED3">
      <w:pPr>
        <w:numPr>
          <w:ilvl w:val="0"/>
          <w:numId w:val="58"/>
        </w:numPr>
        <w:suppressAutoHyphens w:val="0"/>
        <w:spacing w:line="276" w:lineRule="auto"/>
        <w:contextualSpacing/>
        <w:jc w:val="both"/>
      </w:pPr>
      <w:r>
        <w:t>przekracza dopuszczalne granice w kontakcie fizycznym lub werbalnym;</w:t>
      </w:r>
    </w:p>
    <w:p w14:paraId="6CB2153D" w14:textId="77777777" w:rsidR="00F911AA" w:rsidRDefault="00F911AA" w:rsidP="00723ED3">
      <w:pPr>
        <w:numPr>
          <w:ilvl w:val="0"/>
          <w:numId w:val="58"/>
        </w:numPr>
        <w:suppressAutoHyphens w:val="0"/>
        <w:spacing w:line="276" w:lineRule="auto"/>
        <w:contextualSpacing/>
        <w:jc w:val="both"/>
      </w:pPr>
      <w:r>
        <w:t>nadużywa alkoholu, narkotyków lub innych środków odurzających.</w:t>
      </w:r>
    </w:p>
    <w:p w14:paraId="06E5B615" w14:textId="77777777" w:rsidR="00F911AA" w:rsidRDefault="00F911AA" w:rsidP="00723ED3">
      <w:pPr>
        <w:numPr>
          <w:ilvl w:val="0"/>
          <w:numId w:val="57"/>
        </w:numPr>
        <w:suppressAutoHyphens w:val="0"/>
        <w:spacing w:after="160" w:line="276" w:lineRule="auto"/>
        <w:contextualSpacing/>
        <w:jc w:val="both"/>
      </w:pPr>
      <w:r w:rsidRPr="00EF213B">
        <w:t>Jeżeli z objawami u ucznia współwystępują określone zachowania rodziców lub opiekunów, to podejrzenie, że uczeń jest krzywdzony jest szczególnie uzasadnione.</w:t>
      </w:r>
    </w:p>
    <w:p w14:paraId="3586ECEA" w14:textId="77777777" w:rsidR="00F911AA" w:rsidRDefault="00F911AA" w:rsidP="00F911AA"/>
    <w:p w14:paraId="397F26F5" w14:textId="77777777" w:rsidR="00B80E1D" w:rsidRDefault="00B80E1D" w:rsidP="00F911AA"/>
    <w:p w14:paraId="143BAA12" w14:textId="77777777" w:rsidR="00F911AA" w:rsidRPr="00D13F9A" w:rsidRDefault="00F911AA" w:rsidP="00F911AA"/>
    <w:p w14:paraId="4FF83EF1" w14:textId="77777777" w:rsidR="00F911AA" w:rsidRPr="0025323F" w:rsidRDefault="00F911AA" w:rsidP="00F911AA">
      <w:pPr>
        <w:pStyle w:val="Nagwek1"/>
        <w:rPr>
          <w:u w:val="single"/>
        </w:rPr>
      </w:pPr>
      <w:bookmarkStart w:id="20" w:name="_Toc155185975"/>
      <w:r w:rsidRPr="0025323F">
        <w:rPr>
          <w:u w:val="single"/>
        </w:rPr>
        <w:t>STANDARD II: PERSONEL</w:t>
      </w:r>
      <w:bookmarkEnd w:id="20"/>
    </w:p>
    <w:p w14:paraId="01938B8E" w14:textId="77777777" w:rsidR="00F911AA" w:rsidRDefault="00F911AA" w:rsidP="00F911AA"/>
    <w:p w14:paraId="145D7E8F" w14:textId="77777777" w:rsidR="00F911AA" w:rsidRDefault="00F911AA" w:rsidP="00F911AA">
      <w:pPr>
        <w:pStyle w:val="Nagwek2"/>
      </w:pPr>
      <w:bookmarkStart w:id="21" w:name="_Toc155185976"/>
      <w:r w:rsidRPr="001A62A0">
        <w:t>ZASADY BEZPIECZNEJ REKRUTACJI PRACOWNIKÓW</w:t>
      </w:r>
      <w:bookmarkEnd w:id="21"/>
    </w:p>
    <w:p w14:paraId="61CD01B9" w14:textId="77777777" w:rsidR="00F911AA" w:rsidRDefault="00F911AA" w:rsidP="00F911AA"/>
    <w:p w14:paraId="10C81061" w14:textId="77777777" w:rsidR="00F911AA" w:rsidRDefault="00F911AA" w:rsidP="00723ED3">
      <w:pPr>
        <w:numPr>
          <w:ilvl w:val="0"/>
          <w:numId w:val="48"/>
        </w:numPr>
        <w:suppressAutoHyphens w:val="0"/>
        <w:spacing w:after="160" w:line="276" w:lineRule="auto"/>
        <w:contextualSpacing/>
        <w:jc w:val="both"/>
      </w:pPr>
      <w:r w:rsidRPr="001E432B">
        <w:t>W Szkole stosuje się politykę osobową, która polega na tym, że nabór pracowników prowadzi się z uwzględnieniem kompetencji merytorycznych oraz kwalifikacji moralnych kandydatów. Zwraca się uwagę na takie cechy kandydata jak: uczciwość, odpowiedzialność oraz przewidywalność zachowań.</w:t>
      </w:r>
    </w:p>
    <w:p w14:paraId="66292643" w14:textId="77777777" w:rsidR="00F911AA" w:rsidRDefault="00F911AA" w:rsidP="00723ED3">
      <w:pPr>
        <w:numPr>
          <w:ilvl w:val="0"/>
          <w:numId w:val="48"/>
        </w:numPr>
        <w:suppressAutoHyphens w:val="0"/>
        <w:spacing w:after="160" w:line="276" w:lineRule="auto"/>
        <w:contextualSpacing/>
        <w:jc w:val="both"/>
      </w:pPr>
      <w:r>
        <w:t xml:space="preserve">Rekrutacja pracowników w Szkole odbywa się według zasad, które obejmują </w:t>
      </w:r>
      <w:r>
        <w:br/>
        <w:t>m.in. ocenę przygotowania kandydatów do pracy z dziećmi oraz sprawdzenie ich referencji.</w:t>
      </w:r>
    </w:p>
    <w:p w14:paraId="53ADCE0D" w14:textId="77777777" w:rsidR="00F911AA" w:rsidRDefault="00F911AA" w:rsidP="00723ED3">
      <w:pPr>
        <w:numPr>
          <w:ilvl w:val="0"/>
          <w:numId w:val="48"/>
        </w:numPr>
        <w:suppressAutoHyphens w:val="0"/>
        <w:spacing w:after="160" w:line="276" w:lineRule="auto"/>
        <w:contextualSpacing/>
        <w:jc w:val="both"/>
      </w:pPr>
      <w:r>
        <w:t xml:space="preserve">Dyrektor, przed nawiązaniem z kandydatem stosunku pracy lub przed dopuszczeniem osoby do innej działalności związanej z wychowaniem, edukacją, wypoczynkiem, leczeniem uczniów lub z opieką nad nimi, zobowiązany jest do uzyskania informacji, czy dane tej osoby są zamieszczone w: </w:t>
      </w:r>
    </w:p>
    <w:p w14:paraId="4DC6B046" w14:textId="77777777" w:rsidR="00F911AA" w:rsidRDefault="00F911AA" w:rsidP="00723ED3">
      <w:pPr>
        <w:numPr>
          <w:ilvl w:val="0"/>
          <w:numId w:val="49"/>
        </w:numPr>
        <w:suppressAutoHyphens w:val="0"/>
        <w:spacing w:after="160" w:line="276" w:lineRule="auto"/>
        <w:contextualSpacing/>
        <w:jc w:val="both"/>
      </w:pPr>
      <w:r>
        <w:t xml:space="preserve">rejestrze z dostępem ograniczonym – </w:t>
      </w:r>
      <w:r w:rsidRPr="001E432B">
        <w:t>za pośrednictwem systemu teleinformatycznego prowadzonego przez Ministra Sprawiedliwości (po założeniu konta w systemie teleinformatycznym podlega ono aktywacji dokonywanej przez biuro informacji</w:t>
      </w:r>
      <w:r>
        <w:t>, i</w:t>
      </w:r>
      <w:r w:rsidRPr="005B6BDE">
        <w:t>nformacje zwrotne otrzymane z systemu teleinformatycznego Dyrektor drukuje</w:t>
      </w:r>
      <w:r>
        <w:t>)</w:t>
      </w:r>
    </w:p>
    <w:p w14:paraId="5A654851" w14:textId="77777777" w:rsidR="00F911AA" w:rsidRDefault="00F911AA" w:rsidP="00C946AB">
      <w:pPr>
        <w:spacing w:line="276" w:lineRule="auto"/>
        <w:ind w:left="360" w:firstLine="348"/>
        <w:contextualSpacing/>
      </w:pPr>
      <w:r>
        <w:lastRenderedPageBreak/>
        <w:t xml:space="preserve">lub </w:t>
      </w:r>
    </w:p>
    <w:p w14:paraId="7A9431ED" w14:textId="5E0664C3" w:rsidR="00F911AA" w:rsidRDefault="00F911AA" w:rsidP="00723ED3">
      <w:pPr>
        <w:numPr>
          <w:ilvl w:val="0"/>
          <w:numId w:val="49"/>
        </w:numPr>
        <w:suppressAutoHyphens w:val="0"/>
        <w:spacing w:line="276" w:lineRule="auto"/>
        <w:contextualSpacing/>
        <w:jc w:val="both"/>
      </w:pPr>
      <w:r>
        <w:t>rejestrze osób, w stosunku do których Państwowa Komisja do spraw przeciwdziałania wykorzystaniu seksualnemu małoletnich poniżej lat 15 wydała postanowienie o wpisie w Rejestr – rejestr ogólnodostępny (nie wymaga zakładania konta, Dyrektor dr</w:t>
      </w:r>
      <w:r w:rsidRPr="001E432B">
        <w:t>uk</w:t>
      </w:r>
      <w:r>
        <w:t>uje</w:t>
      </w:r>
      <w:r w:rsidRPr="001E432B">
        <w:t xml:space="preserve"> stronę internetową, na której widnieje komunikat, że dana osoba nie figuruje </w:t>
      </w:r>
      <w:r w:rsidR="00B80E1D">
        <w:br/>
      </w:r>
      <w:r w:rsidRPr="001E432B">
        <w:t>w rejestrze</w:t>
      </w:r>
      <w:r>
        <w:t>)</w:t>
      </w:r>
      <w:r w:rsidR="00592AF6">
        <w:t>.</w:t>
      </w:r>
    </w:p>
    <w:p w14:paraId="224C3D85" w14:textId="77777777" w:rsidR="00F911AA" w:rsidRDefault="00F911AA" w:rsidP="00723ED3">
      <w:pPr>
        <w:numPr>
          <w:ilvl w:val="0"/>
          <w:numId w:val="48"/>
        </w:numPr>
        <w:suppressAutoHyphens w:val="0"/>
        <w:spacing w:after="160" w:line="276" w:lineRule="auto"/>
        <w:contextualSpacing/>
        <w:jc w:val="both"/>
      </w:pPr>
      <w:r w:rsidRPr="005B6BDE">
        <w:t xml:space="preserve">Dyrektor od kandydata pobiera </w:t>
      </w:r>
      <w:r>
        <w:t>również:</w:t>
      </w:r>
    </w:p>
    <w:p w14:paraId="61E0EADC" w14:textId="36546BED" w:rsidR="00F911AA" w:rsidRDefault="00F911AA" w:rsidP="00723ED3">
      <w:pPr>
        <w:numPr>
          <w:ilvl w:val="0"/>
          <w:numId w:val="104"/>
        </w:numPr>
        <w:suppressAutoHyphens w:val="0"/>
        <w:spacing w:line="276" w:lineRule="auto"/>
        <w:contextualSpacing/>
        <w:jc w:val="both"/>
      </w:pPr>
      <w:r>
        <w:t>zaświadczenie o niekaralności</w:t>
      </w:r>
      <w:r w:rsidRPr="005B6BDE">
        <w:t xml:space="preserve"> z Krajowego Rejestru Karnego</w:t>
      </w:r>
      <w:r>
        <w:t xml:space="preserve"> – jeśli przepisy </w:t>
      </w:r>
      <w:r w:rsidR="00B80E1D">
        <w:br/>
      </w:r>
      <w:r>
        <w:t>na to pozwalają (pracownicy zatrudniani na podstawie Karty Nauczyciela);</w:t>
      </w:r>
    </w:p>
    <w:p w14:paraId="0C9EE812" w14:textId="0346B667" w:rsidR="00F911AA" w:rsidRDefault="00F911AA" w:rsidP="00723ED3">
      <w:pPr>
        <w:numPr>
          <w:ilvl w:val="0"/>
          <w:numId w:val="104"/>
        </w:numPr>
        <w:suppressAutoHyphens w:val="0"/>
        <w:spacing w:line="276" w:lineRule="auto"/>
        <w:contextualSpacing/>
        <w:jc w:val="both"/>
      </w:pPr>
      <w:r>
        <w:t xml:space="preserve">oświadczenie o niekaralności wg wzoru, który stanowi </w:t>
      </w:r>
      <w:r w:rsidRPr="00706540">
        <w:rPr>
          <w:b/>
          <w:bCs/>
          <w:u w:val="single"/>
        </w:rPr>
        <w:t>załącznik nr</w:t>
      </w:r>
      <w:r w:rsidRPr="00706540">
        <w:rPr>
          <w:u w:val="single"/>
        </w:rPr>
        <w:t xml:space="preserve"> </w:t>
      </w:r>
      <w:r w:rsidRPr="00706540">
        <w:rPr>
          <w:b/>
          <w:bCs/>
          <w:u w:val="single"/>
        </w:rPr>
        <w:t>6</w:t>
      </w:r>
      <w:r>
        <w:t xml:space="preserve"> do Standardów – jeśli nie ma podstawy prawnej do żądania zaświadczenia o niekaralności.</w:t>
      </w:r>
    </w:p>
    <w:p w14:paraId="4739AE77" w14:textId="76FA95D6" w:rsidR="00F911AA" w:rsidRDefault="00F911AA" w:rsidP="00723ED3">
      <w:pPr>
        <w:numPr>
          <w:ilvl w:val="0"/>
          <w:numId w:val="48"/>
        </w:numPr>
        <w:suppressAutoHyphens w:val="0"/>
        <w:spacing w:after="160" w:line="276" w:lineRule="auto"/>
        <w:contextualSpacing/>
        <w:jc w:val="both"/>
      </w:pPr>
      <w:r>
        <w:t>J</w:t>
      </w:r>
      <w:r w:rsidRPr="00153130">
        <w:t xml:space="preserve">eżeli kandydat posiada obywatelstwo inne niż polskie wówczas powinien przedłożyć również informację z rejestru karnego państwa, którego jest obywatelem, uzyskiwaną </w:t>
      </w:r>
      <w:r w:rsidR="00B80E1D">
        <w:br/>
      </w:r>
      <w:r w:rsidRPr="00153130">
        <w:t xml:space="preserve">do celów działalności zawodowej lub wolontariackiej związanej z kontaktami </w:t>
      </w:r>
      <w:r w:rsidR="00B80E1D">
        <w:br/>
      </w:r>
      <w:r w:rsidRPr="00153130">
        <w:t>z małoletnimi, bądź informację z rejestru karnego, jeżeli prawo tego państwa nie przewiduje wydawania informacji dla wyżej wymienionych celów</w:t>
      </w:r>
      <w:r>
        <w:t>.</w:t>
      </w:r>
    </w:p>
    <w:p w14:paraId="0AE6E05A" w14:textId="1D9F4C81" w:rsidR="00F911AA" w:rsidRDefault="00F911AA" w:rsidP="00723ED3">
      <w:pPr>
        <w:numPr>
          <w:ilvl w:val="0"/>
          <w:numId w:val="48"/>
        </w:numPr>
        <w:suppressAutoHyphens w:val="0"/>
        <w:spacing w:after="160" w:line="276" w:lineRule="auto"/>
        <w:contextualSpacing/>
        <w:jc w:val="both"/>
      </w:pPr>
      <w:r>
        <w:t xml:space="preserve">Dokumenty potwierdzające niefigurowanie w Rejestrach, o których mowa wyżej </w:t>
      </w:r>
      <w:r w:rsidRPr="005B6BDE">
        <w:t>składa</w:t>
      </w:r>
      <w:r>
        <w:t>ne są</w:t>
      </w:r>
      <w:r w:rsidRPr="005B6BDE">
        <w:t xml:space="preserve"> </w:t>
      </w:r>
      <w:r>
        <w:t xml:space="preserve">do </w:t>
      </w:r>
      <w:r w:rsidRPr="005B6BDE">
        <w:t>akt osobowych</w:t>
      </w:r>
      <w:r>
        <w:t xml:space="preserve"> pracownika (</w:t>
      </w:r>
      <w:r w:rsidRPr="005B6BDE">
        <w:t>części A</w:t>
      </w:r>
      <w:r>
        <w:t xml:space="preserve"> - dokumenty</w:t>
      </w:r>
      <w:r w:rsidRPr="005B6BDE">
        <w:t xml:space="preserve"> związan</w:t>
      </w:r>
      <w:r>
        <w:t>e</w:t>
      </w:r>
      <w:r w:rsidRPr="005B6BDE">
        <w:t xml:space="preserve"> z nawiązaniem stosunku pracy</w:t>
      </w:r>
      <w:r>
        <w:t>).</w:t>
      </w:r>
    </w:p>
    <w:p w14:paraId="56399D5B" w14:textId="77777777" w:rsidR="00F911AA" w:rsidRDefault="00F911AA" w:rsidP="00723ED3">
      <w:pPr>
        <w:numPr>
          <w:ilvl w:val="0"/>
          <w:numId w:val="48"/>
        </w:numPr>
        <w:suppressAutoHyphens w:val="0"/>
        <w:spacing w:after="160" w:line="276" w:lineRule="auto"/>
        <w:contextualSpacing/>
        <w:jc w:val="both"/>
      </w:pPr>
      <w:r>
        <w:t>Dyrektor pobiera od kandydata oświadczenie o państwie/państwach (innych niż Rzeczypospolita Polska), w których zamieszkiwał w ostatnich 20 latach pod rygorem odpowiedzialności karnej.</w:t>
      </w:r>
    </w:p>
    <w:p w14:paraId="7B56A2E4" w14:textId="77777777" w:rsidR="00F911AA" w:rsidRDefault="00F911AA" w:rsidP="00723ED3">
      <w:pPr>
        <w:numPr>
          <w:ilvl w:val="0"/>
          <w:numId w:val="48"/>
        </w:numPr>
        <w:suppressAutoHyphens w:val="0"/>
        <w:spacing w:after="160" w:line="276" w:lineRule="auto"/>
        <w:contextualSpacing/>
        <w:jc w:val="both"/>
      </w:pPr>
      <w:r>
        <w:t>Jeżeli prawo państwa, z którego ma być przedłożona informacja o niekaralności nie przewiduje wydawania takiej informacji lub nie prowadzi rejestru karnego, wówczas kandydat składa, pod rygorem odpowiedzialności karnej, oświadczenie o tym fakcie wraz z oświadczeniem, że nie był prawomocnie skazany oraz nie wydano wobec niego innego orzeczenia, w którym stwierdzono, iż dopuścił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5B4082D" w14:textId="3D4708BC" w:rsidR="00F911AA" w:rsidRDefault="00F911AA" w:rsidP="00723ED3">
      <w:pPr>
        <w:numPr>
          <w:ilvl w:val="0"/>
          <w:numId w:val="48"/>
        </w:numPr>
        <w:suppressAutoHyphens w:val="0"/>
        <w:spacing w:after="160" w:line="276" w:lineRule="auto"/>
        <w:contextualSpacing/>
        <w:jc w:val="both"/>
      </w:pPr>
      <w:r>
        <w:t xml:space="preserve">Pod oświadczeniami składanymi pod rygorem odpowiedzialności karnej składa się oświadczenie o następującej treści: „Jestem świadomy/a odpowiedzialności karnej </w:t>
      </w:r>
      <w:r w:rsidR="00B80E1D">
        <w:br/>
      </w:r>
      <w:r>
        <w:t xml:space="preserve">za złożenie fałszywego oświadczenia. Oświadczenie to zastępuje pouczenie organu </w:t>
      </w:r>
      <w:r w:rsidR="00B80E1D">
        <w:br/>
      </w:r>
      <w:r>
        <w:t>o odpowiedzialności karnej za złożenie fałszywego oświadczenia”.</w:t>
      </w:r>
    </w:p>
    <w:p w14:paraId="26AA9039" w14:textId="77777777" w:rsidR="00F911AA" w:rsidRDefault="00F911AA" w:rsidP="00723ED3">
      <w:pPr>
        <w:numPr>
          <w:ilvl w:val="0"/>
          <w:numId w:val="48"/>
        </w:numPr>
        <w:suppressAutoHyphens w:val="0"/>
        <w:spacing w:after="160" w:line="276" w:lineRule="auto"/>
        <w:contextualSpacing/>
        <w:jc w:val="both"/>
      </w:pPr>
      <w:r>
        <w:t>Przed dopuszczeniem pracownika do pracy osoba ta:</w:t>
      </w:r>
    </w:p>
    <w:p w14:paraId="786BA76E" w14:textId="77777777" w:rsidR="00F911AA" w:rsidRDefault="00F911AA" w:rsidP="00723ED3">
      <w:pPr>
        <w:numPr>
          <w:ilvl w:val="0"/>
          <w:numId w:val="50"/>
        </w:numPr>
        <w:suppressAutoHyphens w:val="0"/>
        <w:spacing w:after="160" w:line="276" w:lineRule="auto"/>
        <w:contextualSpacing/>
        <w:jc w:val="both"/>
      </w:pPr>
      <w:r>
        <w:t>zostaje zapoznana ze Standardami obowiązującymi w Szkole udostępnionymi</w:t>
      </w:r>
      <w:r w:rsidRPr="001E72FB">
        <w:t xml:space="preserve"> przez Dyrektora;</w:t>
      </w:r>
    </w:p>
    <w:p w14:paraId="5503272A" w14:textId="582C7904" w:rsidR="00F911AA" w:rsidRDefault="00F911AA" w:rsidP="00723ED3">
      <w:pPr>
        <w:numPr>
          <w:ilvl w:val="0"/>
          <w:numId w:val="50"/>
        </w:numPr>
        <w:suppressAutoHyphens w:val="0"/>
        <w:spacing w:after="160" w:line="276" w:lineRule="auto"/>
        <w:contextualSpacing/>
        <w:jc w:val="both"/>
      </w:pPr>
      <w:r>
        <w:t xml:space="preserve">podpisuje </w:t>
      </w:r>
      <w:r w:rsidRPr="001E432B">
        <w:t xml:space="preserve">oświadczenie o </w:t>
      </w:r>
      <w:r>
        <w:t xml:space="preserve">zapoznaniu się i </w:t>
      </w:r>
      <w:r w:rsidRPr="001E432B">
        <w:t>zastosowaniu postanowień Standardów</w:t>
      </w:r>
      <w:r w:rsidR="001E72FB">
        <w:br/>
      </w:r>
      <w:r>
        <w:t xml:space="preserve"> (zał. 2);</w:t>
      </w:r>
    </w:p>
    <w:p w14:paraId="75024800" w14:textId="77777777" w:rsidR="00F911AA" w:rsidRDefault="00F911AA" w:rsidP="00723ED3">
      <w:pPr>
        <w:numPr>
          <w:ilvl w:val="0"/>
          <w:numId w:val="50"/>
        </w:numPr>
        <w:suppressAutoHyphens w:val="0"/>
        <w:spacing w:after="160" w:line="276" w:lineRule="auto"/>
        <w:contextualSpacing/>
        <w:jc w:val="both"/>
      </w:pPr>
      <w:r>
        <w:t xml:space="preserve">zapoznaje się z materiałem szkoleniowym </w:t>
      </w:r>
      <w:r w:rsidRPr="00153130">
        <w:rPr>
          <w:color w:val="FF0000"/>
        </w:rPr>
        <w:t>…………</w:t>
      </w:r>
      <w:r>
        <w:t>;</w:t>
      </w:r>
    </w:p>
    <w:p w14:paraId="73912EB8" w14:textId="77777777" w:rsidR="00F911AA" w:rsidRDefault="00F911AA" w:rsidP="00F911AA"/>
    <w:p w14:paraId="23BA3977" w14:textId="77777777" w:rsidR="00F911AA" w:rsidRDefault="00F911AA" w:rsidP="00F911AA">
      <w:pPr>
        <w:pStyle w:val="Nagwek2"/>
      </w:pPr>
      <w:bookmarkStart w:id="22" w:name="_Toc155185977"/>
      <w:r>
        <w:lastRenderedPageBreak/>
        <w:t>ZASADY OGÓLNE</w:t>
      </w:r>
      <w:bookmarkEnd w:id="22"/>
    </w:p>
    <w:p w14:paraId="3A3B3E02" w14:textId="77777777" w:rsidR="00F911AA" w:rsidRPr="00743C6E" w:rsidRDefault="00F911AA" w:rsidP="00F911AA"/>
    <w:p w14:paraId="0DC699E9" w14:textId="77777777" w:rsidR="00F911AA" w:rsidRDefault="00F911AA" w:rsidP="00723ED3">
      <w:pPr>
        <w:numPr>
          <w:ilvl w:val="0"/>
          <w:numId w:val="110"/>
        </w:numPr>
        <w:suppressAutoHyphens w:val="0"/>
        <w:spacing w:after="160" w:line="276" w:lineRule="auto"/>
        <w:contextualSpacing/>
        <w:jc w:val="both"/>
      </w:pPr>
      <w:r>
        <w:t>Pracownicy dbają o bezpieczeństwo dzieci podczas pobytu w Szkole, są uważni na sytuacji związane z zagrożeniem zdrowia i życia, sprawdzają samopoczucie dziecka.</w:t>
      </w:r>
    </w:p>
    <w:p w14:paraId="170B488D" w14:textId="77777777" w:rsidR="00F911AA" w:rsidRPr="005E3BE6" w:rsidRDefault="00F911AA" w:rsidP="00723ED3">
      <w:pPr>
        <w:numPr>
          <w:ilvl w:val="0"/>
          <w:numId w:val="110"/>
        </w:numPr>
        <w:suppressAutoHyphens w:val="0"/>
        <w:spacing w:after="160" w:line="276" w:lineRule="auto"/>
        <w:contextualSpacing/>
        <w:jc w:val="both"/>
      </w:pPr>
      <w:r w:rsidRPr="005E3BE6">
        <w:t>Wszyscy pracownicy Szkoły zobowiązani są przestrzegać przy realizacji podejmowanych przez siebie czynności poniższych zasad:</w:t>
      </w:r>
    </w:p>
    <w:p w14:paraId="26EB18F3" w14:textId="77777777" w:rsidR="00F911AA" w:rsidRPr="005E3BE6" w:rsidRDefault="00F911AA" w:rsidP="00723ED3">
      <w:pPr>
        <w:numPr>
          <w:ilvl w:val="0"/>
          <w:numId w:val="21"/>
        </w:numPr>
        <w:suppressAutoHyphens w:val="0"/>
        <w:spacing w:after="160" w:line="276" w:lineRule="auto"/>
        <w:contextualSpacing/>
        <w:jc w:val="both"/>
      </w:pPr>
      <w:r w:rsidRPr="005E3BE6">
        <w:t>Działam dla dobra dziecka i w jego najlepszym interesie;</w:t>
      </w:r>
    </w:p>
    <w:p w14:paraId="2428DFF2" w14:textId="77777777" w:rsidR="00F911AA" w:rsidRPr="005E3BE6" w:rsidRDefault="00F911AA" w:rsidP="00723ED3">
      <w:pPr>
        <w:numPr>
          <w:ilvl w:val="0"/>
          <w:numId w:val="21"/>
        </w:numPr>
        <w:suppressAutoHyphens w:val="0"/>
        <w:spacing w:after="160" w:line="276" w:lineRule="auto"/>
        <w:contextualSpacing/>
        <w:jc w:val="both"/>
      </w:pPr>
      <w:r w:rsidRPr="005E3BE6">
        <w:t>Traktuję dziecko z szacunkiem oraz uwzględniam jego godność i potrzeby;</w:t>
      </w:r>
    </w:p>
    <w:p w14:paraId="4F240D32" w14:textId="77777777" w:rsidR="00F911AA" w:rsidRPr="005E3BE6" w:rsidRDefault="00F911AA" w:rsidP="00723ED3">
      <w:pPr>
        <w:numPr>
          <w:ilvl w:val="0"/>
          <w:numId w:val="21"/>
        </w:numPr>
        <w:suppressAutoHyphens w:val="0"/>
        <w:spacing w:before="240" w:after="160" w:line="276" w:lineRule="auto"/>
        <w:contextualSpacing/>
        <w:jc w:val="both"/>
      </w:pPr>
      <w:r w:rsidRPr="005E3BE6">
        <w:t>Działam w ramach obowiązującego prawa, przepisów wewnątrzszkolnych oraz swoich kompetencji;</w:t>
      </w:r>
    </w:p>
    <w:p w14:paraId="351B1F8A" w14:textId="77777777" w:rsidR="00F911AA" w:rsidRPr="005E3BE6" w:rsidRDefault="00F911AA" w:rsidP="00723ED3">
      <w:pPr>
        <w:numPr>
          <w:ilvl w:val="0"/>
          <w:numId w:val="21"/>
        </w:numPr>
        <w:suppressAutoHyphens w:val="0"/>
        <w:spacing w:before="240" w:after="160" w:line="276" w:lineRule="auto"/>
        <w:contextualSpacing/>
        <w:jc w:val="both"/>
      </w:pPr>
      <w:r w:rsidRPr="005E3BE6">
        <w:t>Utrzymuję profesjonalną relację z dziećmi, każdorazowo rozważam, czy moja reakcja, komunikat lub działanie wobec dziecka są adekwatne do sytuacji, bezpieczne, uzasadnione i sprawiedliwe;</w:t>
      </w:r>
    </w:p>
    <w:p w14:paraId="6C95CBF2" w14:textId="77777777" w:rsidR="00F911AA" w:rsidRDefault="00F911AA" w:rsidP="00723ED3">
      <w:pPr>
        <w:numPr>
          <w:ilvl w:val="0"/>
          <w:numId w:val="21"/>
        </w:numPr>
        <w:suppressAutoHyphens w:val="0"/>
        <w:spacing w:after="160" w:line="276" w:lineRule="auto"/>
        <w:contextualSpacing/>
        <w:jc w:val="both"/>
      </w:pPr>
      <w:r w:rsidRPr="005E3BE6">
        <w:t>Działam w sposób otwarty i przejrzysty dla innych, aby zminimalizować ryzyko błędnej interpretacji mojego zachowania.</w:t>
      </w:r>
    </w:p>
    <w:p w14:paraId="49BDE273" w14:textId="08040778" w:rsidR="00F911AA" w:rsidRDefault="00F911AA" w:rsidP="00723ED3">
      <w:pPr>
        <w:numPr>
          <w:ilvl w:val="0"/>
          <w:numId w:val="110"/>
        </w:numPr>
        <w:suppressAutoHyphens w:val="0"/>
        <w:spacing w:after="160" w:line="276" w:lineRule="auto"/>
        <w:contextualSpacing/>
        <w:jc w:val="both"/>
      </w:pPr>
      <w:r>
        <w:t xml:space="preserve">Pracownicy nieustannie poszerzają swoją wiedzę i doskonalą umiejętności pomocowe dotyczące pracy z dziećmi z zaburzeniami rozwojowymi i niepełnosprawnościami. Profesjonalne podejście do pracy zespołowej, tworzącej całościowe spojrzenie </w:t>
      </w:r>
      <w:r w:rsidR="00592AF6">
        <w:br/>
      </w:r>
      <w:r>
        <w:t xml:space="preserve">na człowieka (uwzględnianie umiejętności rozwojowych dzieci, wynikających </w:t>
      </w:r>
      <w:r w:rsidR="00592AF6">
        <w:br/>
      </w:r>
      <w:r>
        <w:t>z niepełnosprawności).</w:t>
      </w:r>
    </w:p>
    <w:p w14:paraId="14A52009" w14:textId="77777777" w:rsidR="00F911AA" w:rsidRDefault="00F911AA" w:rsidP="00723ED3">
      <w:pPr>
        <w:numPr>
          <w:ilvl w:val="0"/>
          <w:numId w:val="110"/>
        </w:numPr>
        <w:suppressAutoHyphens w:val="0"/>
        <w:spacing w:after="160" w:line="276" w:lineRule="auto"/>
        <w:contextualSpacing/>
        <w:jc w:val="both"/>
      </w:pPr>
      <w:r>
        <w:t xml:space="preserve">Pracownicy towarzyszą dzieciom w sytuacjach trudnych, wspierają </w:t>
      </w:r>
      <w:r>
        <w:br/>
        <w:t>w poszukiwaniu rozwiązań.</w:t>
      </w:r>
    </w:p>
    <w:p w14:paraId="1DCAACF9" w14:textId="77777777" w:rsidR="00F911AA" w:rsidRDefault="00F911AA" w:rsidP="00723ED3">
      <w:pPr>
        <w:numPr>
          <w:ilvl w:val="0"/>
          <w:numId w:val="110"/>
        </w:numPr>
        <w:suppressAutoHyphens w:val="0"/>
        <w:spacing w:after="160" w:line="276" w:lineRule="auto"/>
        <w:contextualSpacing/>
        <w:jc w:val="both"/>
      </w:pPr>
      <w:r>
        <w:t>Pracownicy podejmują działania wychowawcze mające na celu kształtowanie prawidłowych postaw, w tym:</w:t>
      </w:r>
    </w:p>
    <w:p w14:paraId="035A8CAD" w14:textId="77777777" w:rsidR="00F911AA" w:rsidRDefault="00F911AA" w:rsidP="00723ED3">
      <w:pPr>
        <w:numPr>
          <w:ilvl w:val="0"/>
          <w:numId w:val="51"/>
        </w:numPr>
        <w:suppressAutoHyphens w:val="0"/>
        <w:spacing w:after="160" w:line="276" w:lineRule="auto"/>
        <w:contextualSpacing/>
        <w:jc w:val="both"/>
      </w:pPr>
      <w:r>
        <w:t>wyrażanie emocji w sposób niekrzywdzący innych;</w:t>
      </w:r>
    </w:p>
    <w:p w14:paraId="43D36F83" w14:textId="77777777" w:rsidR="00F911AA" w:rsidRDefault="00F911AA" w:rsidP="00723ED3">
      <w:pPr>
        <w:numPr>
          <w:ilvl w:val="0"/>
          <w:numId w:val="51"/>
        </w:numPr>
        <w:suppressAutoHyphens w:val="0"/>
        <w:spacing w:after="160" w:line="276" w:lineRule="auto"/>
        <w:contextualSpacing/>
        <w:jc w:val="both"/>
      </w:pPr>
      <w:r>
        <w:t>niwelowanie zachowań agresywnych;</w:t>
      </w:r>
    </w:p>
    <w:p w14:paraId="2169C3F1" w14:textId="77777777" w:rsidR="00F911AA" w:rsidRDefault="00F911AA" w:rsidP="00723ED3">
      <w:pPr>
        <w:numPr>
          <w:ilvl w:val="0"/>
          <w:numId w:val="51"/>
        </w:numPr>
        <w:suppressAutoHyphens w:val="0"/>
        <w:spacing w:after="160" w:line="276" w:lineRule="auto"/>
        <w:contextualSpacing/>
        <w:jc w:val="both"/>
      </w:pPr>
      <w:r>
        <w:t>promowanie zasad życzliwych, opartych na szacunku interakcjach.</w:t>
      </w:r>
    </w:p>
    <w:p w14:paraId="718EB5BC" w14:textId="77777777" w:rsidR="00F911AA" w:rsidRDefault="00F911AA" w:rsidP="00723ED3">
      <w:pPr>
        <w:numPr>
          <w:ilvl w:val="0"/>
          <w:numId w:val="110"/>
        </w:numPr>
        <w:suppressAutoHyphens w:val="0"/>
        <w:spacing w:after="160" w:line="276" w:lineRule="auto"/>
        <w:contextualSpacing/>
        <w:jc w:val="both"/>
      </w:pPr>
      <w:r>
        <w:t xml:space="preserve">Pracownicy </w:t>
      </w:r>
      <w:r w:rsidRPr="004D7A09">
        <w:t xml:space="preserve">tworzą w </w:t>
      </w:r>
      <w:r>
        <w:t>Szkole</w:t>
      </w:r>
      <w:r w:rsidRPr="004D7A09">
        <w:t xml:space="preserve"> kulturę otwartości i wzajemnej odpowiedzialności sprzyjającej zgłaszaniu i omawianiu wszelkich zagadnień i problemów dotyczących ochrony dzieci.</w:t>
      </w:r>
    </w:p>
    <w:p w14:paraId="0ADEEE8D" w14:textId="6926D748" w:rsidR="00F911AA" w:rsidRDefault="00F911AA" w:rsidP="00723ED3">
      <w:pPr>
        <w:numPr>
          <w:ilvl w:val="0"/>
          <w:numId w:val="110"/>
        </w:numPr>
        <w:suppressAutoHyphens w:val="0"/>
        <w:spacing w:after="160" w:line="276" w:lineRule="auto"/>
        <w:contextualSpacing/>
        <w:jc w:val="both"/>
      </w:pPr>
      <w:r w:rsidRPr="00877E66">
        <w:t>Wszyscy pracownicy</w:t>
      </w:r>
      <w:r>
        <w:t xml:space="preserve"> </w:t>
      </w:r>
      <w:r w:rsidRPr="00877E66">
        <w:t xml:space="preserve">i inne osoby, które w związku z wykonywaniem obowiązków służbowych podjęły informację o krzywdzeniu dziecka lub informacje z tym związane, </w:t>
      </w:r>
      <w:r w:rsidR="00B80E1D">
        <w:br/>
      </w:r>
      <w:r w:rsidRPr="00877E66">
        <w:t>są zobowiązane do zachowania tych informacji w tajemnicy, wyłączając informacje przekazywane uprawnionym instytucjom w ramach działań interwencyjnych.</w:t>
      </w:r>
    </w:p>
    <w:p w14:paraId="25725770" w14:textId="77777777" w:rsidR="00F911AA" w:rsidRDefault="00F911AA" w:rsidP="00723ED3">
      <w:pPr>
        <w:numPr>
          <w:ilvl w:val="0"/>
          <w:numId w:val="110"/>
        </w:numPr>
        <w:suppressAutoHyphens w:val="0"/>
        <w:spacing w:after="160" w:line="276" w:lineRule="auto"/>
        <w:contextualSpacing/>
        <w:jc w:val="both"/>
      </w:pPr>
      <w:r w:rsidRPr="00D13F9A">
        <w:t>Złamanie</w:t>
      </w:r>
      <w:r>
        <w:t xml:space="preserve"> przez pracownika</w:t>
      </w:r>
      <w:r w:rsidRPr="00D13F9A">
        <w:t xml:space="preserve"> zasad określonych w </w:t>
      </w:r>
      <w:r>
        <w:t>Standardach</w:t>
      </w:r>
      <w:r w:rsidRPr="00D13F9A">
        <w:t xml:space="preserve"> jest podstawą </w:t>
      </w:r>
      <w:r>
        <w:br/>
      </w:r>
      <w:r w:rsidRPr="00D13F9A">
        <w:t>do odpowiedzialności dyscyplinarnej lub karnej.</w:t>
      </w:r>
    </w:p>
    <w:p w14:paraId="2E9130B7" w14:textId="6F8D6CBB" w:rsidR="00F911AA" w:rsidRDefault="00F911AA" w:rsidP="00723ED3">
      <w:pPr>
        <w:numPr>
          <w:ilvl w:val="0"/>
          <w:numId w:val="110"/>
        </w:numPr>
        <w:suppressAutoHyphens w:val="0"/>
        <w:spacing w:after="160" w:line="276" w:lineRule="auto"/>
        <w:contextualSpacing/>
        <w:jc w:val="both"/>
      </w:pPr>
      <w:r>
        <w:t xml:space="preserve">W celu zwiększania świadomości pracowników na tematy objęte Standardami Dyrektor może organizować dla pracowników szkolenia. Zakres szkoleń ustalany jest zgodnie </w:t>
      </w:r>
      <w:r w:rsidR="00B80E1D">
        <w:br/>
      </w:r>
      <w:r>
        <w:t xml:space="preserve">z potrzebami, o których pracownicy mogą się wypowiedzieć poprzez wypełnienie </w:t>
      </w:r>
      <w:r w:rsidR="00706540">
        <w:br/>
      </w:r>
      <w:r>
        <w:t xml:space="preserve">na zlecenie Dyrektora ankiety potrzeb szkoleniowych, której wzór stanowi </w:t>
      </w:r>
      <w:r w:rsidRPr="00B80E1D">
        <w:rPr>
          <w:b/>
          <w:bCs/>
          <w:u w:val="single"/>
        </w:rPr>
        <w:t>załącznik nr 7</w:t>
      </w:r>
      <w:r>
        <w:rPr>
          <w:b/>
          <w:bCs/>
        </w:rPr>
        <w:t xml:space="preserve"> </w:t>
      </w:r>
      <w:r w:rsidRPr="00902DB2">
        <w:t>do Standardów.</w:t>
      </w:r>
    </w:p>
    <w:p w14:paraId="1306ABD5" w14:textId="77777777" w:rsidR="00F911AA" w:rsidRDefault="00F911AA" w:rsidP="00F911AA">
      <w:pPr>
        <w:spacing w:line="259" w:lineRule="auto"/>
        <w:ind w:left="426"/>
        <w:contextualSpacing/>
      </w:pPr>
    </w:p>
    <w:p w14:paraId="4AE8AC71" w14:textId="77777777" w:rsidR="00B80E1D" w:rsidRDefault="00B80E1D">
      <w:pPr>
        <w:suppressAutoHyphens w:val="0"/>
        <w:rPr>
          <w:rFonts w:cs="Verdana"/>
          <w:b/>
          <w:bCs/>
          <w:iCs/>
          <w:szCs w:val="20"/>
          <w:lang w:val="x-none"/>
        </w:rPr>
      </w:pPr>
      <w:bookmarkStart w:id="23" w:name="_Toc155185978"/>
      <w:r>
        <w:br w:type="page"/>
      </w:r>
    </w:p>
    <w:p w14:paraId="01FACB92" w14:textId="1C6E34B4" w:rsidR="00F911AA" w:rsidRDefault="00F911AA" w:rsidP="00F911AA">
      <w:pPr>
        <w:pStyle w:val="Nagwek2"/>
      </w:pPr>
      <w:r w:rsidRPr="00EC53C3">
        <w:lastRenderedPageBreak/>
        <w:t>ODPOWIEDZIALNOŚĆ WYNIKAJĄCA Z PRAWA</w:t>
      </w:r>
      <w:bookmarkEnd w:id="23"/>
    </w:p>
    <w:p w14:paraId="0D605491" w14:textId="77777777" w:rsidR="00F911AA" w:rsidRPr="00EC53C3" w:rsidRDefault="00F911AA" w:rsidP="00F911AA"/>
    <w:p w14:paraId="4398FED1" w14:textId="0920BC38" w:rsidR="00F911AA" w:rsidRDefault="00F911AA" w:rsidP="00723ED3">
      <w:pPr>
        <w:numPr>
          <w:ilvl w:val="0"/>
          <w:numId w:val="22"/>
        </w:numPr>
        <w:suppressAutoHyphens w:val="0"/>
        <w:spacing w:after="160" w:line="276" w:lineRule="auto"/>
        <w:contextualSpacing/>
        <w:jc w:val="both"/>
      </w:pPr>
      <w:r w:rsidRPr="00D13F9A">
        <w:rPr>
          <w:lang w:eastAsia="pl-PL"/>
        </w:rPr>
        <w:t xml:space="preserve">Zgodnie z art. 304 § 2 ustawy Kodeks postępowania karnego instytucje państwowe </w:t>
      </w:r>
      <w:r w:rsidR="00592AF6">
        <w:rPr>
          <w:lang w:eastAsia="pl-PL"/>
        </w:rPr>
        <w:br/>
      </w:r>
      <w:r w:rsidRPr="00D13F9A">
        <w:rPr>
          <w:lang w:eastAsia="pl-PL"/>
        </w:rPr>
        <w:t xml:space="preserve">i samorządowe, które w związku ze swą działalnością dowiedziały się o popełnieniu przestępstwa ściganego z urzędu, są obowiązane niezwłocznie zawiadomić o tym prokuratora lub </w:t>
      </w:r>
      <w:r>
        <w:rPr>
          <w:lang w:eastAsia="pl-PL"/>
        </w:rPr>
        <w:t>p</w:t>
      </w:r>
      <w:r w:rsidRPr="00D13F9A">
        <w:rPr>
          <w:lang w:eastAsia="pl-PL"/>
        </w:rPr>
        <w:t>olicję oraz przedsięwziąć niezbędne czynności do czasu przybycia organu powołanego do ścigania przestępstw lub do czasu wydania przez ten organ stosownego zarządzenia, aby nie dopuścić do zatarcia śladów i dowodów przestępstwa.</w:t>
      </w:r>
    </w:p>
    <w:p w14:paraId="5F7474FC" w14:textId="7065CEE2" w:rsidR="00F911AA" w:rsidRDefault="00F911AA" w:rsidP="00723ED3">
      <w:pPr>
        <w:numPr>
          <w:ilvl w:val="0"/>
          <w:numId w:val="22"/>
        </w:numPr>
        <w:suppressAutoHyphens w:val="0"/>
        <w:spacing w:after="160" w:line="276" w:lineRule="auto"/>
        <w:contextualSpacing/>
        <w:jc w:val="both"/>
      </w:pPr>
      <w:r>
        <w:t xml:space="preserve">Interwencja prawna w sytuacji krzywdzenia dziecka rozumiana jest jako powiadomienie odpowiednich instytucji: policji, prokuratury, sądu rodzinnego i nieletnich o przestępstwie lub zagrożeniu dobra dziecka, w celu podjęcia przez te instytucje działań w ramach swoich obowiązków służbowych. Działania te zapobiegną krzywdzeniu dziecka, spowodują wyciągnięcie odpowiedzialności w stosunku do sprawcy i wesprą dziecko i rodzinę </w:t>
      </w:r>
      <w:r w:rsidR="00592AF6">
        <w:br/>
      </w:r>
      <w:r>
        <w:t>w sytuacji kryzysu.</w:t>
      </w:r>
    </w:p>
    <w:p w14:paraId="11B8D851" w14:textId="77777777" w:rsidR="00F911AA" w:rsidRDefault="00F911AA" w:rsidP="00723ED3">
      <w:pPr>
        <w:numPr>
          <w:ilvl w:val="0"/>
          <w:numId w:val="22"/>
        </w:numPr>
        <w:suppressAutoHyphens w:val="0"/>
        <w:spacing w:after="160" w:line="276" w:lineRule="auto"/>
        <w:contextualSpacing/>
        <w:jc w:val="both"/>
      </w:pPr>
      <w:r w:rsidRPr="0000187A">
        <w:t>Rolę i zadania nauczycieli oraz szkolnych specjalistów w zakresie udzielania pomocy dziecku</w:t>
      </w:r>
      <w:r>
        <w:t xml:space="preserve"> </w:t>
      </w:r>
      <w:r w:rsidRPr="0000187A">
        <w:t>określa</w:t>
      </w:r>
      <w:r>
        <w:t>ją:</w:t>
      </w:r>
    </w:p>
    <w:p w14:paraId="7B4F5D0F" w14:textId="77777777" w:rsidR="00F911AA" w:rsidRDefault="00F911AA" w:rsidP="00723ED3">
      <w:pPr>
        <w:numPr>
          <w:ilvl w:val="0"/>
          <w:numId w:val="23"/>
        </w:numPr>
        <w:suppressAutoHyphens w:val="0"/>
        <w:spacing w:after="160" w:line="276" w:lineRule="auto"/>
        <w:contextualSpacing/>
        <w:jc w:val="both"/>
      </w:pPr>
      <w:r>
        <w:t>u</w:t>
      </w:r>
      <w:r w:rsidRPr="0000187A">
        <w:t>stawa o systemie oświaty</w:t>
      </w:r>
      <w:r>
        <w:t>;</w:t>
      </w:r>
    </w:p>
    <w:p w14:paraId="2EB20D26" w14:textId="77777777" w:rsidR="00F911AA" w:rsidRDefault="00F911AA" w:rsidP="00723ED3">
      <w:pPr>
        <w:numPr>
          <w:ilvl w:val="0"/>
          <w:numId w:val="23"/>
        </w:numPr>
        <w:suppressAutoHyphens w:val="0"/>
        <w:spacing w:after="160" w:line="276" w:lineRule="auto"/>
        <w:contextualSpacing/>
        <w:jc w:val="both"/>
      </w:pPr>
      <w:r>
        <w:t>u</w:t>
      </w:r>
      <w:r w:rsidRPr="0000187A">
        <w:t>stawa Karta Nauczyciela</w:t>
      </w:r>
      <w:r>
        <w:t>;</w:t>
      </w:r>
    </w:p>
    <w:p w14:paraId="7FAF38A7" w14:textId="77777777" w:rsidR="00F911AA" w:rsidRDefault="00F911AA" w:rsidP="00723ED3">
      <w:pPr>
        <w:numPr>
          <w:ilvl w:val="0"/>
          <w:numId w:val="23"/>
        </w:numPr>
        <w:suppressAutoHyphens w:val="0"/>
        <w:spacing w:after="160" w:line="276" w:lineRule="auto"/>
        <w:contextualSpacing/>
        <w:jc w:val="both"/>
      </w:pPr>
      <w:r>
        <w:t>r</w:t>
      </w:r>
      <w:r w:rsidRPr="0000187A">
        <w:t>ozporządzenie Rady</w:t>
      </w:r>
      <w:r>
        <w:t xml:space="preserve"> </w:t>
      </w:r>
      <w:r w:rsidRPr="0000187A">
        <w:t>Ministrów w sprawie procedury „Niebieskie Karty” oraz wzorów</w:t>
      </w:r>
      <w:r>
        <w:t xml:space="preserve"> </w:t>
      </w:r>
      <w:r w:rsidRPr="0000187A">
        <w:t>formularzy „Niebieska Karta”</w:t>
      </w:r>
      <w:r>
        <w:t>;</w:t>
      </w:r>
    </w:p>
    <w:p w14:paraId="001D544F" w14:textId="77777777" w:rsidR="00F911AA" w:rsidRDefault="00F911AA" w:rsidP="00723ED3">
      <w:pPr>
        <w:numPr>
          <w:ilvl w:val="0"/>
          <w:numId w:val="23"/>
        </w:numPr>
        <w:suppressAutoHyphens w:val="0"/>
        <w:spacing w:after="160" w:line="276" w:lineRule="auto"/>
        <w:contextualSpacing/>
        <w:jc w:val="both"/>
      </w:pPr>
      <w:r>
        <w:t>u</w:t>
      </w:r>
      <w:r w:rsidRPr="0000187A">
        <w:t xml:space="preserve">stawa o zmianie </w:t>
      </w:r>
      <w:r>
        <w:t>u</w:t>
      </w:r>
      <w:r w:rsidRPr="0000187A">
        <w:t>stawy o</w:t>
      </w:r>
      <w:r>
        <w:t xml:space="preserve"> </w:t>
      </w:r>
      <w:r w:rsidRPr="0000187A">
        <w:t>przeciwdziałaniu przemocy w rodzinie</w:t>
      </w:r>
      <w:r>
        <w:t>;</w:t>
      </w:r>
    </w:p>
    <w:p w14:paraId="00381513" w14:textId="071FA502" w:rsidR="00F911AA" w:rsidRPr="0000187A" w:rsidRDefault="00F911AA" w:rsidP="00723ED3">
      <w:pPr>
        <w:numPr>
          <w:ilvl w:val="0"/>
          <w:numId w:val="23"/>
        </w:numPr>
        <w:suppressAutoHyphens w:val="0"/>
        <w:spacing w:after="160" w:line="276" w:lineRule="auto"/>
        <w:contextualSpacing/>
        <w:jc w:val="both"/>
      </w:pPr>
      <w:bookmarkStart w:id="24" w:name="_Hlk154057430"/>
      <w:r>
        <w:t>r</w:t>
      </w:r>
      <w:r w:rsidRPr="0000187A">
        <w:t xml:space="preserve">ozporządzenie </w:t>
      </w:r>
      <w:r>
        <w:t>MEN</w:t>
      </w:r>
      <w:r w:rsidRPr="0000187A">
        <w:t xml:space="preserve"> w sprawie zasad udzielania i organizacji pomocy</w:t>
      </w:r>
      <w:r>
        <w:t xml:space="preserve"> </w:t>
      </w:r>
      <w:r w:rsidRPr="0000187A">
        <w:t>psychologiczno-pedagogicznej w publicznych przedszkolach, szkołach i placówkach</w:t>
      </w:r>
      <w:bookmarkEnd w:id="24"/>
      <w:r>
        <w:t>.</w:t>
      </w:r>
    </w:p>
    <w:p w14:paraId="028D1A21" w14:textId="77777777" w:rsidR="00F911AA" w:rsidRDefault="00F911AA" w:rsidP="00723ED3">
      <w:pPr>
        <w:numPr>
          <w:ilvl w:val="0"/>
          <w:numId w:val="22"/>
        </w:numPr>
        <w:suppressAutoHyphens w:val="0"/>
        <w:spacing w:after="160" w:line="276" w:lineRule="auto"/>
        <w:contextualSpacing/>
        <w:jc w:val="both"/>
      </w:pPr>
      <w:r w:rsidRPr="0000187A">
        <w:t>Odpowiedzialność nauczycieli, wychowawców, innych pracowników pedagogicznych oraz</w:t>
      </w:r>
      <w:r>
        <w:t xml:space="preserve"> </w:t>
      </w:r>
      <w:r w:rsidRPr="0000187A">
        <w:t>pracowników niebędących nauczycielami za pomoc dzieciom krzywdzonym wynika również</w:t>
      </w:r>
      <w:r>
        <w:t xml:space="preserve"> </w:t>
      </w:r>
      <w:r w:rsidRPr="0000187A">
        <w:t>z</w:t>
      </w:r>
      <w:r>
        <w:t>:</w:t>
      </w:r>
      <w:r w:rsidRPr="0000187A">
        <w:t xml:space="preserve"> </w:t>
      </w:r>
    </w:p>
    <w:p w14:paraId="7A300385" w14:textId="77777777" w:rsidR="00F911AA" w:rsidRDefault="00F911AA" w:rsidP="00723ED3">
      <w:pPr>
        <w:numPr>
          <w:ilvl w:val="0"/>
          <w:numId w:val="98"/>
        </w:numPr>
        <w:suppressAutoHyphens w:val="0"/>
        <w:spacing w:after="160" w:line="276" w:lineRule="auto"/>
        <w:contextualSpacing/>
        <w:jc w:val="both"/>
      </w:pPr>
      <w:r w:rsidRPr="000323A2">
        <w:t>art. 304</w:t>
      </w:r>
      <w:r>
        <w:t xml:space="preserve"> </w:t>
      </w:r>
      <w:r w:rsidRPr="0000187A">
        <w:t>Kodeksu postępowania karnego</w:t>
      </w:r>
      <w:r>
        <w:t>;</w:t>
      </w:r>
    </w:p>
    <w:p w14:paraId="1F03EB94" w14:textId="77777777" w:rsidR="00F911AA" w:rsidRDefault="00F911AA" w:rsidP="00723ED3">
      <w:pPr>
        <w:numPr>
          <w:ilvl w:val="0"/>
          <w:numId w:val="98"/>
        </w:numPr>
        <w:suppressAutoHyphens w:val="0"/>
        <w:spacing w:after="160" w:line="276" w:lineRule="auto"/>
        <w:contextualSpacing/>
        <w:jc w:val="both"/>
      </w:pPr>
      <w:r>
        <w:t xml:space="preserve">art. 162 </w:t>
      </w:r>
      <w:r w:rsidRPr="0000187A">
        <w:t>Kodeksu karnego</w:t>
      </w:r>
      <w:r>
        <w:t>;</w:t>
      </w:r>
    </w:p>
    <w:p w14:paraId="74715CDC" w14:textId="77777777" w:rsidR="00F911AA" w:rsidRDefault="00F911AA" w:rsidP="00723ED3">
      <w:pPr>
        <w:numPr>
          <w:ilvl w:val="0"/>
          <w:numId w:val="98"/>
        </w:numPr>
        <w:suppressAutoHyphens w:val="0"/>
        <w:spacing w:after="160" w:line="276" w:lineRule="auto"/>
        <w:contextualSpacing/>
        <w:jc w:val="both"/>
      </w:pPr>
      <w:r>
        <w:t>art. 12 u</w:t>
      </w:r>
      <w:r w:rsidRPr="0000187A">
        <w:t>stawy o przeciwdziałaniu przemocy w rodzinie</w:t>
      </w:r>
      <w:r>
        <w:t>;</w:t>
      </w:r>
    </w:p>
    <w:p w14:paraId="3C046ACB" w14:textId="77777777" w:rsidR="00F911AA" w:rsidRDefault="00F911AA" w:rsidP="00723ED3">
      <w:pPr>
        <w:numPr>
          <w:ilvl w:val="0"/>
          <w:numId w:val="98"/>
        </w:numPr>
        <w:suppressAutoHyphens w:val="0"/>
        <w:spacing w:after="160" w:line="276" w:lineRule="auto"/>
        <w:contextualSpacing/>
        <w:jc w:val="both"/>
      </w:pPr>
      <w:r>
        <w:t xml:space="preserve">art. 572 </w:t>
      </w:r>
      <w:r w:rsidRPr="0000187A">
        <w:t>Kodeksu postępowania</w:t>
      </w:r>
      <w:r>
        <w:t xml:space="preserve"> </w:t>
      </w:r>
      <w:r w:rsidRPr="0000187A">
        <w:t>cywilnego</w:t>
      </w:r>
      <w:r>
        <w:t>;</w:t>
      </w:r>
    </w:p>
    <w:p w14:paraId="1081C5CA" w14:textId="77777777" w:rsidR="00F911AA" w:rsidRDefault="00F911AA" w:rsidP="00723ED3">
      <w:pPr>
        <w:numPr>
          <w:ilvl w:val="0"/>
          <w:numId w:val="98"/>
        </w:numPr>
        <w:suppressAutoHyphens w:val="0"/>
        <w:spacing w:after="160" w:line="276" w:lineRule="auto"/>
        <w:contextualSpacing/>
        <w:jc w:val="both"/>
      </w:pPr>
      <w:r w:rsidRPr="0000187A">
        <w:t>Konwencji o Prawach Dziecka.</w:t>
      </w:r>
    </w:p>
    <w:p w14:paraId="5D8D9A44" w14:textId="77777777" w:rsidR="00F911AA" w:rsidRDefault="00F911AA" w:rsidP="00F911AA">
      <w:pPr>
        <w:spacing w:line="259" w:lineRule="auto"/>
        <w:contextualSpacing/>
      </w:pPr>
    </w:p>
    <w:p w14:paraId="1C641246" w14:textId="77777777" w:rsidR="00F911AA" w:rsidRPr="005E3BE6" w:rsidRDefault="00F911AA" w:rsidP="00F911AA">
      <w:pPr>
        <w:spacing w:line="259" w:lineRule="auto"/>
        <w:contextualSpacing/>
      </w:pPr>
    </w:p>
    <w:p w14:paraId="461DCCAA" w14:textId="77777777" w:rsidR="00F911AA" w:rsidRPr="00C946AB" w:rsidRDefault="00F911AA" w:rsidP="00C946AB">
      <w:pPr>
        <w:pStyle w:val="Nagwek2"/>
      </w:pPr>
      <w:bookmarkStart w:id="25" w:name="_Toc155185979"/>
      <w:r w:rsidRPr="00C946AB">
        <w:t>ZASADY RELACJI MIĘDZY MAŁOLETNIM A PRACOWNIKIEM</w:t>
      </w:r>
      <w:bookmarkEnd w:id="25"/>
    </w:p>
    <w:p w14:paraId="0041694F" w14:textId="77777777" w:rsidR="00F911AA" w:rsidRDefault="00F911AA" w:rsidP="00F911AA">
      <w:pPr>
        <w:spacing w:line="259" w:lineRule="auto"/>
        <w:jc w:val="center"/>
        <w:rPr>
          <w:b/>
          <w:bCs/>
        </w:rPr>
      </w:pPr>
    </w:p>
    <w:p w14:paraId="68719D1D" w14:textId="77777777" w:rsidR="00F911AA" w:rsidRPr="00DF3759" w:rsidRDefault="00F911AA" w:rsidP="00592AF6">
      <w:pPr>
        <w:spacing w:line="360" w:lineRule="auto"/>
        <w:jc w:val="center"/>
        <w:rPr>
          <w:b/>
          <w:bCs/>
        </w:rPr>
      </w:pPr>
      <w:r w:rsidRPr="00DF3759">
        <w:rPr>
          <w:b/>
          <w:bCs/>
        </w:rPr>
        <w:t>Ogólne zasady</w:t>
      </w:r>
    </w:p>
    <w:p w14:paraId="69A56230" w14:textId="77777777" w:rsidR="00F911AA" w:rsidRPr="00DF3759" w:rsidRDefault="00F911AA" w:rsidP="00723ED3">
      <w:pPr>
        <w:numPr>
          <w:ilvl w:val="0"/>
          <w:numId w:val="12"/>
        </w:numPr>
        <w:suppressAutoHyphens w:val="0"/>
        <w:spacing w:after="160" w:line="276" w:lineRule="auto"/>
        <w:ind w:left="426"/>
        <w:contextualSpacing/>
        <w:jc w:val="both"/>
      </w:pPr>
      <w:r w:rsidRPr="00DF3759">
        <w:t>W zakresie komunikacji pracowników obowiązują poniższe zasady:</w:t>
      </w:r>
    </w:p>
    <w:p w14:paraId="08B4AEF2" w14:textId="77777777" w:rsidR="00F911AA" w:rsidRPr="00DF3759" w:rsidRDefault="00F911AA" w:rsidP="00723ED3">
      <w:pPr>
        <w:numPr>
          <w:ilvl w:val="0"/>
          <w:numId w:val="7"/>
        </w:numPr>
        <w:suppressAutoHyphens w:val="0"/>
        <w:spacing w:after="160" w:line="276" w:lineRule="auto"/>
        <w:contextualSpacing/>
        <w:jc w:val="both"/>
      </w:pPr>
      <w:r w:rsidRPr="00DF3759">
        <w:t>Z uczniem komunikuję się wyłącznie w sprawach związanych z pełnioną przeze mnie funkcją zawodową;</w:t>
      </w:r>
    </w:p>
    <w:p w14:paraId="16A835C9" w14:textId="77777777" w:rsidR="00F911AA" w:rsidRPr="00DF3759" w:rsidRDefault="00F911AA" w:rsidP="00723ED3">
      <w:pPr>
        <w:numPr>
          <w:ilvl w:val="0"/>
          <w:numId w:val="7"/>
        </w:numPr>
        <w:suppressAutoHyphens w:val="0"/>
        <w:spacing w:after="160" w:line="276" w:lineRule="auto"/>
        <w:contextualSpacing/>
        <w:jc w:val="both"/>
      </w:pPr>
      <w:r w:rsidRPr="00DF3759">
        <w:t>Nie ponoszę głosu na ucznia w sytuacji innej niż wynikająca z zagrożenia bezpieczeństwa dziecka lub innych dzieci.</w:t>
      </w:r>
    </w:p>
    <w:p w14:paraId="4E241884" w14:textId="77777777" w:rsidR="00F911AA" w:rsidRDefault="00F911AA" w:rsidP="00723ED3">
      <w:pPr>
        <w:numPr>
          <w:ilvl w:val="0"/>
          <w:numId w:val="12"/>
        </w:numPr>
        <w:suppressAutoHyphens w:val="0"/>
        <w:spacing w:after="160" w:line="276" w:lineRule="auto"/>
        <w:ind w:left="426"/>
        <w:contextualSpacing/>
        <w:jc w:val="both"/>
      </w:pPr>
      <w:r>
        <w:t>W codziennych kontaktach pracowników z uczniami należy przestrzegać zasad:</w:t>
      </w:r>
    </w:p>
    <w:p w14:paraId="59CD5824" w14:textId="77777777" w:rsidR="00F911AA" w:rsidRDefault="00F911AA" w:rsidP="00723ED3">
      <w:pPr>
        <w:numPr>
          <w:ilvl w:val="0"/>
          <w:numId w:val="24"/>
        </w:numPr>
        <w:suppressAutoHyphens w:val="0"/>
        <w:spacing w:after="160" w:line="276" w:lineRule="auto"/>
        <w:contextualSpacing/>
        <w:jc w:val="both"/>
      </w:pPr>
      <w:r>
        <w:t>Udzielam odpowiedzi adekwatnych do wieku małoletniego i danej sytuacji;</w:t>
      </w:r>
    </w:p>
    <w:p w14:paraId="35BB5544" w14:textId="77777777" w:rsidR="00F911AA" w:rsidRDefault="00F911AA" w:rsidP="00723ED3">
      <w:pPr>
        <w:numPr>
          <w:ilvl w:val="0"/>
          <w:numId w:val="24"/>
        </w:numPr>
        <w:suppressAutoHyphens w:val="0"/>
        <w:spacing w:after="160" w:line="276" w:lineRule="auto"/>
        <w:contextualSpacing/>
        <w:jc w:val="both"/>
      </w:pPr>
      <w:r>
        <w:t>Nie zawstydzam, nie upokarzam, nie obrażam dziecka;</w:t>
      </w:r>
    </w:p>
    <w:p w14:paraId="6EC2D2AA" w14:textId="77777777" w:rsidR="00F911AA" w:rsidRDefault="00F911AA" w:rsidP="00723ED3">
      <w:pPr>
        <w:numPr>
          <w:ilvl w:val="0"/>
          <w:numId w:val="24"/>
        </w:numPr>
        <w:suppressAutoHyphens w:val="0"/>
        <w:spacing w:after="160" w:line="276" w:lineRule="auto"/>
        <w:contextualSpacing/>
        <w:jc w:val="both"/>
      </w:pPr>
      <w:r>
        <w:lastRenderedPageBreak/>
        <w:t>Nie lekceważę dziecka, nie neguję jego uczuć i odczuć;</w:t>
      </w:r>
    </w:p>
    <w:p w14:paraId="4318B01B" w14:textId="77777777" w:rsidR="00F911AA" w:rsidRDefault="00F911AA" w:rsidP="00723ED3">
      <w:pPr>
        <w:numPr>
          <w:ilvl w:val="0"/>
          <w:numId w:val="24"/>
        </w:numPr>
        <w:suppressAutoHyphens w:val="0"/>
        <w:spacing w:after="160" w:line="276" w:lineRule="auto"/>
        <w:contextualSpacing/>
        <w:jc w:val="both"/>
      </w:pPr>
      <w:r>
        <w:t>Uwzględniam indywidualne potrzeby dziecka;</w:t>
      </w:r>
    </w:p>
    <w:p w14:paraId="2528C876" w14:textId="77777777" w:rsidR="00F911AA" w:rsidRDefault="00F911AA" w:rsidP="00723ED3">
      <w:pPr>
        <w:numPr>
          <w:ilvl w:val="0"/>
          <w:numId w:val="24"/>
        </w:numPr>
        <w:suppressAutoHyphens w:val="0"/>
        <w:spacing w:after="160" w:line="276" w:lineRule="auto"/>
        <w:contextualSpacing/>
        <w:jc w:val="both"/>
      </w:pPr>
      <w:r>
        <w:t>Zwracam się do dziecka językiem zrozumiałym i empatycznym;</w:t>
      </w:r>
    </w:p>
    <w:p w14:paraId="289F29BD" w14:textId="77777777" w:rsidR="00F911AA" w:rsidRDefault="00F911AA" w:rsidP="00723ED3">
      <w:pPr>
        <w:numPr>
          <w:ilvl w:val="0"/>
          <w:numId w:val="24"/>
        </w:numPr>
        <w:suppressAutoHyphens w:val="0"/>
        <w:spacing w:after="160" w:line="276" w:lineRule="auto"/>
        <w:contextualSpacing/>
        <w:jc w:val="both"/>
      </w:pPr>
      <w:r>
        <w:t xml:space="preserve">Nie wyrażam krytycznych, ośmieszających opinii, uwag i sądów wobec dziecka oraz jego zachowań, zwracam uwagę na konteksty sytuacyjne; </w:t>
      </w:r>
    </w:p>
    <w:p w14:paraId="7D110D73" w14:textId="77777777" w:rsidR="00F911AA" w:rsidRDefault="00F911AA" w:rsidP="00723ED3">
      <w:pPr>
        <w:numPr>
          <w:ilvl w:val="0"/>
          <w:numId w:val="24"/>
        </w:numPr>
        <w:suppressAutoHyphens w:val="0"/>
        <w:spacing w:after="160" w:line="276" w:lineRule="auto"/>
        <w:contextualSpacing/>
        <w:jc w:val="both"/>
      </w:pPr>
      <w:r w:rsidRPr="00902DB2">
        <w:t>W żaden sposób nie dyskryminuję dziecka;</w:t>
      </w:r>
    </w:p>
    <w:p w14:paraId="123DF429" w14:textId="77777777" w:rsidR="00F911AA" w:rsidRDefault="00F911AA" w:rsidP="00723ED3">
      <w:pPr>
        <w:numPr>
          <w:ilvl w:val="0"/>
          <w:numId w:val="24"/>
        </w:numPr>
        <w:suppressAutoHyphens w:val="0"/>
        <w:spacing w:after="160" w:line="276" w:lineRule="auto"/>
        <w:contextualSpacing/>
        <w:jc w:val="both"/>
      </w:pPr>
      <w:r>
        <w:t>Nie rozmawiam z innymi pracownikami o uczniach przy innych dzieciach;</w:t>
      </w:r>
    </w:p>
    <w:p w14:paraId="6DCC7447" w14:textId="77777777" w:rsidR="00F911AA" w:rsidRDefault="00F911AA" w:rsidP="00723ED3">
      <w:pPr>
        <w:numPr>
          <w:ilvl w:val="0"/>
          <w:numId w:val="24"/>
        </w:numPr>
        <w:suppressAutoHyphens w:val="0"/>
        <w:spacing w:after="160" w:line="276" w:lineRule="auto"/>
        <w:contextualSpacing/>
        <w:jc w:val="both"/>
      </w:pPr>
      <w:r>
        <w:t>Nie przekazuję informacji na temat funkcjonowania dziecka i jego zachowań jego rodzicom w obecności dziecka lub innych rodziców;</w:t>
      </w:r>
    </w:p>
    <w:p w14:paraId="5795A826" w14:textId="77777777" w:rsidR="00F911AA" w:rsidRDefault="00F911AA" w:rsidP="00723ED3">
      <w:pPr>
        <w:numPr>
          <w:ilvl w:val="0"/>
          <w:numId w:val="24"/>
        </w:numPr>
        <w:suppressAutoHyphens w:val="0"/>
        <w:spacing w:after="160" w:line="276" w:lineRule="auto"/>
        <w:contextualSpacing/>
        <w:jc w:val="both"/>
      </w:pPr>
      <w:r>
        <w:t>Nie wykorzystuję przewagi fizycznej wobec dziecka (nie biję, nie szarpię, nie stosuję siły fizycznej).</w:t>
      </w:r>
    </w:p>
    <w:p w14:paraId="2360AA6D" w14:textId="77777777" w:rsidR="00F911AA" w:rsidRDefault="00F911AA" w:rsidP="00723ED3">
      <w:pPr>
        <w:numPr>
          <w:ilvl w:val="0"/>
          <w:numId w:val="12"/>
        </w:numPr>
        <w:suppressAutoHyphens w:val="0"/>
        <w:spacing w:after="160" w:line="276" w:lineRule="auto"/>
        <w:ind w:left="426"/>
        <w:contextualSpacing/>
        <w:jc w:val="both"/>
      </w:pPr>
      <w:r>
        <w:t>Dbając o dobro dziecka nauczyciel:</w:t>
      </w:r>
    </w:p>
    <w:p w14:paraId="4E76CB4C" w14:textId="247AD3C5" w:rsidR="00F911AA" w:rsidRDefault="00F911AA" w:rsidP="00723ED3">
      <w:pPr>
        <w:numPr>
          <w:ilvl w:val="0"/>
          <w:numId w:val="52"/>
        </w:numPr>
        <w:suppressAutoHyphens w:val="0"/>
        <w:spacing w:after="160" w:line="276" w:lineRule="auto"/>
        <w:contextualSpacing/>
        <w:jc w:val="both"/>
      </w:pPr>
      <w:r>
        <w:t>nie wykorzystuje przewagi statutowej, swojej rangi nauczyciela i nie nadużywa możliwości karania ucznia ocenami niedostatecznymi czy uwagami z zachowania;</w:t>
      </w:r>
    </w:p>
    <w:p w14:paraId="3E620930" w14:textId="77777777" w:rsidR="00F911AA" w:rsidRDefault="00F911AA" w:rsidP="00723ED3">
      <w:pPr>
        <w:numPr>
          <w:ilvl w:val="0"/>
          <w:numId w:val="52"/>
        </w:numPr>
        <w:suppressAutoHyphens w:val="0"/>
        <w:spacing w:after="160" w:line="276" w:lineRule="auto"/>
        <w:contextualSpacing/>
        <w:jc w:val="both"/>
      </w:pPr>
      <w:r>
        <w:t>nie szantażuje dziecka możliwością wpisania negatywnej oceny czy uwagi;</w:t>
      </w:r>
    </w:p>
    <w:p w14:paraId="52074377" w14:textId="77777777" w:rsidR="00F911AA" w:rsidRDefault="00F911AA" w:rsidP="00723ED3">
      <w:pPr>
        <w:numPr>
          <w:ilvl w:val="0"/>
          <w:numId w:val="52"/>
        </w:numPr>
        <w:suppressAutoHyphens w:val="0"/>
        <w:spacing w:after="160" w:line="276" w:lineRule="auto"/>
        <w:contextualSpacing/>
        <w:jc w:val="both"/>
      </w:pPr>
      <w:r>
        <w:t>dostosowuje wymagania edukacyjne do aktualnych możliwości dziecka;</w:t>
      </w:r>
    </w:p>
    <w:p w14:paraId="7BB3FB94" w14:textId="77777777" w:rsidR="00F911AA" w:rsidRDefault="00F911AA" w:rsidP="00723ED3">
      <w:pPr>
        <w:numPr>
          <w:ilvl w:val="0"/>
          <w:numId w:val="52"/>
        </w:numPr>
        <w:suppressAutoHyphens w:val="0"/>
        <w:spacing w:after="160" w:line="276" w:lineRule="auto"/>
        <w:contextualSpacing/>
        <w:jc w:val="both"/>
      </w:pPr>
      <w:r>
        <w:t>wspiera ucznia w samodzielnej realizacji zadań.</w:t>
      </w:r>
    </w:p>
    <w:p w14:paraId="42C74451" w14:textId="3581AE95" w:rsidR="00F911AA" w:rsidRDefault="00F911AA" w:rsidP="00723ED3">
      <w:pPr>
        <w:numPr>
          <w:ilvl w:val="0"/>
          <w:numId w:val="12"/>
        </w:numPr>
        <w:suppressAutoHyphens w:val="0"/>
        <w:spacing w:after="160" w:line="276" w:lineRule="auto"/>
        <w:ind w:left="426"/>
        <w:contextualSpacing/>
        <w:jc w:val="both"/>
      </w:pPr>
      <w:r w:rsidRPr="00BB37A6">
        <w:t xml:space="preserve">W przypadku konieczności rozmowy z uczniem na osobności, pracownik powinien pozostawić uchylone drzwi bądź poprosić innego pracownika o uczestniczenie </w:t>
      </w:r>
      <w:r w:rsidR="0064359E">
        <w:br/>
      </w:r>
      <w:r w:rsidRPr="00BB37A6">
        <w:t>w rozmowie (nie dotyczy szczególnych pracowników Szkoły, w tym pedagoga szkolnego, pedagoga specjalnego, psychologa).</w:t>
      </w:r>
    </w:p>
    <w:p w14:paraId="7194B276" w14:textId="77777777" w:rsidR="00F911AA" w:rsidRDefault="00F911AA" w:rsidP="00723ED3">
      <w:pPr>
        <w:numPr>
          <w:ilvl w:val="0"/>
          <w:numId w:val="12"/>
        </w:numPr>
        <w:suppressAutoHyphens w:val="0"/>
        <w:spacing w:after="160" w:line="276" w:lineRule="auto"/>
        <w:ind w:left="426"/>
        <w:contextualSpacing/>
        <w:jc w:val="both"/>
      </w:pPr>
      <w:r w:rsidRPr="00DF3759">
        <w:t>Pozytywne zachowania dzieci wzmacniane są poprzez nagradzanie: słowne (pochwała indywidualna, pochwała w obecności dzieci), indywidualne systemy motywacyjne.</w:t>
      </w:r>
    </w:p>
    <w:p w14:paraId="708F4D4E" w14:textId="6D9A8471" w:rsidR="00F911AA" w:rsidRPr="00DF3759" w:rsidRDefault="00F911AA" w:rsidP="00723ED3">
      <w:pPr>
        <w:numPr>
          <w:ilvl w:val="0"/>
          <w:numId w:val="12"/>
        </w:numPr>
        <w:suppressAutoHyphens w:val="0"/>
        <w:spacing w:after="160" w:line="276" w:lineRule="auto"/>
        <w:ind w:left="426"/>
        <w:contextualSpacing/>
        <w:jc w:val="both"/>
      </w:pPr>
      <w:r>
        <w:t>Dzieci zostają zapoznane z zasadami regulującymi funkcjonowanie grupy uwzględniającymi prawa dziecka (</w:t>
      </w:r>
      <w:r w:rsidR="0064359E">
        <w:t xml:space="preserve">np. </w:t>
      </w:r>
      <w:r>
        <w:t xml:space="preserve">tworzenie kontraktu klasowego zgodnie </w:t>
      </w:r>
      <w:r w:rsidR="0064359E">
        <w:br/>
      </w:r>
      <w:r>
        <w:t>z wartościami Szkoły wynikającymi m.in. ze Statutu).</w:t>
      </w:r>
    </w:p>
    <w:p w14:paraId="44958DAA" w14:textId="5766A9BC" w:rsidR="00F911AA" w:rsidRPr="00DF3759" w:rsidRDefault="00F911AA" w:rsidP="00723ED3">
      <w:pPr>
        <w:numPr>
          <w:ilvl w:val="0"/>
          <w:numId w:val="12"/>
        </w:numPr>
        <w:suppressAutoHyphens w:val="0"/>
        <w:spacing w:after="160" w:line="276" w:lineRule="auto"/>
        <w:ind w:left="426"/>
        <w:contextualSpacing/>
        <w:jc w:val="both"/>
      </w:pPr>
      <w:r w:rsidRPr="00DF3759">
        <w:t>W każdej sytuacji dziecko jest informowane o konsekwencji zachowania i możliwych działaniach naprawczych.</w:t>
      </w:r>
    </w:p>
    <w:p w14:paraId="386894FD" w14:textId="77777777" w:rsidR="00F911AA" w:rsidRDefault="00F911AA" w:rsidP="00723ED3">
      <w:pPr>
        <w:numPr>
          <w:ilvl w:val="0"/>
          <w:numId w:val="12"/>
        </w:numPr>
        <w:suppressAutoHyphens w:val="0"/>
        <w:spacing w:after="160" w:line="276" w:lineRule="auto"/>
        <w:ind w:left="426"/>
        <w:contextualSpacing/>
        <w:jc w:val="both"/>
      </w:pPr>
      <w:r w:rsidRPr="00DF3759">
        <w:t>Pracownik zaprasza dziecko do życzliwego kontaktu opierającego się na obustronnym poszanowaniu granic osobistych, budując profesjonalną relację zgodną z obyczajowością (wykazanie różnic w zachowaniach opiekuńczych rodzica i niespokrewnionej osoby dorosłej pełniącej funkcję wychowawczą).</w:t>
      </w:r>
    </w:p>
    <w:p w14:paraId="1F288CC6" w14:textId="59650B16" w:rsidR="00F911AA" w:rsidRDefault="00F911AA" w:rsidP="00723ED3">
      <w:pPr>
        <w:numPr>
          <w:ilvl w:val="0"/>
          <w:numId w:val="12"/>
        </w:numPr>
        <w:suppressAutoHyphens w:val="0"/>
        <w:spacing w:after="160" w:line="276" w:lineRule="auto"/>
        <w:ind w:left="426"/>
        <w:contextualSpacing/>
        <w:jc w:val="both"/>
      </w:pPr>
      <w:r w:rsidRPr="00DB052B">
        <w:t xml:space="preserve">Pracownik, który ma świadomość, iż uczeń doznał jakiejś krzywdy zobowiązany jest </w:t>
      </w:r>
      <w:r w:rsidR="00592AF6">
        <w:br/>
      </w:r>
      <w:r w:rsidRPr="00DB052B">
        <w:t xml:space="preserve">do zachowania szczególnej ostrożności w kontaktach z uczniem, wykazując zrozumienie </w:t>
      </w:r>
      <w:r w:rsidR="00592AF6">
        <w:br/>
      </w:r>
      <w:r w:rsidRPr="00DB052B">
        <w:t>i wyczucie.</w:t>
      </w:r>
    </w:p>
    <w:p w14:paraId="71AD39C1" w14:textId="77777777" w:rsidR="00F911AA" w:rsidRPr="00DF3759" w:rsidRDefault="00F911AA" w:rsidP="00F911AA">
      <w:pPr>
        <w:spacing w:line="259" w:lineRule="auto"/>
        <w:contextualSpacing/>
      </w:pPr>
    </w:p>
    <w:p w14:paraId="1D8D994D" w14:textId="77777777" w:rsidR="00F911AA" w:rsidRPr="00DF3759" w:rsidRDefault="00F911AA" w:rsidP="00F911AA">
      <w:pPr>
        <w:spacing w:line="360" w:lineRule="auto"/>
        <w:jc w:val="center"/>
        <w:rPr>
          <w:b/>
          <w:bCs/>
        </w:rPr>
      </w:pPr>
      <w:r w:rsidRPr="00DF3759">
        <w:rPr>
          <w:b/>
          <w:bCs/>
        </w:rPr>
        <w:t>Zachowania niedozwolone</w:t>
      </w:r>
    </w:p>
    <w:p w14:paraId="5C3EDFEF" w14:textId="77777777" w:rsidR="00F911AA" w:rsidRPr="00DF3759" w:rsidRDefault="00F911AA" w:rsidP="00723ED3">
      <w:pPr>
        <w:numPr>
          <w:ilvl w:val="0"/>
          <w:numId w:val="9"/>
        </w:numPr>
        <w:suppressAutoHyphens w:val="0"/>
        <w:spacing w:after="160" w:line="276" w:lineRule="auto"/>
        <w:ind w:left="426"/>
        <w:contextualSpacing/>
        <w:jc w:val="both"/>
      </w:pPr>
      <w:r w:rsidRPr="00DF3759">
        <w:t>Niedopuszczalne jest podejmowanie przez pracowników w jakiejkolwiek formie czynności niedozwolonych, do których należą w szczególności:</w:t>
      </w:r>
    </w:p>
    <w:p w14:paraId="7321C02B" w14:textId="77777777" w:rsidR="00F911AA" w:rsidRPr="00DF3759" w:rsidRDefault="00F911AA" w:rsidP="00723ED3">
      <w:pPr>
        <w:numPr>
          <w:ilvl w:val="0"/>
          <w:numId w:val="8"/>
        </w:numPr>
        <w:suppressAutoHyphens w:val="0"/>
        <w:spacing w:after="160" w:line="276" w:lineRule="auto"/>
        <w:contextualSpacing/>
        <w:jc w:val="both"/>
      </w:pPr>
      <w:r w:rsidRPr="00DF3759">
        <w:t>używanie wulgarnych słów, gestów;</w:t>
      </w:r>
    </w:p>
    <w:p w14:paraId="70D6247C" w14:textId="77777777" w:rsidR="00F911AA" w:rsidRDefault="00F911AA" w:rsidP="00723ED3">
      <w:pPr>
        <w:numPr>
          <w:ilvl w:val="0"/>
          <w:numId w:val="8"/>
        </w:numPr>
        <w:suppressAutoHyphens w:val="0"/>
        <w:spacing w:after="160" w:line="276" w:lineRule="auto"/>
        <w:contextualSpacing/>
        <w:jc w:val="both"/>
      </w:pPr>
      <w:r w:rsidRPr="00DF3759">
        <w:t>wyzywanie ucznia;</w:t>
      </w:r>
    </w:p>
    <w:p w14:paraId="6242946B" w14:textId="77777777" w:rsidR="00F911AA" w:rsidRPr="00DF3759" w:rsidRDefault="00F911AA" w:rsidP="00723ED3">
      <w:pPr>
        <w:numPr>
          <w:ilvl w:val="0"/>
          <w:numId w:val="8"/>
        </w:numPr>
        <w:suppressAutoHyphens w:val="0"/>
        <w:spacing w:after="160" w:line="276" w:lineRule="auto"/>
        <w:contextualSpacing/>
        <w:jc w:val="both"/>
      </w:pPr>
      <w:r>
        <w:t>działania przemocowe:</w:t>
      </w:r>
      <w:r w:rsidRPr="000B5556">
        <w:t xml:space="preserve"> </w:t>
      </w:r>
      <w:r>
        <w:t>cielesne (szarpanie, bicie, popychanie, itp.), słowne (wyzywanie, wyśmiewanie, itp.), zmuszanie, negowanie uczuć;</w:t>
      </w:r>
    </w:p>
    <w:p w14:paraId="2F44B1F3" w14:textId="77777777" w:rsidR="00F911AA" w:rsidRDefault="00F911AA" w:rsidP="00723ED3">
      <w:pPr>
        <w:numPr>
          <w:ilvl w:val="0"/>
          <w:numId w:val="8"/>
        </w:numPr>
        <w:suppressAutoHyphens w:val="0"/>
        <w:spacing w:after="160" w:line="276" w:lineRule="auto"/>
        <w:contextualSpacing/>
        <w:jc w:val="both"/>
      </w:pPr>
      <w:r w:rsidRPr="00DF3759">
        <w:lastRenderedPageBreak/>
        <w:t>wyśmiewanie się z ucznia (z wyglądu, zachowania, preferencji, sytuacji osobistych, itp.)</w:t>
      </w:r>
      <w:r>
        <w:t>;</w:t>
      </w:r>
    </w:p>
    <w:p w14:paraId="796B9263" w14:textId="77777777" w:rsidR="00F911AA" w:rsidRPr="00DF3759" w:rsidRDefault="00F911AA" w:rsidP="00723ED3">
      <w:pPr>
        <w:numPr>
          <w:ilvl w:val="0"/>
          <w:numId w:val="8"/>
        </w:numPr>
        <w:suppressAutoHyphens w:val="0"/>
        <w:spacing w:after="160" w:line="276" w:lineRule="auto"/>
        <w:contextualSpacing/>
        <w:jc w:val="both"/>
      </w:pPr>
      <w:r>
        <w:t xml:space="preserve">angażowanie </w:t>
      </w:r>
      <w:r w:rsidRPr="00DB052B">
        <w:t>się w zabawy typu: łaskotanie, udawane walki, brutalne zabawy fizyczne</w:t>
      </w:r>
      <w:r>
        <w:t>,</w:t>
      </w:r>
      <w:r w:rsidRPr="00DB052B">
        <w:t xml:space="preserve"> itp.</w:t>
      </w:r>
      <w:r>
        <w:t>;</w:t>
      </w:r>
    </w:p>
    <w:p w14:paraId="2EDBDB60" w14:textId="77777777" w:rsidR="00F911AA" w:rsidRDefault="00F911AA" w:rsidP="00723ED3">
      <w:pPr>
        <w:numPr>
          <w:ilvl w:val="0"/>
          <w:numId w:val="8"/>
        </w:numPr>
        <w:suppressAutoHyphens w:val="0"/>
        <w:spacing w:after="160" w:line="276" w:lineRule="auto"/>
        <w:contextualSpacing/>
        <w:jc w:val="both"/>
      </w:pPr>
      <w:r w:rsidRPr="00DF3759">
        <w:t>robienie żartów, czynienie uwag, które stanowią lub mogą być odebrane jako nawiązywanie w wypowiedziach do aktywności bądź atrakcyjności seksualnej;</w:t>
      </w:r>
    </w:p>
    <w:p w14:paraId="437BABA5" w14:textId="38D8F798" w:rsidR="00F911AA" w:rsidRPr="00DF3759" w:rsidRDefault="00F911AA" w:rsidP="00723ED3">
      <w:pPr>
        <w:numPr>
          <w:ilvl w:val="0"/>
          <w:numId w:val="8"/>
        </w:numPr>
        <w:suppressAutoHyphens w:val="0"/>
        <w:spacing w:after="160" w:line="276" w:lineRule="auto"/>
        <w:contextualSpacing/>
        <w:jc w:val="both"/>
      </w:pPr>
      <w:r>
        <w:t>nawiązywanie z małoletnim jakichkolwiek relacji romantycznych lub seksualnych lub mogących zostać uznane za posiadające takie właściwości (w szczególności komentarze, żarty, gesty o zabarwieniu seksualnym oraz udostępnianie małoletnim treści erotycznych i pornograficznych, spanie w jednym pokoju lub łóżku z uczniem podczas wycieczki szkolnej, itp.);</w:t>
      </w:r>
    </w:p>
    <w:p w14:paraId="7A74B480" w14:textId="77777777" w:rsidR="00F911AA" w:rsidRPr="00DF3759" w:rsidRDefault="00F911AA" w:rsidP="00723ED3">
      <w:pPr>
        <w:numPr>
          <w:ilvl w:val="0"/>
          <w:numId w:val="8"/>
        </w:numPr>
        <w:suppressAutoHyphens w:val="0"/>
        <w:spacing w:after="160" w:line="276" w:lineRule="auto"/>
        <w:contextualSpacing/>
        <w:jc w:val="both"/>
      </w:pPr>
      <w:r w:rsidRPr="00DF3759">
        <w:t>zastraszanie, przymuszanie, stosowanie gróźb, czy inne wykorzystywanie relacji wynikającej z władzy lub przewagi fizycznej;</w:t>
      </w:r>
    </w:p>
    <w:p w14:paraId="6A3D915A" w14:textId="77777777" w:rsidR="00F911AA" w:rsidRPr="00DF3759" w:rsidRDefault="00F911AA" w:rsidP="00723ED3">
      <w:pPr>
        <w:numPr>
          <w:ilvl w:val="0"/>
          <w:numId w:val="8"/>
        </w:numPr>
        <w:suppressAutoHyphens w:val="0"/>
        <w:spacing w:after="160" w:line="276" w:lineRule="auto"/>
        <w:contextualSpacing/>
        <w:jc w:val="both"/>
      </w:pPr>
      <w:r w:rsidRPr="00DF3759">
        <w:t>spożywanie alkoholu lub substancji działających podobnie jak alkohol, palenie tytoniu, e-papierosów w obecności uczniów;</w:t>
      </w:r>
    </w:p>
    <w:p w14:paraId="56FE1777" w14:textId="5BD7D384" w:rsidR="00F911AA" w:rsidRPr="00DF3759" w:rsidRDefault="00F911AA" w:rsidP="00723ED3">
      <w:pPr>
        <w:numPr>
          <w:ilvl w:val="0"/>
          <w:numId w:val="8"/>
        </w:numPr>
        <w:suppressAutoHyphens w:val="0"/>
        <w:spacing w:after="160" w:line="276" w:lineRule="auto"/>
        <w:contextualSpacing/>
        <w:jc w:val="both"/>
      </w:pPr>
      <w:r w:rsidRPr="00DF3759">
        <w:t xml:space="preserve">częstowanie uczniów alkoholem, substancjami działającymi podobnie jak alkohol, wyrobami tytoniowymi lub e-papierosami i innymi substancjami uznanymi </w:t>
      </w:r>
      <w:r w:rsidR="0064359E">
        <w:br/>
      </w:r>
      <w:r w:rsidRPr="00DF3759">
        <w:t>za szkodliwe dla zdrowia i niedozwolonymi dla osób niepełnoletnich;</w:t>
      </w:r>
    </w:p>
    <w:p w14:paraId="6CD70E0A" w14:textId="01DA6186" w:rsidR="00F911AA" w:rsidRPr="00DF3759" w:rsidRDefault="00F911AA" w:rsidP="00723ED3">
      <w:pPr>
        <w:numPr>
          <w:ilvl w:val="0"/>
          <w:numId w:val="8"/>
        </w:numPr>
        <w:suppressAutoHyphens w:val="0"/>
        <w:spacing w:before="240" w:line="276" w:lineRule="auto"/>
        <w:contextualSpacing/>
        <w:jc w:val="both"/>
      </w:pPr>
      <w:r w:rsidRPr="00DF3759">
        <w:t>utrwalanie wizerunku</w:t>
      </w:r>
      <w:r>
        <w:t xml:space="preserve"> lub głosu</w:t>
      </w:r>
      <w:r w:rsidRPr="00DF3759">
        <w:t xml:space="preserve"> dziecka dla celów prywatnych poprzez filmowanie, nagrywanie głosu czy fotografowanie – dotyczy samodzielnego utrwalania wizerunku oraz umożliwienia utrwalenia wizerunków małoletnich osobom trzecim (nie dotyczy utrwalania wizerunku ucznia w określonych celach na potrzeby Szkoły na podstawie zgody udzielonej przez rodziców</w:t>
      </w:r>
      <w:r w:rsidR="0064359E">
        <w:t>)</w:t>
      </w:r>
      <w:r>
        <w:t>.</w:t>
      </w:r>
    </w:p>
    <w:p w14:paraId="11427F5C" w14:textId="77777777" w:rsidR="00F911AA" w:rsidRDefault="00F911AA" w:rsidP="00723ED3">
      <w:pPr>
        <w:pStyle w:val="Akapitzlist"/>
        <w:numPr>
          <w:ilvl w:val="0"/>
          <w:numId w:val="9"/>
        </w:numPr>
        <w:suppressAutoHyphens w:val="0"/>
        <w:spacing w:after="160"/>
        <w:contextualSpacing/>
      </w:pPr>
      <w:r w:rsidRPr="00322C0F">
        <w:t>Pracownik nie wyraża krytycznych, ośmieszających opinii, uwag i sądów wobec dziecka oraz jego zachowań w obecności innych uczniów czy rodziców.</w:t>
      </w:r>
    </w:p>
    <w:p w14:paraId="3F1CAB49" w14:textId="77777777" w:rsidR="00F911AA" w:rsidRPr="00322C0F" w:rsidRDefault="00F911AA" w:rsidP="00F911AA">
      <w:pPr>
        <w:pStyle w:val="Akapitzlist"/>
        <w:ind w:left="360"/>
      </w:pPr>
    </w:p>
    <w:p w14:paraId="49E3F892" w14:textId="77777777" w:rsidR="00F911AA" w:rsidRPr="00DB052B" w:rsidRDefault="00F911AA" w:rsidP="00F911AA">
      <w:pPr>
        <w:spacing w:line="360" w:lineRule="auto"/>
        <w:contextualSpacing/>
        <w:jc w:val="center"/>
        <w:rPr>
          <w:b/>
          <w:bCs/>
        </w:rPr>
      </w:pPr>
      <w:r w:rsidRPr="00DB052B">
        <w:rPr>
          <w:b/>
          <w:bCs/>
        </w:rPr>
        <w:t>Kontakt fizyczny</w:t>
      </w:r>
    </w:p>
    <w:p w14:paraId="49C3C5D7" w14:textId="77777777" w:rsidR="00F911AA" w:rsidRDefault="00F911AA" w:rsidP="00723ED3">
      <w:pPr>
        <w:numPr>
          <w:ilvl w:val="0"/>
          <w:numId w:val="106"/>
        </w:numPr>
        <w:suppressAutoHyphens w:val="0"/>
        <w:spacing w:after="160" w:line="276" w:lineRule="auto"/>
        <w:contextualSpacing/>
        <w:jc w:val="both"/>
      </w:pPr>
      <w:r>
        <w:t>W S</w:t>
      </w:r>
      <w:r w:rsidRPr="000B5556">
        <w:t>zko</w:t>
      </w:r>
      <w:r>
        <w:t>le</w:t>
      </w:r>
      <w:r w:rsidRPr="000B5556">
        <w:t xml:space="preserve"> dba </w:t>
      </w:r>
      <w:r>
        <w:t xml:space="preserve">się </w:t>
      </w:r>
      <w:r w:rsidRPr="000B5556">
        <w:t>o nietykalność cielesną uczniów.</w:t>
      </w:r>
    </w:p>
    <w:p w14:paraId="7689A9E9" w14:textId="386F09AD" w:rsidR="00F911AA" w:rsidRDefault="00F911AA" w:rsidP="00723ED3">
      <w:pPr>
        <w:numPr>
          <w:ilvl w:val="0"/>
          <w:numId w:val="106"/>
        </w:numPr>
        <w:suppressAutoHyphens w:val="0"/>
        <w:spacing w:after="160" w:line="276" w:lineRule="auto"/>
        <w:contextualSpacing/>
        <w:jc w:val="both"/>
      </w:pPr>
      <w:r w:rsidRPr="00DF3759">
        <w:t xml:space="preserve">Wobec </w:t>
      </w:r>
      <w:r>
        <w:t>ucznia</w:t>
      </w:r>
      <w:r w:rsidRPr="00DF3759">
        <w:t xml:space="preserve"> należy unikać, innego niż niezbędny, kontaktu fizycznego, w szczególności w przypadku udzielania pomocy przy czynnościach pielęgnacyjnych i higienicznych </w:t>
      </w:r>
      <w:r w:rsidR="00592AF6">
        <w:br/>
      </w:r>
      <w:r w:rsidRPr="00DF3759">
        <w:t>(w ubieraniu i rozbieraniu, jedzeniu, myciu i korzystaniu z toalety).</w:t>
      </w:r>
    </w:p>
    <w:p w14:paraId="1A484390" w14:textId="75058233" w:rsidR="00F911AA" w:rsidRDefault="00F911AA" w:rsidP="00723ED3">
      <w:pPr>
        <w:numPr>
          <w:ilvl w:val="0"/>
          <w:numId w:val="106"/>
        </w:numPr>
        <w:suppressAutoHyphens w:val="0"/>
        <w:spacing w:after="160" w:line="276" w:lineRule="auto"/>
        <w:contextualSpacing/>
        <w:jc w:val="both"/>
      </w:pPr>
      <w:r>
        <w:t xml:space="preserve">Bezpośredni kontakt z dzieckiem oparty jest na poszanowaniu intymności dziecka. Zasady bezpośredniego kontaktu z dzieckiem ustalane są z rodzicami z poszanowaniem zdania obu stron, w zgodzie z tworzonymi indywidualnie programami interwencyjnymi w przypadku zachowań trudnych, uwzględniającymi bezpieczeństwo dziecka i otoczenia. </w:t>
      </w:r>
    </w:p>
    <w:p w14:paraId="61549EC9" w14:textId="72F9F5EB" w:rsidR="00F911AA" w:rsidRDefault="00F911AA" w:rsidP="00723ED3">
      <w:pPr>
        <w:numPr>
          <w:ilvl w:val="0"/>
          <w:numId w:val="106"/>
        </w:numPr>
        <w:suppressAutoHyphens w:val="0"/>
        <w:spacing w:after="160" w:line="276" w:lineRule="auto"/>
        <w:contextualSpacing/>
        <w:jc w:val="both"/>
      </w:pPr>
      <w:r>
        <w:t>W uzasadnionych przypadkach dopuszczalny jest kontakt fizyczny pracownika z uczniem. Do sytuacji takich zaliczyć można w szczególności pomoc uczniowi z niepełnosprawnością w:</w:t>
      </w:r>
    </w:p>
    <w:p w14:paraId="065C7D0F" w14:textId="2D2AC88B" w:rsidR="00F911AA" w:rsidRDefault="00F911AA" w:rsidP="00723ED3">
      <w:pPr>
        <w:numPr>
          <w:ilvl w:val="0"/>
          <w:numId w:val="53"/>
        </w:numPr>
        <w:suppressAutoHyphens w:val="0"/>
        <w:spacing w:before="240" w:line="276" w:lineRule="auto"/>
        <w:contextualSpacing/>
        <w:jc w:val="both"/>
      </w:pPr>
      <w:r>
        <w:t>czynnościach higienicznych – jeśli typ niepełnosprawności tego wymaga, a uczeń czy rodzic wyrazi zgodę;</w:t>
      </w:r>
    </w:p>
    <w:p w14:paraId="25365B7A" w14:textId="77777777" w:rsidR="00F911AA" w:rsidRDefault="00F911AA" w:rsidP="00723ED3">
      <w:pPr>
        <w:numPr>
          <w:ilvl w:val="0"/>
          <w:numId w:val="53"/>
        </w:numPr>
        <w:suppressAutoHyphens w:val="0"/>
        <w:spacing w:before="240" w:line="276" w:lineRule="auto"/>
        <w:contextualSpacing/>
        <w:jc w:val="both"/>
      </w:pPr>
      <w:r>
        <w:t>spożywaniu posiłków;</w:t>
      </w:r>
    </w:p>
    <w:p w14:paraId="3160258C" w14:textId="77777777" w:rsidR="00F911AA" w:rsidRDefault="00F911AA" w:rsidP="00723ED3">
      <w:pPr>
        <w:numPr>
          <w:ilvl w:val="0"/>
          <w:numId w:val="53"/>
        </w:numPr>
        <w:suppressAutoHyphens w:val="0"/>
        <w:spacing w:before="240" w:line="276" w:lineRule="auto"/>
        <w:contextualSpacing/>
        <w:jc w:val="both"/>
      </w:pPr>
      <w:r>
        <w:t>poruszaniu się po Szkole.</w:t>
      </w:r>
    </w:p>
    <w:p w14:paraId="508D379C" w14:textId="77777777" w:rsidR="00F911AA" w:rsidRPr="00DF3759" w:rsidRDefault="00F911AA" w:rsidP="00723ED3">
      <w:pPr>
        <w:numPr>
          <w:ilvl w:val="0"/>
          <w:numId w:val="106"/>
        </w:numPr>
        <w:suppressAutoHyphens w:val="0"/>
        <w:spacing w:after="160" w:line="276" w:lineRule="auto"/>
        <w:contextualSpacing/>
        <w:jc w:val="both"/>
      </w:pPr>
      <w:r>
        <w:lastRenderedPageBreak/>
        <w:t xml:space="preserve">W szczególnych uzasadnionych przypadkach uzasadnione jest użycie siły przez pracownika w celu przerwania zachowań ucznia, które zagrażają życiu i zdrowiu jego samego lub innych uczniów czy osób. </w:t>
      </w:r>
    </w:p>
    <w:p w14:paraId="549B4E03" w14:textId="77777777" w:rsidR="00F911AA" w:rsidRDefault="00F911AA" w:rsidP="00F911AA">
      <w:pPr>
        <w:spacing w:line="259" w:lineRule="auto"/>
        <w:ind w:left="360"/>
        <w:contextualSpacing/>
      </w:pPr>
    </w:p>
    <w:p w14:paraId="650CA9F8" w14:textId="77777777" w:rsidR="00F911AA" w:rsidRPr="00DF3759" w:rsidRDefault="00F911AA" w:rsidP="00F911AA">
      <w:pPr>
        <w:spacing w:line="360" w:lineRule="auto"/>
        <w:jc w:val="center"/>
        <w:rPr>
          <w:b/>
          <w:bCs/>
        </w:rPr>
      </w:pPr>
      <w:bookmarkStart w:id="26" w:name="_Hlk154144337"/>
      <w:r w:rsidRPr="00DF3759">
        <w:rPr>
          <w:b/>
          <w:bCs/>
        </w:rPr>
        <w:t xml:space="preserve">Komunikacja w sieci </w:t>
      </w:r>
    </w:p>
    <w:bookmarkEnd w:id="26"/>
    <w:p w14:paraId="31E189FA" w14:textId="77777777" w:rsidR="00F911AA" w:rsidRPr="00DF3759" w:rsidRDefault="00F911AA" w:rsidP="00723ED3">
      <w:pPr>
        <w:numPr>
          <w:ilvl w:val="0"/>
          <w:numId w:val="26"/>
        </w:numPr>
        <w:suppressAutoHyphens w:val="0"/>
        <w:spacing w:after="160" w:line="276" w:lineRule="auto"/>
        <w:contextualSpacing/>
        <w:jc w:val="both"/>
      </w:pPr>
      <w:r w:rsidRPr="00DF3759">
        <w:t>Niedozwolone jest</w:t>
      </w:r>
      <w:r>
        <w:t xml:space="preserve"> by pracownik</w:t>
      </w:r>
      <w:r w:rsidRPr="00DF3759">
        <w:t>:</w:t>
      </w:r>
    </w:p>
    <w:p w14:paraId="34771177" w14:textId="7A5C2E15" w:rsidR="00F911AA" w:rsidRPr="00DF3759" w:rsidRDefault="00F911AA" w:rsidP="00723ED3">
      <w:pPr>
        <w:numPr>
          <w:ilvl w:val="0"/>
          <w:numId w:val="11"/>
        </w:numPr>
        <w:suppressAutoHyphens w:val="0"/>
        <w:spacing w:before="240" w:after="160" w:line="276" w:lineRule="auto"/>
        <w:contextualSpacing/>
        <w:jc w:val="both"/>
      </w:pPr>
      <w:r w:rsidRPr="00DF3759">
        <w:t>nawiązywa</w:t>
      </w:r>
      <w:r>
        <w:t>ł</w:t>
      </w:r>
      <w:r w:rsidRPr="00DF3759">
        <w:t xml:space="preserve"> kontakt</w:t>
      </w:r>
      <w:r>
        <w:t>y</w:t>
      </w:r>
      <w:r w:rsidRPr="00DF3759">
        <w:t xml:space="preserve"> z małoletnimi poprzez przyjmowanie </w:t>
      </w:r>
      <w:r>
        <w:t>lub</w:t>
      </w:r>
      <w:r w:rsidRPr="00DF3759">
        <w:t xml:space="preserve"> wysyłanie zaproszeń </w:t>
      </w:r>
      <w:r w:rsidR="00C946AB">
        <w:br/>
      </w:r>
      <w:r w:rsidRPr="00DF3759">
        <w:t>w mediach społecznościowych;</w:t>
      </w:r>
    </w:p>
    <w:p w14:paraId="56E5CD4F" w14:textId="7DFFE90C" w:rsidR="00F911AA" w:rsidRPr="00DF3759" w:rsidRDefault="00F911AA" w:rsidP="00723ED3">
      <w:pPr>
        <w:numPr>
          <w:ilvl w:val="0"/>
          <w:numId w:val="11"/>
        </w:numPr>
        <w:suppressAutoHyphens w:val="0"/>
        <w:spacing w:after="160" w:line="276" w:lineRule="auto"/>
        <w:contextualSpacing/>
        <w:jc w:val="both"/>
      </w:pPr>
      <w:r w:rsidRPr="00DF3759">
        <w:t>utrzymywa</w:t>
      </w:r>
      <w:r>
        <w:t>ł</w:t>
      </w:r>
      <w:r w:rsidRPr="00DF3759">
        <w:t xml:space="preserve"> kontakt</w:t>
      </w:r>
      <w:r>
        <w:t>y</w:t>
      </w:r>
      <w:r w:rsidRPr="00DF3759">
        <w:t xml:space="preserve"> towarzyski</w:t>
      </w:r>
      <w:r>
        <w:t>e</w:t>
      </w:r>
      <w:r w:rsidRPr="00DF3759">
        <w:t xml:space="preserve"> z małoletnimi za pośrednictwem szeroko</w:t>
      </w:r>
      <w:r w:rsidR="0064359E">
        <w:t xml:space="preserve"> </w:t>
      </w:r>
      <w:r w:rsidRPr="00DF3759">
        <w:t>rozumianych sieci komputerowych i zewnętrznych aplikacji, takich jak chaty, komunikatory, gry komputerowe, itp.;</w:t>
      </w:r>
    </w:p>
    <w:p w14:paraId="490229B0" w14:textId="77777777" w:rsidR="00F911AA" w:rsidRPr="00DF3759" w:rsidRDefault="00F911AA" w:rsidP="00723ED3">
      <w:pPr>
        <w:numPr>
          <w:ilvl w:val="0"/>
          <w:numId w:val="11"/>
        </w:numPr>
        <w:suppressAutoHyphens w:val="0"/>
        <w:spacing w:after="160" w:line="276" w:lineRule="auto"/>
        <w:contextualSpacing/>
        <w:jc w:val="both"/>
      </w:pPr>
      <w:r w:rsidRPr="00DF3759">
        <w:t>publikowa</w:t>
      </w:r>
      <w:r>
        <w:t>ł</w:t>
      </w:r>
      <w:r w:rsidRPr="00DF3759">
        <w:t xml:space="preserve"> wizerun</w:t>
      </w:r>
      <w:r>
        <w:t>ek</w:t>
      </w:r>
      <w:r w:rsidRPr="00DF3759">
        <w:t xml:space="preserve"> dziecka na swoich mediach społecznościowych </w:t>
      </w:r>
      <w:r>
        <w:t xml:space="preserve">lub </w:t>
      </w:r>
      <w:r w:rsidRPr="00DF3759">
        <w:t>innych miejscach w sieci.</w:t>
      </w:r>
    </w:p>
    <w:p w14:paraId="7306248B" w14:textId="77777777" w:rsidR="00F911AA" w:rsidRDefault="00F911AA" w:rsidP="00723ED3">
      <w:pPr>
        <w:numPr>
          <w:ilvl w:val="0"/>
          <w:numId w:val="26"/>
        </w:numPr>
        <w:suppressAutoHyphens w:val="0"/>
        <w:spacing w:after="160" w:line="276" w:lineRule="auto"/>
        <w:contextualSpacing/>
        <w:jc w:val="both"/>
      </w:pPr>
      <w:r w:rsidRPr="00DF3759">
        <w:t>Dopuszczalną formą komunikacji z małoletnimi i ich rodzicami są kanały służbowe</w:t>
      </w:r>
      <w:r>
        <w:t>:</w:t>
      </w:r>
    </w:p>
    <w:p w14:paraId="4DB4E002" w14:textId="77777777" w:rsidR="00F911AA" w:rsidRDefault="00F911AA" w:rsidP="00723ED3">
      <w:pPr>
        <w:numPr>
          <w:ilvl w:val="0"/>
          <w:numId w:val="54"/>
        </w:numPr>
        <w:suppressAutoHyphens w:val="0"/>
        <w:spacing w:after="160" w:line="276" w:lineRule="auto"/>
        <w:contextualSpacing/>
        <w:jc w:val="both"/>
      </w:pPr>
      <w:r>
        <w:t>służbowy telefon;</w:t>
      </w:r>
    </w:p>
    <w:p w14:paraId="2F027BC7" w14:textId="77777777" w:rsidR="00F911AA" w:rsidRDefault="00F911AA" w:rsidP="00723ED3">
      <w:pPr>
        <w:numPr>
          <w:ilvl w:val="0"/>
          <w:numId w:val="54"/>
        </w:numPr>
        <w:suppressAutoHyphens w:val="0"/>
        <w:spacing w:after="160" w:line="276" w:lineRule="auto"/>
        <w:contextualSpacing/>
        <w:jc w:val="both"/>
      </w:pPr>
      <w:r>
        <w:t>służbowy e-mail;</w:t>
      </w:r>
    </w:p>
    <w:p w14:paraId="0D534CF9" w14:textId="77777777" w:rsidR="00F911AA" w:rsidRDefault="00F911AA" w:rsidP="00723ED3">
      <w:pPr>
        <w:numPr>
          <w:ilvl w:val="0"/>
          <w:numId w:val="54"/>
        </w:numPr>
        <w:suppressAutoHyphens w:val="0"/>
        <w:spacing w:after="160" w:line="276" w:lineRule="auto"/>
        <w:contextualSpacing/>
        <w:jc w:val="both"/>
      </w:pPr>
      <w:r>
        <w:t>służbowy komunikator;</w:t>
      </w:r>
    </w:p>
    <w:p w14:paraId="4FBCB177" w14:textId="77777777" w:rsidR="00F911AA" w:rsidRDefault="00F911AA" w:rsidP="00723ED3">
      <w:pPr>
        <w:numPr>
          <w:ilvl w:val="0"/>
          <w:numId w:val="54"/>
        </w:numPr>
        <w:suppressAutoHyphens w:val="0"/>
        <w:spacing w:after="160" w:line="276" w:lineRule="auto"/>
        <w:contextualSpacing/>
        <w:jc w:val="both"/>
      </w:pPr>
      <w:r>
        <w:t>dziennik elektroniczny.</w:t>
      </w:r>
    </w:p>
    <w:p w14:paraId="14F1073D" w14:textId="77777777" w:rsidR="00F911AA" w:rsidRDefault="00F911AA" w:rsidP="00723ED3">
      <w:pPr>
        <w:numPr>
          <w:ilvl w:val="0"/>
          <w:numId w:val="26"/>
        </w:numPr>
        <w:suppressAutoHyphens w:val="0"/>
        <w:spacing w:after="160" w:line="276" w:lineRule="auto"/>
        <w:contextualSpacing/>
        <w:jc w:val="both"/>
      </w:pPr>
      <w:r w:rsidRPr="00DF3759">
        <w:t>Z kanałów tych nie należy korzystać poza godzinami pracy.</w:t>
      </w:r>
    </w:p>
    <w:p w14:paraId="7DAF5CF0" w14:textId="77777777" w:rsidR="00F911AA" w:rsidRDefault="00F911AA" w:rsidP="00F911AA">
      <w:pPr>
        <w:spacing w:line="259" w:lineRule="auto"/>
        <w:ind w:left="360"/>
        <w:contextualSpacing/>
      </w:pPr>
    </w:p>
    <w:p w14:paraId="4B8D62B7" w14:textId="77777777" w:rsidR="00F911AA" w:rsidRPr="00DF3759" w:rsidRDefault="00F911AA" w:rsidP="00F911AA">
      <w:pPr>
        <w:spacing w:line="360" w:lineRule="auto"/>
        <w:jc w:val="center"/>
        <w:rPr>
          <w:b/>
          <w:bCs/>
        </w:rPr>
      </w:pPr>
      <w:r w:rsidRPr="00DF3759">
        <w:rPr>
          <w:b/>
          <w:bCs/>
        </w:rPr>
        <w:t>Ko</w:t>
      </w:r>
      <w:r>
        <w:rPr>
          <w:b/>
          <w:bCs/>
        </w:rPr>
        <w:t xml:space="preserve">ntakt </w:t>
      </w:r>
      <w:r w:rsidRPr="00DF3759">
        <w:rPr>
          <w:b/>
          <w:bCs/>
        </w:rPr>
        <w:t>poza godzinami pracy</w:t>
      </w:r>
    </w:p>
    <w:p w14:paraId="0A10E651" w14:textId="77777777" w:rsidR="00F911AA" w:rsidRDefault="00F911AA" w:rsidP="00723ED3">
      <w:pPr>
        <w:numPr>
          <w:ilvl w:val="0"/>
          <w:numId w:val="55"/>
        </w:numPr>
        <w:suppressAutoHyphens w:val="0"/>
        <w:spacing w:after="160" w:line="276" w:lineRule="auto"/>
        <w:contextualSpacing/>
        <w:jc w:val="both"/>
      </w:pPr>
      <w:r>
        <w:t>Kontakt poza godzinami pracy z uczniami jest co do zasady zabroniony.</w:t>
      </w:r>
    </w:p>
    <w:p w14:paraId="4560711D" w14:textId="77777777" w:rsidR="00F911AA" w:rsidRDefault="00F911AA" w:rsidP="00723ED3">
      <w:pPr>
        <w:numPr>
          <w:ilvl w:val="0"/>
          <w:numId w:val="55"/>
        </w:numPr>
        <w:suppressAutoHyphens w:val="0"/>
        <w:spacing w:after="160" w:line="276" w:lineRule="auto"/>
        <w:contextualSpacing/>
        <w:jc w:val="both"/>
      </w:pPr>
      <w:r>
        <w:t>Pracownikowi nie wolno zapraszać uczniów do swojego miejsca zamieszkania.</w:t>
      </w:r>
    </w:p>
    <w:p w14:paraId="1FE04E83" w14:textId="77777777" w:rsidR="00F911AA" w:rsidRDefault="00F911AA" w:rsidP="00723ED3">
      <w:pPr>
        <w:numPr>
          <w:ilvl w:val="0"/>
          <w:numId w:val="55"/>
        </w:numPr>
        <w:suppressAutoHyphens w:val="0"/>
        <w:spacing w:after="160" w:line="276" w:lineRule="auto"/>
        <w:contextualSpacing/>
        <w:jc w:val="both"/>
      </w:pPr>
      <w:r>
        <w:t>Spotkania z uczniem lub jego rodzicami powinny odbywać się na terenie Szkoły.</w:t>
      </w:r>
    </w:p>
    <w:p w14:paraId="7B30BD6B" w14:textId="77777777" w:rsidR="00F911AA" w:rsidRDefault="00F911AA" w:rsidP="00723ED3">
      <w:pPr>
        <w:numPr>
          <w:ilvl w:val="0"/>
          <w:numId w:val="55"/>
        </w:numPr>
        <w:suppressAutoHyphens w:val="0"/>
        <w:spacing w:after="160" w:line="276" w:lineRule="auto"/>
        <w:contextualSpacing/>
        <w:jc w:val="both"/>
      </w:pPr>
      <w:r>
        <w:t>Jeśli zachodzi konieczność kontaktu z uczniem lub rodzicem poza godzinami pracy Szkoły, dozwolone są środki komunikacji na odległość (dziennik elektroniczny, e-mail).</w:t>
      </w:r>
    </w:p>
    <w:p w14:paraId="17DFBD2A" w14:textId="5D9C6EA3" w:rsidR="00F911AA" w:rsidRDefault="00F911AA" w:rsidP="00723ED3">
      <w:pPr>
        <w:numPr>
          <w:ilvl w:val="0"/>
          <w:numId w:val="55"/>
        </w:numPr>
        <w:suppressAutoHyphens w:val="0"/>
        <w:spacing w:after="160" w:line="276" w:lineRule="auto"/>
        <w:contextualSpacing/>
        <w:jc w:val="both"/>
      </w:pPr>
      <w:r>
        <w:t xml:space="preserve">Jeśli pracownik musi spotkać się z uczniem lub jego rodzicami poza godzinami pracy Szkoły, wymagane jest poinformowanie o tym fakcie dyrekcję, a rodzic musi wyrazić </w:t>
      </w:r>
      <w:r w:rsidR="0064359E">
        <w:br/>
      </w:r>
      <w:r>
        <w:t>na taki kontakt zgodę.</w:t>
      </w:r>
    </w:p>
    <w:p w14:paraId="7D68C181" w14:textId="1336E534" w:rsidR="00F911AA" w:rsidRDefault="00F911AA" w:rsidP="00723ED3">
      <w:pPr>
        <w:numPr>
          <w:ilvl w:val="0"/>
          <w:numId w:val="55"/>
        </w:numPr>
        <w:suppressAutoHyphens w:val="0"/>
        <w:spacing w:after="160" w:line="276" w:lineRule="auto"/>
        <w:contextualSpacing/>
        <w:jc w:val="both"/>
      </w:pPr>
      <w:r>
        <w:t xml:space="preserve">W przypadku, gdy pracownika łączą z uczniem lub jego opiekunem relacje rodzinne lub towarzyskie, zobowiązany on jest do zachowania pełnej poufności, w szczególności </w:t>
      </w:r>
      <w:r w:rsidR="0064359E">
        <w:br/>
      </w:r>
      <w:r>
        <w:t>do utrzymania w tajemnicy spraw dotyczących innych uczniów, rodziców i pracowników.</w:t>
      </w:r>
    </w:p>
    <w:p w14:paraId="36D47C7B" w14:textId="77777777" w:rsidR="00F911AA" w:rsidRDefault="00F911AA" w:rsidP="00C946AB">
      <w:pPr>
        <w:spacing w:line="276" w:lineRule="auto"/>
      </w:pPr>
    </w:p>
    <w:p w14:paraId="10B85606" w14:textId="77777777" w:rsidR="00F911AA" w:rsidRPr="001A62A0" w:rsidRDefault="00F911AA" w:rsidP="00F911AA"/>
    <w:p w14:paraId="0AC8E7C5" w14:textId="77777777" w:rsidR="00F911AA" w:rsidRPr="0025323F" w:rsidRDefault="00F911AA" w:rsidP="00F911AA">
      <w:pPr>
        <w:pStyle w:val="Nagwek1"/>
        <w:rPr>
          <w:u w:val="single"/>
        </w:rPr>
      </w:pPr>
      <w:bookmarkStart w:id="27" w:name="_Toc155185980"/>
      <w:r w:rsidRPr="0025323F">
        <w:rPr>
          <w:u w:val="single"/>
        </w:rPr>
        <w:t>STANDARD III: PROCEDURY</w:t>
      </w:r>
      <w:bookmarkEnd w:id="27"/>
    </w:p>
    <w:p w14:paraId="58701DE6" w14:textId="77777777" w:rsidR="00F911AA" w:rsidRDefault="00F911AA" w:rsidP="00F911AA">
      <w:pPr>
        <w:spacing w:line="259" w:lineRule="auto"/>
        <w:contextualSpacing/>
        <w:rPr>
          <w:b/>
          <w:bCs/>
        </w:rPr>
      </w:pPr>
    </w:p>
    <w:p w14:paraId="6037D645" w14:textId="77777777" w:rsidR="00F911AA" w:rsidRPr="00B779FE" w:rsidRDefault="00F911AA" w:rsidP="00F911AA">
      <w:pPr>
        <w:spacing w:line="259" w:lineRule="auto"/>
        <w:contextualSpacing/>
        <w:rPr>
          <w:rFonts w:eastAsiaTheme="majorEastAsia" w:cstheme="majorBidi"/>
          <w:b/>
          <w:sz w:val="26"/>
          <w:szCs w:val="26"/>
        </w:rPr>
      </w:pPr>
      <w:r>
        <w:rPr>
          <w:rFonts w:eastAsiaTheme="majorEastAsia" w:cstheme="majorBidi"/>
          <w:b/>
          <w:sz w:val="26"/>
          <w:szCs w:val="26"/>
        </w:rPr>
        <w:t xml:space="preserve">ZASADY POSTĘPOWANIA W </w:t>
      </w:r>
      <w:r w:rsidRPr="00B779FE">
        <w:rPr>
          <w:rFonts w:eastAsiaTheme="majorEastAsia" w:cstheme="majorBidi"/>
          <w:b/>
          <w:sz w:val="26"/>
          <w:szCs w:val="26"/>
        </w:rPr>
        <w:t>PRZYPADK</w:t>
      </w:r>
      <w:r>
        <w:rPr>
          <w:rFonts w:eastAsiaTheme="majorEastAsia" w:cstheme="majorBidi"/>
          <w:b/>
          <w:sz w:val="26"/>
          <w:szCs w:val="26"/>
        </w:rPr>
        <w:t>U</w:t>
      </w:r>
      <w:r w:rsidRPr="00B779FE">
        <w:rPr>
          <w:rFonts w:eastAsiaTheme="majorEastAsia" w:cstheme="majorBidi"/>
          <w:b/>
          <w:sz w:val="26"/>
          <w:szCs w:val="26"/>
        </w:rPr>
        <w:t xml:space="preserve"> NEGATYWNEGO ZACHOWANIA PRACOWNIKA</w:t>
      </w:r>
    </w:p>
    <w:p w14:paraId="59240D7A" w14:textId="77777777" w:rsidR="00F911AA" w:rsidRDefault="00F911AA" w:rsidP="00F911AA">
      <w:pPr>
        <w:spacing w:line="259" w:lineRule="auto"/>
        <w:contextualSpacing/>
      </w:pPr>
    </w:p>
    <w:p w14:paraId="5725D730" w14:textId="77777777" w:rsidR="00F911AA" w:rsidRDefault="00F911AA" w:rsidP="00723ED3">
      <w:pPr>
        <w:numPr>
          <w:ilvl w:val="0"/>
          <w:numId w:val="14"/>
        </w:numPr>
        <w:suppressAutoHyphens w:val="0"/>
        <w:spacing w:after="160" w:line="276" w:lineRule="auto"/>
        <w:contextualSpacing/>
        <w:jc w:val="both"/>
      </w:pPr>
      <w:r w:rsidRPr="005E022F">
        <w:t>W sytuacji krzywdzenia dziecka ze strony pracownika, świadek zdarzenia zobligowany jest do zwrócenia uwagi pracownikowi</w:t>
      </w:r>
      <w:r>
        <w:t xml:space="preserve"> (wyrażenie braku akceptacji na takie zachowanie czy działanie) i</w:t>
      </w:r>
      <w:r w:rsidRPr="005E022F">
        <w:t xml:space="preserve"> zgłoszenia incydentu </w:t>
      </w:r>
      <w:r>
        <w:t>D</w:t>
      </w:r>
      <w:r w:rsidRPr="005E022F">
        <w:t>yrektorowi</w:t>
      </w:r>
      <w:r>
        <w:t>.</w:t>
      </w:r>
    </w:p>
    <w:p w14:paraId="61BD2C6B" w14:textId="77777777" w:rsidR="00F911AA" w:rsidRPr="00DF3759" w:rsidRDefault="00F911AA" w:rsidP="00723ED3">
      <w:pPr>
        <w:numPr>
          <w:ilvl w:val="0"/>
          <w:numId w:val="14"/>
        </w:numPr>
        <w:suppressAutoHyphens w:val="0"/>
        <w:spacing w:line="276" w:lineRule="auto"/>
        <w:contextualSpacing/>
        <w:jc w:val="both"/>
      </w:pPr>
      <w:r w:rsidRPr="00DF3759">
        <w:lastRenderedPageBreak/>
        <w:t>Jeżeli pracownik zachowuje się negatywnie względem dzieci, np. ośmiesza, dyskryminuje, mobbuje</w:t>
      </w:r>
      <w:r>
        <w:t>, itp.,</w:t>
      </w:r>
      <w:r w:rsidRPr="00DF3759">
        <w:t xml:space="preserve"> Dyrektor:</w:t>
      </w:r>
    </w:p>
    <w:p w14:paraId="315DF8DC" w14:textId="77777777" w:rsidR="00F911AA" w:rsidRDefault="00F911AA" w:rsidP="00723ED3">
      <w:pPr>
        <w:pStyle w:val="Akapitzlist"/>
        <w:numPr>
          <w:ilvl w:val="0"/>
          <w:numId w:val="13"/>
        </w:numPr>
        <w:suppressAutoHyphens w:val="0"/>
        <w:spacing w:after="0"/>
        <w:contextualSpacing/>
      </w:pPr>
      <w:r w:rsidRPr="00362209">
        <w:t>sporządza notatkę z opisem sytuacji</w:t>
      </w:r>
      <w:r>
        <w:t>;</w:t>
      </w:r>
    </w:p>
    <w:p w14:paraId="7D20F0A7" w14:textId="77777777" w:rsidR="00F911AA" w:rsidRPr="00DF3759" w:rsidRDefault="00F911AA" w:rsidP="00723ED3">
      <w:pPr>
        <w:numPr>
          <w:ilvl w:val="0"/>
          <w:numId w:val="13"/>
        </w:numPr>
        <w:suppressAutoHyphens w:val="0"/>
        <w:spacing w:line="276" w:lineRule="auto"/>
        <w:contextualSpacing/>
        <w:jc w:val="both"/>
      </w:pPr>
      <w:r w:rsidRPr="00DF3759">
        <w:t>przeprowadza rozmowę z pracownikiem w celu zawarcia kontraktu zawierającego działania eliminujące nieodpowiednie zachowania oraz konsekwencje;</w:t>
      </w:r>
    </w:p>
    <w:p w14:paraId="73BD239C" w14:textId="3C03BB81" w:rsidR="00F911AA" w:rsidRDefault="00F911AA" w:rsidP="00723ED3">
      <w:pPr>
        <w:numPr>
          <w:ilvl w:val="0"/>
          <w:numId w:val="13"/>
        </w:numPr>
        <w:suppressAutoHyphens w:val="0"/>
        <w:spacing w:line="276" w:lineRule="auto"/>
        <w:contextualSpacing/>
        <w:jc w:val="both"/>
      </w:pPr>
      <w:r w:rsidRPr="00DF3759">
        <w:t xml:space="preserve">Dyrektor przeprowadza rozmowę z dzieckiem i jego rodzicami w celu poinformowania o zaistniałej sytuacji oraz ustalenia ewentualnego planu pomocy dziecku, </w:t>
      </w:r>
      <w:r w:rsidR="0064359E">
        <w:br/>
      </w:r>
      <w:r w:rsidRPr="00DF3759">
        <w:t>tj. zapewnienia mu bezpieczeństwa, ustalenia roli rodziców, wsparcia dziecka przez Szkołę, ewentualnie skierowania go do specjalistycznej placówki wsparcia;</w:t>
      </w:r>
    </w:p>
    <w:p w14:paraId="3A0C1C12" w14:textId="77777777" w:rsidR="00F911AA" w:rsidRPr="00DF3759" w:rsidRDefault="00F911AA" w:rsidP="00723ED3">
      <w:pPr>
        <w:numPr>
          <w:ilvl w:val="0"/>
          <w:numId w:val="13"/>
        </w:numPr>
        <w:suppressAutoHyphens w:val="0"/>
        <w:spacing w:line="276" w:lineRule="auto"/>
        <w:contextualSpacing/>
        <w:jc w:val="both"/>
      </w:pPr>
      <w:r>
        <w:t>zleca pedagogowi/psychologowi opracowanie planu pomocy dziecku;</w:t>
      </w:r>
    </w:p>
    <w:p w14:paraId="7D9DB6E0" w14:textId="77777777" w:rsidR="00F911AA" w:rsidRDefault="00F911AA" w:rsidP="00723ED3">
      <w:pPr>
        <w:numPr>
          <w:ilvl w:val="0"/>
          <w:numId w:val="13"/>
        </w:numPr>
        <w:suppressAutoHyphens w:val="0"/>
        <w:spacing w:line="276" w:lineRule="auto"/>
        <w:contextualSpacing/>
        <w:jc w:val="both"/>
      </w:pPr>
      <w:r w:rsidRPr="00DF3759">
        <w:t xml:space="preserve">wdraża zaplanowane działania i monitoruje </w:t>
      </w:r>
      <w:r>
        <w:t>ich realizację</w:t>
      </w:r>
      <w:r w:rsidRPr="00DF3759">
        <w:t>.</w:t>
      </w:r>
    </w:p>
    <w:p w14:paraId="267DB580" w14:textId="763D25DE" w:rsidR="00F911AA" w:rsidRPr="00DF3759" w:rsidRDefault="00F911AA" w:rsidP="00723ED3">
      <w:pPr>
        <w:numPr>
          <w:ilvl w:val="0"/>
          <w:numId w:val="14"/>
        </w:numPr>
        <w:suppressAutoHyphens w:val="0"/>
        <w:spacing w:after="160" w:line="276" w:lineRule="auto"/>
        <w:contextualSpacing/>
        <w:jc w:val="both"/>
      </w:pPr>
      <w:r w:rsidRPr="00DF3759">
        <w:t>W przypadku</w:t>
      </w:r>
      <w:r>
        <w:t>,</w:t>
      </w:r>
      <w:r w:rsidRPr="00DF3759">
        <w:t xml:space="preserve"> gdy zaplanowane działania nie przynoszą efektu, Dyrektor podejmuje </w:t>
      </w:r>
      <w:r w:rsidR="0064359E">
        <w:br/>
      </w:r>
      <w:r w:rsidRPr="00DF3759">
        <w:t>w stosunku do pracownika krzywdzącego dziecko działania wynikające z Karty Nauczyciela lub Kodeksu pracy.</w:t>
      </w:r>
    </w:p>
    <w:p w14:paraId="3FA8A85F" w14:textId="77777777" w:rsidR="00F911AA" w:rsidRDefault="00F911AA" w:rsidP="00723ED3">
      <w:pPr>
        <w:numPr>
          <w:ilvl w:val="0"/>
          <w:numId w:val="14"/>
        </w:numPr>
        <w:suppressAutoHyphens w:val="0"/>
        <w:spacing w:after="160" w:line="276" w:lineRule="auto"/>
        <w:contextualSpacing/>
        <w:jc w:val="both"/>
      </w:pPr>
      <w:r>
        <w:t>Jeżeli pracownik popełnia przestępstwo wobec dziecka</w:t>
      </w:r>
      <w:r w:rsidRPr="005E022F">
        <w:t xml:space="preserve"> </w:t>
      </w:r>
      <w:r>
        <w:t>D</w:t>
      </w:r>
      <w:r w:rsidRPr="005E022F">
        <w:t>yrektor</w:t>
      </w:r>
      <w:r>
        <w:t>:</w:t>
      </w:r>
    </w:p>
    <w:p w14:paraId="4450192E" w14:textId="77777777" w:rsidR="00F911AA" w:rsidRDefault="00F911AA" w:rsidP="00723ED3">
      <w:pPr>
        <w:numPr>
          <w:ilvl w:val="0"/>
          <w:numId w:val="56"/>
        </w:numPr>
        <w:suppressAutoHyphens w:val="0"/>
        <w:spacing w:line="276" w:lineRule="auto"/>
        <w:contextualSpacing/>
        <w:jc w:val="both"/>
      </w:pPr>
      <w:r>
        <w:t>powiadamia odpowiednie służby;</w:t>
      </w:r>
    </w:p>
    <w:p w14:paraId="4D504915" w14:textId="21F0C7B9" w:rsidR="00F911AA" w:rsidRDefault="00F911AA" w:rsidP="00723ED3">
      <w:pPr>
        <w:numPr>
          <w:ilvl w:val="0"/>
          <w:numId w:val="56"/>
        </w:numPr>
        <w:suppressAutoHyphens w:val="0"/>
        <w:spacing w:line="276" w:lineRule="auto"/>
        <w:contextualSpacing/>
        <w:jc w:val="both"/>
      </w:pPr>
      <w:r w:rsidRPr="005E022F">
        <w:t xml:space="preserve">interweniuje </w:t>
      </w:r>
      <w:r>
        <w:t>zgodnie z przepisami</w:t>
      </w:r>
      <w:r w:rsidRPr="005E022F">
        <w:t xml:space="preserve"> Kodeksu </w:t>
      </w:r>
      <w:r>
        <w:t>p</w:t>
      </w:r>
      <w:r w:rsidRPr="005E022F">
        <w:t>racy, Karty Nauczyciela.</w:t>
      </w:r>
    </w:p>
    <w:p w14:paraId="1C10855F" w14:textId="77777777" w:rsidR="00F911AA" w:rsidRDefault="00F911AA" w:rsidP="00F911AA">
      <w:pPr>
        <w:spacing w:line="259" w:lineRule="auto"/>
        <w:contextualSpacing/>
      </w:pPr>
    </w:p>
    <w:p w14:paraId="40D93FB7" w14:textId="77777777" w:rsidR="00F911AA" w:rsidRDefault="00F911AA" w:rsidP="00F911AA">
      <w:pPr>
        <w:pStyle w:val="Nagwek2"/>
      </w:pPr>
      <w:bookmarkStart w:id="28" w:name="_Toc155185981"/>
      <w:r w:rsidRPr="00C60FD0">
        <w:t>ZASADY REAGOWANIA NA PRZYPADKI PODEJRZENIA LUB STWIERDZENIA FAKTU KRZYWDZENIA DZIECKA</w:t>
      </w:r>
      <w:bookmarkEnd w:id="28"/>
    </w:p>
    <w:p w14:paraId="696E1DC7" w14:textId="77777777" w:rsidR="00F911AA" w:rsidRDefault="00F911AA" w:rsidP="00F911AA"/>
    <w:p w14:paraId="40795461" w14:textId="77777777" w:rsidR="00F911AA" w:rsidRPr="00F52749" w:rsidRDefault="00F911AA" w:rsidP="00F911AA">
      <w:pPr>
        <w:spacing w:line="360" w:lineRule="auto"/>
        <w:jc w:val="center"/>
        <w:rPr>
          <w:b/>
          <w:bCs/>
        </w:rPr>
      </w:pPr>
      <w:r>
        <w:rPr>
          <w:b/>
          <w:bCs/>
        </w:rPr>
        <w:t>Działania pracowników</w:t>
      </w:r>
    </w:p>
    <w:p w14:paraId="09A6D519" w14:textId="77777777" w:rsidR="00F911AA" w:rsidRDefault="00F911AA" w:rsidP="00723ED3">
      <w:pPr>
        <w:pStyle w:val="Akapitzlist"/>
        <w:numPr>
          <w:ilvl w:val="0"/>
          <w:numId w:val="68"/>
        </w:numPr>
        <w:suppressAutoHyphens w:val="0"/>
        <w:spacing w:after="0"/>
        <w:contextualSpacing/>
      </w:pPr>
      <w:r w:rsidRPr="001617AA">
        <w:t xml:space="preserve">W przypadku stwierdzenia jakichkolwiek zagrożeń bezpieczeństwa </w:t>
      </w:r>
      <w:r>
        <w:t xml:space="preserve">ucznia </w:t>
      </w:r>
      <w:r w:rsidRPr="001617AA">
        <w:t>każdy pracownik jest zobowiązany, w miarę możliwości</w:t>
      </w:r>
      <w:r>
        <w:t>,</w:t>
      </w:r>
      <w:r w:rsidRPr="001617AA">
        <w:t xml:space="preserve"> im przeciwdziałać oraz natychmiast powiadomić o nich Dyrektora</w:t>
      </w:r>
      <w:r>
        <w:t>.</w:t>
      </w:r>
    </w:p>
    <w:p w14:paraId="6049DAF9" w14:textId="20EED591" w:rsidR="00F911AA" w:rsidRPr="00997DBF" w:rsidRDefault="00F911AA" w:rsidP="00723ED3">
      <w:pPr>
        <w:pStyle w:val="Akapitzlist"/>
        <w:numPr>
          <w:ilvl w:val="0"/>
          <w:numId w:val="68"/>
        </w:numPr>
        <w:suppressAutoHyphens w:val="0"/>
        <w:spacing w:after="160"/>
        <w:contextualSpacing/>
        <w:rPr>
          <w:color w:val="FF0000"/>
        </w:rPr>
      </w:pPr>
      <w:r w:rsidRPr="00997DBF">
        <w:t xml:space="preserve">Każda osoba, która ma informacje o krzywdzeniu lub o podejrzeniu krzywdzenia dziecka jest zobowiązana niezwłocznie zgłosić ten fakt do </w:t>
      </w:r>
      <w:r w:rsidRPr="001E72FB">
        <w:t>Dyrektora</w:t>
      </w:r>
      <w:r w:rsidR="001E72FB">
        <w:t xml:space="preserve"> lub </w:t>
      </w:r>
      <w:r w:rsidRPr="001E72FB">
        <w:t>pedagoga</w:t>
      </w:r>
      <w:r w:rsidR="001E72FB" w:rsidRPr="001E72FB">
        <w:t>.</w:t>
      </w:r>
    </w:p>
    <w:p w14:paraId="0C6279D2" w14:textId="37707617" w:rsidR="00F911AA" w:rsidRDefault="00F911AA" w:rsidP="00723ED3">
      <w:pPr>
        <w:pStyle w:val="Akapitzlist"/>
        <w:numPr>
          <w:ilvl w:val="0"/>
          <w:numId w:val="68"/>
        </w:numPr>
        <w:suppressAutoHyphens w:val="0"/>
        <w:spacing w:after="0"/>
        <w:contextualSpacing/>
      </w:pPr>
      <w:r w:rsidRPr="00C60FD0">
        <w:t xml:space="preserve">W przypadku, kiedy pracownik zauważy niepokojące zachowanie lub sytuacje związane </w:t>
      </w:r>
      <w:r w:rsidR="0064359E">
        <w:br/>
      </w:r>
      <w:r w:rsidRPr="00C60FD0">
        <w:t xml:space="preserve">z relacją między pracownikiem a uczniem, w szczególności w sprawach delikatnych </w:t>
      </w:r>
      <w:r w:rsidR="0064359E">
        <w:br/>
      </w:r>
      <w:r w:rsidRPr="00C60FD0">
        <w:t xml:space="preserve">(np. zauroczenie ucznia w pracowniku lub pracownika w uczniu), gdzie jest podejrzenie </w:t>
      </w:r>
      <w:r w:rsidR="0064359E">
        <w:br/>
      </w:r>
      <w:r w:rsidRPr="00C60FD0">
        <w:t>o nieprzestrzeganiu Standardów, zobowiązany jest do poinformowania o tym fakcie Dyrektora.</w:t>
      </w:r>
    </w:p>
    <w:p w14:paraId="38E82E54" w14:textId="706F17E9" w:rsidR="00F911AA" w:rsidRDefault="00F911AA" w:rsidP="00723ED3">
      <w:pPr>
        <w:pStyle w:val="Akapitzlist"/>
        <w:numPr>
          <w:ilvl w:val="0"/>
          <w:numId w:val="68"/>
        </w:numPr>
        <w:suppressAutoHyphens w:val="0"/>
        <w:spacing w:after="0"/>
        <w:contextualSpacing/>
      </w:pPr>
      <w:r>
        <w:t xml:space="preserve">W przypadku zidentyfikowania czynników ryzyka, pracownicy Szkoły podejmują rozmowę z rodzicami, przekazując informacje na temat dostępnej oferty wsparcia </w:t>
      </w:r>
      <w:r w:rsidR="0064359E">
        <w:br/>
      </w:r>
      <w:r>
        <w:t>i motywując ich do szukania stosownej pomocy.</w:t>
      </w:r>
    </w:p>
    <w:p w14:paraId="3E461978" w14:textId="77777777" w:rsidR="00F911AA" w:rsidRDefault="00F911AA" w:rsidP="00723ED3">
      <w:pPr>
        <w:pStyle w:val="Akapitzlist"/>
        <w:numPr>
          <w:ilvl w:val="0"/>
          <w:numId w:val="68"/>
        </w:numPr>
        <w:suppressAutoHyphens w:val="0"/>
        <w:spacing w:after="0"/>
        <w:contextualSpacing/>
      </w:pPr>
      <w:r>
        <w:t>Pracownicy Szkoły monitorują sytuację i dobrostan ucznia.</w:t>
      </w:r>
    </w:p>
    <w:p w14:paraId="224BD8FA" w14:textId="77777777" w:rsidR="00F911AA" w:rsidRDefault="00F911AA" w:rsidP="00723ED3">
      <w:pPr>
        <w:pStyle w:val="Akapitzlist"/>
        <w:numPr>
          <w:ilvl w:val="0"/>
          <w:numId w:val="68"/>
        </w:numPr>
        <w:suppressAutoHyphens w:val="0"/>
        <w:spacing w:after="0"/>
        <w:contextualSpacing/>
      </w:pPr>
      <w:r>
        <w:t>W przypadku zidentyfikowania czynników ryzyka ze strony rodziców, pracownicy zwracają się do wychowawcy, który podejmuje rozmowę z rodzicami, przekazując informację na temat dostępnej oferty wsparcia i motywując ich do szukania dla siebie pomocy.</w:t>
      </w:r>
    </w:p>
    <w:p w14:paraId="52CFB421" w14:textId="77777777" w:rsidR="00F911AA" w:rsidRDefault="00F911AA" w:rsidP="00F911AA">
      <w:pPr>
        <w:pStyle w:val="Akapitzlist"/>
        <w:spacing w:after="0"/>
        <w:ind w:left="360"/>
      </w:pPr>
    </w:p>
    <w:p w14:paraId="053E3081" w14:textId="77777777" w:rsidR="00F911AA" w:rsidRPr="000E1A30" w:rsidRDefault="00F911AA" w:rsidP="00F911AA">
      <w:pPr>
        <w:spacing w:line="360" w:lineRule="auto"/>
        <w:jc w:val="center"/>
        <w:rPr>
          <w:b/>
          <w:bCs/>
        </w:rPr>
      </w:pPr>
      <w:r w:rsidRPr="00F52749">
        <w:rPr>
          <w:b/>
          <w:bCs/>
        </w:rPr>
        <w:t>Przyjmowanie zgłoszeń o krzywdzeniu</w:t>
      </w:r>
    </w:p>
    <w:p w14:paraId="3DD78886" w14:textId="70F53164" w:rsidR="00F911AA" w:rsidRDefault="00F911AA" w:rsidP="00723ED3">
      <w:pPr>
        <w:pStyle w:val="Akapitzlist"/>
        <w:numPr>
          <w:ilvl w:val="0"/>
          <w:numId w:val="91"/>
        </w:numPr>
        <w:suppressAutoHyphens w:val="0"/>
        <w:spacing w:after="0"/>
        <w:contextualSpacing/>
      </w:pPr>
      <w:r>
        <w:t xml:space="preserve">Jeżeli pokrzywdzone dziecko chce opowiedzieć o swoich przeżyciach, należy wysłuchać </w:t>
      </w:r>
      <w:r w:rsidR="0064359E">
        <w:br/>
      </w:r>
      <w:r>
        <w:t xml:space="preserve">je spokojnie i traktować poważnie. </w:t>
      </w:r>
    </w:p>
    <w:p w14:paraId="109D5759" w14:textId="77777777" w:rsidR="00F911AA" w:rsidRDefault="00F911AA" w:rsidP="00723ED3">
      <w:pPr>
        <w:pStyle w:val="Akapitzlist"/>
        <w:numPr>
          <w:ilvl w:val="0"/>
          <w:numId w:val="91"/>
        </w:numPr>
        <w:suppressAutoHyphens w:val="0"/>
        <w:spacing w:after="0"/>
        <w:contextualSpacing/>
      </w:pPr>
      <w:r>
        <w:lastRenderedPageBreak/>
        <w:t xml:space="preserve">Zadawanie pytań jest dopuszczalne tylko w celu uściślenia. </w:t>
      </w:r>
    </w:p>
    <w:p w14:paraId="7F2C9C90" w14:textId="77777777" w:rsidR="00F911AA" w:rsidRDefault="00F911AA" w:rsidP="00723ED3">
      <w:pPr>
        <w:pStyle w:val="Akapitzlist"/>
        <w:numPr>
          <w:ilvl w:val="0"/>
          <w:numId w:val="91"/>
        </w:numPr>
        <w:suppressAutoHyphens w:val="0"/>
        <w:spacing w:after="0"/>
        <w:contextualSpacing/>
      </w:pPr>
      <w:r>
        <w:t xml:space="preserve">Nie wolno zadawać pytań naprowadzających i wtrącających. </w:t>
      </w:r>
    </w:p>
    <w:p w14:paraId="6D7F3918" w14:textId="77777777" w:rsidR="00F911AA" w:rsidRDefault="00F911AA" w:rsidP="00723ED3">
      <w:pPr>
        <w:pStyle w:val="Akapitzlist"/>
        <w:numPr>
          <w:ilvl w:val="0"/>
          <w:numId w:val="91"/>
        </w:numPr>
        <w:suppressAutoHyphens w:val="0"/>
        <w:spacing w:after="0"/>
        <w:contextualSpacing/>
      </w:pPr>
      <w:r>
        <w:t>Nie wolno sugerować własnych słów, należy używać tylko terminów, którymi posługuje się zgłaszający.</w:t>
      </w:r>
    </w:p>
    <w:p w14:paraId="44BE466E" w14:textId="77777777" w:rsidR="00F911AA" w:rsidRDefault="00F911AA" w:rsidP="00723ED3">
      <w:pPr>
        <w:pStyle w:val="Akapitzlist"/>
        <w:numPr>
          <w:ilvl w:val="0"/>
          <w:numId w:val="91"/>
        </w:numPr>
        <w:suppressAutoHyphens w:val="0"/>
        <w:spacing w:after="160"/>
        <w:contextualSpacing/>
      </w:pPr>
      <w:r w:rsidRPr="00B632B4">
        <w:t>W czasie rozmowy ze zgłaszającym nie należy wyrażać przypuszczeń, sugestii, stawiać hipotez, nie parafrazować tego, co powiedziała dana osoba, ani nie przedstawiać alternatywnych wyjaśnień.</w:t>
      </w:r>
    </w:p>
    <w:p w14:paraId="52A0B56A" w14:textId="77777777" w:rsidR="00F911AA" w:rsidRDefault="00F911AA" w:rsidP="00723ED3">
      <w:pPr>
        <w:pStyle w:val="Akapitzlist"/>
        <w:numPr>
          <w:ilvl w:val="0"/>
          <w:numId w:val="91"/>
        </w:numPr>
        <w:suppressAutoHyphens w:val="0"/>
        <w:spacing w:after="0"/>
        <w:contextualSpacing/>
      </w:pPr>
      <w:r>
        <w:t>Nie należy okazywać emocjonalnej reakcji na słowa zgłaszającego.</w:t>
      </w:r>
    </w:p>
    <w:p w14:paraId="7A5C79F9" w14:textId="77777777" w:rsidR="00F911AA" w:rsidRDefault="00F911AA" w:rsidP="00723ED3">
      <w:pPr>
        <w:pStyle w:val="Akapitzlist"/>
        <w:numPr>
          <w:ilvl w:val="0"/>
          <w:numId w:val="91"/>
        </w:numPr>
        <w:suppressAutoHyphens w:val="0"/>
        <w:spacing w:after="0"/>
        <w:contextualSpacing/>
      </w:pPr>
      <w:r>
        <w:t>Należy zapewnić pokrzywdzonego, że wyjawiając nadużycie postąpił właściwie.</w:t>
      </w:r>
    </w:p>
    <w:p w14:paraId="48C036D3" w14:textId="77777777" w:rsidR="00F911AA" w:rsidRDefault="00F911AA" w:rsidP="00723ED3">
      <w:pPr>
        <w:pStyle w:val="Akapitzlist"/>
        <w:numPr>
          <w:ilvl w:val="0"/>
          <w:numId w:val="91"/>
        </w:numPr>
        <w:suppressAutoHyphens w:val="0"/>
        <w:spacing w:after="0"/>
        <w:contextualSpacing/>
      </w:pPr>
      <w:r>
        <w:t>Gdy zgłaszającym jest pokrzywdzony, należy poinformować go, że zostanie uczynione wszystko co możliwe, aby mu pomóc.</w:t>
      </w:r>
    </w:p>
    <w:p w14:paraId="11040FC0" w14:textId="77777777" w:rsidR="00F911AA" w:rsidRDefault="00F911AA" w:rsidP="00723ED3">
      <w:pPr>
        <w:pStyle w:val="Akapitzlist"/>
        <w:numPr>
          <w:ilvl w:val="0"/>
          <w:numId w:val="91"/>
        </w:numPr>
        <w:suppressAutoHyphens w:val="0"/>
        <w:spacing w:after="0"/>
        <w:contextualSpacing/>
      </w:pPr>
      <w:r>
        <w:t>Pokrzywdzone dziecko należy zapewnić, że nie ono ponosi winę za zaistniałą sytuację.</w:t>
      </w:r>
    </w:p>
    <w:p w14:paraId="63DCFD15" w14:textId="0974AAF7" w:rsidR="00F911AA" w:rsidRDefault="00F911AA" w:rsidP="00723ED3">
      <w:pPr>
        <w:pStyle w:val="Akapitzlist"/>
        <w:numPr>
          <w:ilvl w:val="0"/>
          <w:numId w:val="91"/>
        </w:numPr>
        <w:suppressAutoHyphens w:val="0"/>
        <w:spacing w:after="160"/>
        <w:contextualSpacing/>
      </w:pPr>
      <w:r w:rsidRPr="00B632B4">
        <w:t xml:space="preserve">Należy wyjaśnić pokrzywdzonemu, że tymi informacjami będzie musiał/a podzielić się </w:t>
      </w:r>
      <w:r w:rsidR="0064359E">
        <w:br/>
      </w:r>
      <w:r w:rsidRPr="00B632B4">
        <w:t xml:space="preserve">z innymi. Pod koniec rozmowy należy poinformować go, o dalszych krokach oraz komu zostaną przekazane uzyskane informacje. </w:t>
      </w:r>
    </w:p>
    <w:p w14:paraId="2FE601A5" w14:textId="77777777" w:rsidR="00F911AA" w:rsidRDefault="00F911AA" w:rsidP="00723ED3">
      <w:pPr>
        <w:pStyle w:val="Akapitzlist"/>
        <w:numPr>
          <w:ilvl w:val="0"/>
          <w:numId w:val="91"/>
        </w:numPr>
        <w:suppressAutoHyphens w:val="0"/>
        <w:spacing w:after="0"/>
        <w:contextualSpacing/>
      </w:pPr>
      <w:r>
        <w:t xml:space="preserve">Należy zaproponować pokrzywdzonemu dziecku towarzyszenie w drodze </w:t>
      </w:r>
      <w:r>
        <w:br/>
        <w:t>do osoby, u której uzyska ono dalszą pomoc.</w:t>
      </w:r>
    </w:p>
    <w:p w14:paraId="25D9E9D0" w14:textId="77777777" w:rsidR="00F911AA" w:rsidRDefault="00F911AA" w:rsidP="00723ED3">
      <w:pPr>
        <w:pStyle w:val="Akapitzlist"/>
        <w:numPr>
          <w:ilvl w:val="0"/>
          <w:numId w:val="91"/>
        </w:numPr>
        <w:suppressAutoHyphens w:val="0"/>
        <w:spacing w:after="0"/>
        <w:contextualSpacing/>
      </w:pPr>
      <w:r>
        <w:t>Nie wolno wyrażać opinii (ani negatywnych, ani pozytywnych) i komentarzy na temat domniemanego sprawcy.</w:t>
      </w:r>
    </w:p>
    <w:p w14:paraId="33EBA65B" w14:textId="77777777" w:rsidR="00F911AA" w:rsidRDefault="00F911AA" w:rsidP="00723ED3">
      <w:pPr>
        <w:pStyle w:val="Akapitzlist"/>
        <w:numPr>
          <w:ilvl w:val="0"/>
          <w:numId w:val="91"/>
        </w:numPr>
        <w:suppressAutoHyphens w:val="0"/>
        <w:spacing w:after="0"/>
        <w:contextualSpacing/>
      </w:pPr>
      <w:r>
        <w:t>Nie wolno składać zgłaszającemu żadnych obietnic, które nie będą mogły zostać dotrzymane, szczególnie w kwestii poufności.</w:t>
      </w:r>
    </w:p>
    <w:p w14:paraId="7259CA12" w14:textId="77777777" w:rsidR="00F911AA" w:rsidRDefault="00F911AA" w:rsidP="00723ED3">
      <w:pPr>
        <w:pStyle w:val="Akapitzlist"/>
        <w:numPr>
          <w:ilvl w:val="0"/>
          <w:numId w:val="91"/>
        </w:numPr>
        <w:suppressAutoHyphens w:val="0"/>
        <w:spacing w:after="0"/>
        <w:contextualSpacing/>
      </w:pPr>
      <w:r>
        <w:t>Nie wolno ujawniać szczegółów rozmowy osobom postronnym, a w szczególności osobie, która została oskarżona.</w:t>
      </w:r>
    </w:p>
    <w:p w14:paraId="79AA0CA5" w14:textId="5BCF6CEB" w:rsidR="00F911AA" w:rsidRDefault="00F911AA" w:rsidP="00723ED3">
      <w:pPr>
        <w:pStyle w:val="Akapitzlist"/>
        <w:numPr>
          <w:ilvl w:val="0"/>
          <w:numId w:val="91"/>
        </w:numPr>
        <w:suppressAutoHyphens w:val="0"/>
        <w:spacing w:after="0"/>
        <w:contextualSpacing/>
      </w:pPr>
      <w:r w:rsidRPr="00095712">
        <w:t>Należy wyjaśnić pokrzywdzonemu, że tymi informacjami będzie musiał</w:t>
      </w:r>
      <w:r>
        <w:t>/a</w:t>
      </w:r>
      <w:r w:rsidRPr="00095712">
        <w:t xml:space="preserve"> podzielić się </w:t>
      </w:r>
      <w:r w:rsidR="0064359E">
        <w:br/>
      </w:r>
      <w:r w:rsidRPr="00095712">
        <w:t>z innymi. Pod koniec rozmowy należy poinformować go, o dalszych krokach oraz komu zostaną przekazane</w:t>
      </w:r>
      <w:r>
        <w:t xml:space="preserve"> uzyskane informacje. </w:t>
      </w:r>
    </w:p>
    <w:p w14:paraId="0BB41CBE" w14:textId="3F924D23" w:rsidR="00F911AA" w:rsidRDefault="00F911AA" w:rsidP="00723ED3">
      <w:pPr>
        <w:pStyle w:val="Akapitzlist"/>
        <w:numPr>
          <w:ilvl w:val="0"/>
          <w:numId w:val="91"/>
        </w:numPr>
        <w:suppressAutoHyphens w:val="0"/>
        <w:spacing w:after="0"/>
        <w:contextualSpacing/>
      </w:pPr>
      <w:r>
        <w:t xml:space="preserve">Osoba, która jako pierwsza dowiaduje się o zaistnieniu potencjalnego przypadku krzywdzenia małoletniego, nie jest upoważniona do wydawania decyzji, czy fakt nadużycia rzeczywiście miał miejsce. Jest to zadanie dla odpowiedzialnych organów i instytucji, </w:t>
      </w:r>
      <w:r w:rsidR="0064359E">
        <w:br/>
      </w:r>
      <w:r>
        <w:t>do których sprawa zostanie skierowana na dalszych etapach.</w:t>
      </w:r>
    </w:p>
    <w:p w14:paraId="17BF4FCF" w14:textId="77777777" w:rsidR="00F911AA" w:rsidRDefault="00F911AA" w:rsidP="00723ED3">
      <w:pPr>
        <w:pStyle w:val="Akapitzlist"/>
        <w:numPr>
          <w:ilvl w:val="0"/>
          <w:numId w:val="91"/>
        </w:numPr>
        <w:suppressAutoHyphens w:val="0"/>
        <w:spacing w:after="0"/>
        <w:contextualSpacing/>
      </w:pPr>
      <w:r>
        <w:t>Fakt zgłoszenia musi zostać udokumentowany na Karcie interwencji (zał. 4). Notatka powinna zostać podpisana przez sporządzającego oraz w miarę możliwości przez zgłaszającego.</w:t>
      </w:r>
    </w:p>
    <w:p w14:paraId="2165872D" w14:textId="35613DF0" w:rsidR="00F911AA" w:rsidRDefault="00F911AA" w:rsidP="00723ED3">
      <w:pPr>
        <w:pStyle w:val="Akapitzlist"/>
        <w:numPr>
          <w:ilvl w:val="0"/>
          <w:numId w:val="91"/>
        </w:numPr>
        <w:suppressAutoHyphens w:val="0"/>
        <w:spacing w:after="0"/>
        <w:contextualSpacing/>
      </w:pPr>
      <w:r>
        <w:t>Należy niezwłocznie o zaistniałej sytuacji poinformować Dyrektora</w:t>
      </w:r>
      <w:r w:rsidR="00C946AB">
        <w:t>.</w:t>
      </w:r>
    </w:p>
    <w:p w14:paraId="4EFF8E0E" w14:textId="77777777" w:rsidR="00F911AA" w:rsidRDefault="00F911AA" w:rsidP="00F911AA"/>
    <w:p w14:paraId="3CF99E94" w14:textId="77777777" w:rsidR="00F911AA" w:rsidRDefault="00F911AA" w:rsidP="00F911AA">
      <w:pPr>
        <w:pStyle w:val="Nagwek2"/>
      </w:pPr>
      <w:bookmarkStart w:id="29" w:name="_Toc155185982"/>
      <w:r>
        <w:t xml:space="preserve">ZASADY </w:t>
      </w:r>
      <w:r w:rsidRPr="0025323F">
        <w:t>PODEJMOWANIA INTERWENCJI, W SYTUACJI PODEJRZENIA KRZYWDZENIA LUB POSIADANIA INFORMACJI O KRZYWDZENIU MAŁOLETNIEGO</w:t>
      </w:r>
      <w:bookmarkEnd w:id="29"/>
    </w:p>
    <w:p w14:paraId="4F457865" w14:textId="77777777" w:rsidR="00F911AA" w:rsidRDefault="00F911AA" w:rsidP="00F911AA"/>
    <w:p w14:paraId="3728925C" w14:textId="77777777" w:rsidR="00F911AA" w:rsidRPr="00D13F9A" w:rsidRDefault="00F911AA" w:rsidP="00F911AA">
      <w:pPr>
        <w:spacing w:line="360" w:lineRule="auto"/>
        <w:jc w:val="center"/>
        <w:rPr>
          <w:b/>
          <w:bCs/>
        </w:rPr>
      </w:pPr>
      <w:r>
        <w:rPr>
          <w:b/>
          <w:bCs/>
        </w:rPr>
        <w:t>Wstępne p</w:t>
      </w:r>
      <w:r w:rsidRPr="00D13F9A">
        <w:rPr>
          <w:b/>
          <w:bCs/>
        </w:rPr>
        <w:t>rocedury postępowania</w:t>
      </w:r>
    </w:p>
    <w:p w14:paraId="2A839AD5" w14:textId="77777777" w:rsidR="00F911AA" w:rsidRPr="00D13F9A" w:rsidRDefault="00F911AA" w:rsidP="00723ED3">
      <w:pPr>
        <w:numPr>
          <w:ilvl w:val="0"/>
          <w:numId w:val="30"/>
        </w:numPr>
        <w:suppressAutoHyphens w:val="0"/>
        <w:spacing w:line="276" w:lineRule="auto"/>
        <w:contextualSpacing/>
        <w:jc w:val="both"/>
      </w:pPr>
      <w:bookmarkStart w:id="30" w:name="_Hlk152933009"/>
      <w:r w:rsidRPr="00D13F9A">
        <w:t xml:space="preserve">W przypadku uzyskania informacji o krzywdzeniu </w:t>
      </w:r>
      <w:bookmarkEnd w:id="30"/>
      <w:r w:rsidRPr="00D13F9A">
        <w:t>małoletniego lub podejrzenia krzywdzenia małoletniego, pracownik ma obowiązek:</w:t>
      </w:r>
    </w:p>
    <w:p w14:paraId="15D794D4" w14:textId="509081E3" w:rsidR="00F911AA" w:rsidRDefault="00F911AA" w:rsidP="00723ED3">
      <w:pPr>
        <w:pStyle w:val="Akapitzlist"/>
        <w:numPr>
          <w:ilvl w:val="0"/>
          <w:numId w:val="17"/>
        </w:numPr>
        <w:suppressAutoHyphens w:val="0"/>
        <w:spacing w:after="0"/>
        <w:contextualSpacing/>
      </w:pPr>
      <w:r w:rsidRPr="00CE5D76">
        <w:t>niezwłocznie pod</w:t>
      </w:r>
      <w:r>
        <w:t>jąć</w:t>
      </w:r>
      <w:r w:rsidRPr="00CE5D76">
        <w:t xml:space="preserve"> kroki w celu zbadania bezpieczeństwa dziecka </w:t>
      </w:r>
      <w:r>
        <w:t>–</w:t>
      </w:r>
      <w:r w:rsidRPr="00CE5D76">
        <w:t xml:space="preserve"> jeśli </w:t>
      </w:r>
      <w:r>
        <w:br/>
      </w:r>
      <w:r w:rsidRPr="00CE5D76">
        <w:t xml:space="preserve">w danym momencie bezpośrednio zagrożone jest życie lub zdrowie dziecka, działanie </w:t>
      </w:r>
      <w:r w:rsidRPr="00CE5D76">
        <w:lastRenderedPageBreak/>
        <w:t>musi się skupić na bezpośredniej ochronie dziecka i natychmiastowym wyjęciu dziecka z rodziny lub odseparowanie go od innej osoby podejrzanej o krzywdzenie dziecka;</w:t>
      </w:r>
    </w:p>
    <w:p w14:paraId="0A754C61" w14:textId="77777777" w:rsidR="00F911AA" w:rsidRPr="00D13F9A" w:rsidRDefault="00F911AA" w:rsidP="00723ED3">
      <w:pPr>
        <w:numPr>
          <w:ilvl w:val="0"/>
          <w:numId w:val="17"/>
        </w:numPr>
        <w:suppressAutoHyphens w:val="0"/>
        <w:spacing w:after="160" w:line="276" w:lineRule="auto"/>
        <w:contextualSpacing/>
        <w:jc w:val="both"/>
      </w:pPr>
      <w:r w:rsidRPr="00D13F9A">
        <w:t>wezwać pogotowie – jeżeli wystąpiło poważne uszkodzenie ciała;</w:t>
      </w:r>
    </w:p>
    <w:p w14:paraId="50FFE407" w14:textId="77777777" w:rsidR="00F911AA" w:rsidRPr="00D13F9A" w:rsidRDefault="00F911AA" w:rsidP="00723ED3">
      <w:pPr>
        <w:numPr>
          <w:ilvl w:val="0"/>
          <w:numId w:val="17"/>
        </w:numPr>
        <w:suppressAutoHyphens w:val="0"/>
        <w:spacing w:after="160" w:line="276" w:lineRule="auto"/>
        <w:contextualSpacing/>
        <w:jc w:val="both"/>
      </w:pPr>
      <w:r w:rsidRPr="00D13F9A">
        <w:t>skonsultować się z pielęgniarką – jeżeli uszkodzenie nie wymaga natychmiastowej interwencji pogotowia;</w:t>
      </w:r>
    </w:p>
    <w:p w14:paraId="03DBC2A1" w14:textId="77777777" w:rsidR="00F911AA" w:rsidRPr="00D13F9A" w:rsidRDefault="00F911AA" w:rsidP="00723ED3">
      <w:pPr>
        <w:numPr>
          <w:ilvl w:val="0"/>
          <w:numId w:val="17"/>
        </w:numPr>
        <w:suppressAutoHyphens w:val="0"/>
        <w:spacing w:after="160" w:line="276" w:lineRule="auto"/>
        <w:contextualSpacing/>
        <w:jc w:val="both"/>
      </w:pPr>
      <w:r w:rsidRPr="00D13F9A">
        <w:t>poinformować o zdarzeniu lub swoich podejrzeniach Dyrektora;</w:t>
      </w:r>
    </w:p>
    <w:p w14:paraId="20C6450D" w14:textId="77777777" w:rsidR="00F911AA" w:rsidRPr="00D13F9A" w:rsidRDefault="00F911AA" w:rsidP="00723ED3">
      <w:pPr>
        <w:numPr>
          <w:ilvl w:val="0"/>
          <w:numId w:val="17"/>
        </w:numPr>
        <w:suppressAutoHyphens w:val="0"/>
        <w:spacing w:after="160" w:line="276" w:lineRule="auto"/>
        <w:contextualSpacing/>
        <w:jc w:val="both"/>
      </w:pPr>
      <w:r w:rsidRPr="00D13F9A">
        <w:t>sporządzić notatkę służbową opisującą zdarzenie, w szczególności przyczynę wystąpienia podejrzenia o krzywdzeniu małoletniego;</w:t>
      </w:r>
    </w:p>
    <w:p w14:paraId="7153BDCA" w14:textId="77777777" w:rsidR="00F911AA" w:rsidRPr="00D13F9A" w:rsidRDefault="00F911AA" w:rsidP="00723ED3">
      <w:pPr>
        <w:numPr>
          <w:ilvl w:val="0"/>
          <w:numId w:val="17"/>
        </w:numPr>
        <w:suppressAutoHyphens w:val="0"/>
        <w:spacing w:line="276" w:lineRule="auto"/>
        <w:contextualSpacing/>
        <w:jc w:val="both"/>
      </w:pPr>
      <w:r w:rsidRPr="00D13F9A">
        <w:t>zadbać o niezatarcie śladów i dowodów na krzywdzenie dziecka.</w:t>
      </w:r>
    </w:p>
    <w:p w14:paraId="34A4E5D2" w14:textId="01B76169" w:rsidR="00F911AA" w:rsidRDefault="00F911AA" w:rsidP="00723ED3">
      <w:pPr>
        <w:pStyle w:val="Akapitzlist"/>
        <w:numPr>
          <w:ilvl w:val="0"/>
          <w:numId w:val="30"/>
        </w:numPr>
        <w:suppressAutoHyphens w:val="0"/>
        <w:spacing w:after="0"/>
        <w:contextualSpacing/>
      </w:pPr>
      <w:r w:rsidRPr="00C8193D">
        <w:t>Schemat postępowania</w:t>
      </w:r>
      <w:r>
        <w:t xml:space="preserve"> pracownika</w:t>
      </w:r>
      <w:r w:rsidRPr="00C8193D">
        <w:t xml:space="preserve"> w przypadku podejrzenia</w:t>
      </w:r>
      <w:r>
        <w:t xml:space="preserve"> lub uzyskania informacji </w:t>
      </w:r>
      <w:r w:rsidR="00C946AB">
        <w:br/>
      </w:r>
      <w:r>
        <w:t>o</w:t>
      </w:r>
      <w:r w:rsidRPr="00C8193D">
        <w:t xml:space="preserve"> krzywdzeni</w:t>
      </w:r>
      <w:r>
        <w:t>u</w:t>
      </w:r>
      <w:r w:rsidRPr="00C8193D">
        <w:t xml:space="preserve"> dziecka określa </w:t>
      </w:r>
      <w:r w:rsidRPr="0064359E">
        <w:rPr>
          <w:b/>
          <w:bCs/>
          <w:u w:val="single"/>
        </w:rPr>
        <w:t>załącznik nr 8</w:t>
      </w:r>
      <w:r w:rsidRPr="00C8193D">
        <w:t xml:space="preserve"> do Standardów.</w:t>
      </w:r>
    </w:p>
    <w:p w14:paraId="35117172" w14:textId="77777777" w:rsidR="00F911AA" w:rsidRPr="00D13F9A" w:rsidRDefault="00F911AA" w:rsidP="00723ED3">
      <w:pPr>
        <w:numPr>
          <w:ilvl w:val="0"/>
          <w:numId w:val="30"/>
        </w:numPr>
        <w:suppressAutoHyphens w:val="0"/>
        <w:spacing w:after="160" w:line="276" w:lineRule="auto"/>
        <w:contextualSpacing/>
        <w:jc w:val="both"/>
      </w:pPr>
      <w:r w:rsidRPr="00D13F9A">
        <w:t>Powiadamiając Dyrektora o zdarzeniu pracownik:</w:t>
      </w:r>
    </w:p>
    <w:p w14:paraId="7939F92E" w14:textId="77777777" w:rsidR="00F911AA" w:rsidRPr="00D13F9A" w:rsidRDefault="00F911AA" w:rsidP="00723ED3">
      <w:pPr>
        <w:numPr>
          <w:ilvl w:val="0"/>
          <w:numId w:val="18"/>
        </w:numPr>
        <w:suppressAutoHyphens w:val="0"/>
        <w:spacing w:after="160" w:line="276" w:lineRule="auto"/>
        <w:contextualSpacing/>
        <w:jc w:val="both"/>
      </w:pPr>
      <w:r w:rsidRPr="00D13F9A">
        <w:t>przedstawia formy i okoliczności krzywdzenia, które udało mu się ustalić lub których wystąpienie podejrzewa;</w:t>
      </w:r>
    </w:p>
    <w:p w14:paraId="40194096" w14:textId="2462E9FD" w:rsidR="00F911AA" w:rsidRDefault="00F911AA" w:rsidP="00723ED3">
      <w:pPr>
        <w:numPr>
          <w:ilvl w:val="0"/>
          <w:numId w:val="18"/>
        </w:numPr>
        <w:suppressAutoHyphens w:val="0"/>
        <w:spacing w:after="160" w:line="276" w:lineRule="auto"/>
        <w:contextualSpacing/>
        <w:jc w:val="both"/>
      </w:pPr>
      <w:r w:rsidRPr="00D13F9A">
        <w:t>informuje o zachowaniach i wypowiedziach dziecka, które wskazują na doświadczenie krzywdzenia.</w:t>
      </w:r>
    </w:p>
    <w:p w14:paraId="23CFA378" w14:textId="77777777" w:rsidR="00F911AA" w:rsidRPr="00D13F9A" w:rsidRDefault="00F911AA" w:rsidP="00F911AA">
      <w:pPr>
        <w:spacing w:line="259" w:lineRule="auto"/>
        <w:ind w:left="720"/>
        <w:contextualSpacing/>
      </w:pPr>
    </w:p>
    <w:p w14:paraId="6FBEF86D" w14:textId="77777777" w:rsidR="00F911AA" w:rsidRPr="00F60043" w:rsidRDefault="00F911AA" w:rsidP="00F911AA">
      <w:pPr>
        <w:spacing w:line="360" w:lineRule="auto"/>
        <w:jc w:val="center"/>
        <w:rPr>
          <w:b/>
          <w:bCs/>
        </w:rPr>
      </w:pPr>
      <w:r w:rsidRPr="00F60043">
        <w:rPr>
          <w:b/>
          <w:bCs/>
        </w:rPr>
        <w:t>Zasady postępowania</w:t>
      </w:r>
    </w:p>
    <w:p w14:paraId="0C4D5288" w14:textId="7320AC18" w:rsidR="00F911AA" w:rsidRPr="00D13F9A" w:rsidRDefault="00F911AA" w:rsidP="00723ED3">
      <w:pPr>
        <w:numPr>
          <w:ilvl w:val="0"/>
          <w:numId w:val="105"/>
        </w:numPr>
        <w:suppressAutoHyphens w:val="0"/>
        <w:spacing w:after="160" w:line="276" w:lineRule="auto"/>
        <w:contextualSpacing/>
        <w:jc w:val="both"/>
      </w:pPr>
      <w:r w:rsidRPr="00D13F9A">
        <w:t xml:space="preserve">W przypadku, gdy zachodzi podejrzenie popełnienia wobec małoletniego jednego </w:t>
      </w:r>
      <w:r w:rsidR="00C946AB">
        <w:br/>
      </w:r>
      <w:r w:rsidRPr="00D13F9A">
        <w:t>z przestępstw wskazanych w</w:t>
      </w:r>
      <w:r>
        <w:t xml:space="preserve"> Standardach Dyrektor</w:t>
      </w:r>
      <w:r w:rsidRPr="00D13F9A">
        <w:t>:</w:t>
      </w:r>
    </w:p>
    <w:p w14:paraId="0D63D24C" w14:textId="77777777" w:rsidR="00F911AA" w:rsidRDefault="00F911AA" w:rsidP="00723ED3">
      <w:pPr>
        <w:numPr>
          <w:ilvl w:val="0"/>
          <w:numId w:val="19"/>
        </w:numPr>
        <w:suppressAutoHyphens w:val="0"/>
        <w:spacing w:after="160" w:line="276" w:lineRule="auto"/>
        <w:contextualSpacing/>
        <w:jc w:val="both"/>
      </w:pPr>
      <w:r w:rsidRPr="00D13F9A">
        <w:t>przekazuje informacje zdarzeniu pedagogowi i psychologowi szkolnemu;</w:t>
      </w:r>
    </w:p>
    <w:p w14:paraId="49876B80" w14:textId="77777777" w:rsidR="00F911AA" w:rsidRDefault="00F911AA" w:rsidP="00723ED3">
      <w:pPr>
        <w:numPr>
          <w:ilvl w:val="0"/>
          <w:numId w:val="19"/>
        </w:numPr>
        <w:suppressAutoHyphens w:val="0"/>
        <w:spacing w:after="160" w:line="276" w:lineRule="auto"/>
        <w:contextualSpacing/>
        <w:jc w:val="both"/>
      </w:pPr>
      <w:r>
        <w:t xml:space="preserve">informuje o zdarzeniu rodziców – </w:t>
      </w:r>
      <w:r w:rsidRPr="00C60FD0">
        <w:t>wyłącznie, gdy rodzice nie są sprawcami przemocy lub podejrzanymi o przemoc oraz Dyrektor ma przekonanie, że taka informacja nie wpłynie negatywnie na pokrzywdzone dziecko;</w:t>
      </w:r>
    </w:p>
    <w:p w14:paraId="6B33E8AF" w14:textId="77777777" w:rsidR="00F911AA" w:rsidRPr="00D13F9A" w:rsidRDefault="00F911AA" w:rsidP="00723ED3">
      <w:pPr>
        <w:numPr>
          <w:ilvl w:val="0"/>
          <w:numId w:val="19"/>
        </w:numPr>
        <w:suppressAutoHyphens w:val="0"/>
        <w:spacing w:after="160" w:line="276" w:lineRule="auto"/>
        <w:contextualSpacing/>
        <w:jc w:val="both"/>
      </w:pPr>
      <w:r w:rsidRPr="00DA6843">
        <w:t xml:space="preserve">informuje rodziców o obowiązku </w:t>
      </w:r>
      <w:r>
        <w:t>Szkoły</w:t>
      </w:r>
      <w:r w:rsidRPr="00DA6843">
        <w:t xml:space="preserve"> zgłoszenia podejrzenia krzywdzenia dziecka do odpowiedniej instytucji (prokuratura, policja, sąd rodzinno-opiekuńczy, zespołu interdyscyplinarnego)</w:t>
      </w:r>
      <w:r>
        <w:t>;</w:t>
      </w:r>
    </w:p>
    <w:p w14:paraId="417283F3" w14:textId="77777777" w:rsidR="00F911AA" w:rsidRPr="00D13F9A" w:rsidRDefault="00F911AA" w:rsidP="00723ED3">
      <w:pPr>
        <w:numPr>
          <w:ilvl w:val="0"/>
          <w:numId w:val="19"/>
        </w:numPr>
        <w:suppressAutoHyphens w:val="0"/>
        <w:spacing w:after="160" w:line="276" w:lineRule="auto"/>
        <w:contextualSpacing/>
        <w:jc w:val="both"/>
      </w:pPr>
      <w:r>
        <w:t>zawiadamia odpowiednie służby</w:t>
      </w:r>
      <w:r w:rsidRPr="00D13F9A">
        <w:t>;</w:t>
      </w:r>
    </w:p>
    <w:p w14:paraId="613CDD36" w14:textId="6AA6026B" w:rsidR="00F911AA" w:rsidRDefault="00F911AA" w:rsidP="00723ED3">
      <w:pPr>
        <w:numPr>
          <w:ilvl w:val="0"/>
          <w:numId w:val="19"/>
        </w:numPr>
        <w:suppressAutoHyphens w:val="0"/>
        <w:spacing w:after="160" w:line="276" w:lineRule="auto"/>
        <w:contextualSpacing/>
        <w:jc w:val="both"/>
      </w:pPr>
      <w:r w:rsidRPr="00D13F9A">
        <w:t xml:space="preserve">Dyrektor podejmuje niezbędne czynności do czasu przybycia organu powołanego </w:t>
      </w:r>
      <w:r w:rsidR="0064359E">
        <w:br/>
      </w:r>
      <w:r w:rsidRPr="00D13F9A">
        <w:t xml:space="preserve">do ścigania przestępstw lub do czasu wydania przez ten organ stosownego zarządzenia, aby nie dopuścić do zatarcia śladów i dowodów przestępstwa, o ile miało ono miejsce na terenie </w:t>
      </w:r>
      <w:r>
        <w:t>Szkoły</w:t>
      </w:r>
      <w:r w:rsidRPr="00D13F9A">
        <w:t>.</w:t>
      </w:r>
    </w:p>
    <w:p w14:paraId="76FF5BF2" w14:textId="77777777" w:rsidR="00F911AA" w:rsidRPr="00C60FD0" w:rsidRDefault="00F911AA" w:rsidP="00723ED3">
      <w:pPr>
        <w:numPr>
          <w:ilvl w:val="0"/>
          <w:numId w:val="105"/>
        </w:numPr>
        <w:suppressAutoHyphens w:val="0"/>
        <w:spacing w:after="160" w:line="276" w:lineRule="auto"/>
        <w:contextualSpacing/>
        <w:jc w:val="both"/>
      </w:pPr>
      <w:bookmarkStart w:id="31" w:name="_Hlk154132039"/>
      <w:r w:rsidRPr="00DA6843">
        <w:t>W sytuacji podejrzenia krzywdzenia lub uzyskania informacji o krzywdzeniu dziecka Dyrektor</w:t>
      </w:r>
      <w:r>
        <w:t xml:space="preserve"> powołuje </w:t>
      </w:r>
      <w:bookmarkStart w:id="32" w:name="_Hlk155187213"/>
      <w:r w:rsidRPr="001E72FB">
        <w:t>Szkolny Zespół Reagowania w Kryzysie</w:t>
      </w:r>
      <w:bookmarkEnd w:id="32"/>
      <w:r w:rsidRPr="001E72FB">
        <w:t xml:space="preserve">, </w:t>
      </w:r>
      <w:r w:rsidRPr="00DA6843">
        <w:t>w szczególności:</w:t>
      </w:r>
    </w:p>
    <w:bookmarkEnd w:id="31"/>
    <w:p w14:paraId="3D77525E" w14:textId="77777777" w:rsidR="00F911AA" w:rsidRDefault="00F911AA" w:rsidP="00723ED3">
      <w:pPr>
        <w:numPr>
          <w:ilvl w:val="0"/>
          <w:numId w:val="32"/>
        </w:numPr>
        <w:suppressAutoHyphens w:val="0"/>
        <w:spacing w:after="160" w:line="276" w:lineRule="auto"/>
        <w:contextualSpacing/>
        <w:jc w:val="both"/>
      </w:pPr>
      <w:r>
        <w:t>w</w:t>
      </w:r>
      <w:r w:rsidRPr="00DA6843">
        <w:t xml:space="preserve"> sprawach budzących wątpliwości, skomplikowanych</w:t>
      </w:r>
      <w:r>
        <w:t>;</w:t>
      </w:r>
    </w:p>
    <w:p w14:paraId="259FB8F1" w14:textId="77777777" w:rsidR="00F911AA" w:rsidRDefault="00F911AA" w:rsidP="00723ED3">
      <w:pPr>
        <w:numPr>
          <w:ilvl w:val="0"/>
          <w:numId w:val="32"/>
        </w:numPr>
        <w:suppressAutoHyphens w:val="0"/>
        <w:spacing w:after="160" w:line="276" w:lineRule="auto"/>
        <w:contextualSpacing/>
        <w:jc w:val="both"/>
      </w:pPr>
      <w:r w:rsidRPr="00DA6843">
        <w:t xml:space="preserve">gdy </w:t>
      </w:r>
      <w:r>
        <w:t>Dyrektor uzna</w:t>
      </w:r>
      <w:r w:rsidRPr="00DA6843">
        <w:t xml:space="preserve"> to za konieczne</w:t>
      </w:r>
      <w:bookmarkStart w:id="33" w:name="_Hlk154135882"/>
      <w:r>
        <w:t>;</w:t>
      </w:r>
    </w:p>
    <w:p w14:paraId="7B86B264" w14:textId="77777777" w:rsidR="00F911AA" w:rsidRDefault="00F911AA" w:rsidP="00723ED3">
      <w:pPr>
        <w:numPr>
          <w:ilvl w:val="0"/>
          <w:numId w:val="32"/>
        </w:numPr>
        <w:suppressAutoHyphens w:val="0"/>
        <w:spacing w:after="160" w:line="276" w:lineRule="auto"/>
        <w:contextualSpacing/>
        <w:jc w:val="both"/>
      </w:pPr>
      <w:r w:rsidRPr="00DA6843">
        <w:t xml:space="preserve">gdy podejrzenie krzywdzenia dziecka zgłosili </w:t>
      </w:r>
      <w:r>
        <w:t xml:space="preserve">rodzice </w:t>
      </w:r>
      <w:r w:rsidRPr="00DA6843">
        <w:t>dziecka</w:t>
      </w:r>
      <w:r>
        <w:t>.</w:t>
      </w:r>
      <w:r w:rsidRPr="00DA6843">
        <w:t xml:space="preserve"> </w:t>
      </w:r>
    </w:p>
    <w:p w14:paraId="7976930C" w14:textId="77777777" w:rsidR="00F911AA" w:rsidRDefault="00F911AA" w:rsidP="00723ED3">
      <w:pPr>
        <w:numPr>
          <w:ilvl w:val="0"/>
          <w:numId w:val="105"/>
        </w:numPr>
        <w:suppressAutoHyphens w:val="0"/>
        <w:spacing w:after="160" w:line="276" w:lineRule="auto"/>
        <w:contextualSpacing/>
        <w:jc w:val="both"/>
      </w:pPr>
      <w:r w:rsidRPr="00DA6843">
        <w:t xml:space="preserve">W skład </w:t>
      </w:r>
      <w:r w:rsidRPr="001E72FB">
        <w:t>Szkolnego Zespołu Reagowania w Kryzysie</w:t>
      </w:r>
      <w:bookmarkEnd w:id="33"/>
      <w:r w:rsidRPr="001E72FB">
        <w:t xml:space="preserve"> </w:t>
      </w:r>
      <w:r>
        <w:t>wchodzą w szczególności:</w:t>
      </w:r>
    </w:p>
    <w:p w14:paraId="54F422C7" w14:textId="54C2752A" w:rsidR="00F911AA" w:rsidRDefault="00F911AA" w:rsidP="00723ED3">
      <w:pPr>
        <w:numPr>
          <w:ilvl w:val="0"/>
          <w:numId w:val="35"/>
        </w:numPr>
        <w:suppressAutoHyphens w:val="0"/>
        <w:spacing w:after="160" w:line="276" w:lineRule="auto"/>
        <w:contextualSpacing/>
        <w:jc w:val="both"/>
      </w:pPr>
      <w:r>
        <w:t>Dyrektor,</w:t>
      </w:r>
    </w:p>
    <w:p w14:paraId="34E70A07" w14:textId="77777777" w:rsidR="00F911AA" w:rsidRDefault="00F911AA" w:rsidP="00723ED3">
      <w:pPr>
        <w:numPr>
          <w:ilvl w:val="0"/>
          <w:numId w:val="35"/>
        </w:numPr>
        <w:suppressAutoHyphens w:val="0"/>
        <w:spacing w:after="160" w:line="276" w:lineRule="auto"/>
        <w:contextualSpacing/>
        <w:jc w:val="both"/>
      </w:pPr>
      <w:r>
        <w:t>pedagog,</w:t>
      </w:r>
    </w:p>
    <w:p w14:paraId="1E78914D" w14:textId="77777777" w:rsidR="00F911AA" w:rsidRDefault="00F911AA" w:rsidP="00723ED3">
      <w:pPr>
        <w:numPr>
          <w:ilvl w:val="0"/>
          <w:numId w:val="35"/>
        </w:numPr>
        <w:suppressAutoHyphens w:val="0"/>
        <w:spacing w:after="160" w:line="276" w:lineRule="auto"/>
        <w:contextualSpacing/>
        <w:jc w:val="both"/>
      </w:pPr>
      <w:r>
        <w:t>psycholog,</w:t>
      </w:r>
    </w:p>
    <w:p w14:paraId="126AF9E3" w14:textId="77777777" w:rsidR="00F911AA" w:rsidRDefault="00F911AA" w:rsidP="00723ED3">
      <w:pPr>
        <w:numPr>
          <w:ilvl w:val="0"/>
          <w:numId w:val="35"/>
        </w:numPr>
        <w:suppressAutoHyphens w:val="0"/>
        <w:spacing w:after="160" w:line="276" w:lineRule="auto"/>
        <w:contextualSpacing/>
        <w:jc w:val="both"/>
      </w:pPr>
      <w:r>
        <w:t>wychowawca ucznia, którego sprawa dotyczy.</w:t>
      </w:r>
    </w:p>
    <w:p w14:paraId="2D0134CF" w14:textId="77777777" w:rsidR="00F911AA" w:rsidRDefault="00F911AA" w:rsidP="00723ED3">
      <w:pPr>
        <w:numPr>
          <w:ilvl w:val="0"/>
          <w:numId w:val="105"/>
        </w:numPr>
        <w:suppressAutoHyphens w:val="0"/>
        <w:spacing w:after="160" w:line="276" w:lineRule="auto"/>
        <w:contextualSpacing/>
        <w:jc w:val="both"/>
      </w:pPr>
      <w:r>
        <w:t xml:space="preserve">W skład Zespołu, o którym mowa wyżej mogą wejść również inni nauczyciele </w:t>
      </w:r>
      <w:r>
        <w:br/>
        <w:t>i specjaliści.</w:t>
      </w:r>
    </w:p>
    <w:p w14:paraId="2253BDA5" w14:textId="63A1F9E3" w:rsidR="00F911AA" w:rsidRDefault="00F911AA" w:rsidP="00723ED3">
      <w:pPr>
        <w:numPr>
          <w:ilvl w:val="0"/>
          <w:numId w:val="105"/>
        </w:numPr>
        <w:suppressAutoHyphens w:val="0"/>
        <w:spacing w:after="160" w:line="276" w:lineRule="auto"/>
        <w:contextualSpacing/>
        <w:jc w:val="both"/>
      </w:pPr>
      <w:r>
        <w:lastRenderedPageBreak/>
        <w:t xml:space="preserve">W przypadku, </w:t>
      </w:r>
      <w:r w:rsidRPr="00DA6843">
        <w:t xml:space="preserve">gdy podejrzenie krzywdzenia dziecka zgłosili rodzice dziecka </w:t>
      </w:r>
      <w:r w:rsidR="0064359E" w:rsidRPr="001E72FB">
        <w:t>Szkolny Zespół Reagowania w Kryzysie</w:t>
      </w:r>
      <w:r w:rsidR="0064359E" w:rsidRPr="0064359E">
        <w:rPr>
          <w:color w:val="ED0000"/>
        </w:rPr>
        <w:t xml:space="preserve"> </w:t>
      </w:r>
      <w:r w:rsidRPr="00DA6843">
        <w:t xml:space="preserve">wzywa </w:t>
      </w:r>
      <w:r w:rsidR="0064359E">
        <w:t>rodziców</w:t>
      </w:r>
      <w:r w:rsidRPr="00DA6843">
        <w:t xml:space="preserve"> dziecka na spotkanie wyjaśniające, podczas którego może zaproponować </w:t>
      </w:r>
      <w:r w:rsidR="0064359E">
        <w:t>rodzicom</w:t>
      </w:r>
      <w:r w:rsidRPr="00DA6843">
        <w:t xml:space="preserve"> zdiagnozowanie zgłoszonego podejrzenia. Ze spotkania sporządza się protokół.</w:t>
      </w:r>
    </w:p>
    <w:p w14:paraId="019F319F" w14:textId="77777777" w:rsidR="00F911AA" w:rsidRDefault="00F911AA" w:rsidP="00723ED3">
      <w:pPr>
        <w:numPr>
          <w:ilvl w:val="0"/>
          <w:numId w:val="105"/>
        </w:numPr>
        <w:suppressAutoHyphens w:val="0"/>
        <w:spacing w:after="160" w:line="276" w:lineRule="auto"/>
        <w:contextualSpacing/>
        <w:jc w:val="both"/>
      </w:pPr>
      <w:r>
        <w:t>Uczestnicy ww. Zespołu są zobowiązani do uruchomienia profesjonalnej relacji pomocowej, polegającej na zapewnieniu bezpieczeństwa dziecka i poszanowaniu jego godności. Działania Zespołu pozostają w zgodzie z aktualnie obowiązującymi przepisami.</w:t>
      </w:r>
    </w:p>
    <w:p w14:paraId="533F4999" w14:textId="29E05E7B" w:rsidR="00F911AA" w:rsidRDefault="00F911AA" w:rsidP="00723ED3">
      <w:pPr>
        <w:numPr>
          <w:ilvl w:val="0"/>
          <w:numId w:val="105"/>
        </w:numPr>
        <w:suppressAutoHyphens w:val="0"/>
        <w:spacing w:after="160" w:line="276" w:lineRule="auto"/>
        <w:contextualSpacing/>
        <w:jc w:val="both"/>
      </w:pPr>
      <w:r>
        <w:t xml:space="preserve">Zespół prowadzi rzetelną diagnozę sytuacji, polegającą na niezwłocznym uzyskaniu szczegółowych odpowiedzi na pytania dotyczące krzywdzenia, które zostały określone </w:t>
      </w:r>
      <w:r w:rsidR="0064359E">
        <w:br/>
      </w:r>
      <w:r>
        <w:t xml:space="preserve">w Karcie interwencji </w:t>
      </w:r>
      <w:r w:rsidRPr="007C482D">
        <w:t>(zał. 4).</w:t>
      </w:r>
      <w:r>
        <w:t xml:space="preserve"> </w:t>
      </w:r>
    </w:p>
    <w:p w14:paraId="3DF74C33" w14:textId="77777777" w:rsidR="00F911AA" w:rsidRDefault="00F911AA" w:rsidP="00723ED3">
      <w:pPr>
        <w:numPr>
          <w:ilvl w:val="0"/>
          <w:numId w:val="105"/>
        </w:numPr>
        <w:suppressAutoHyphens w:val="0"/>
        <w:spacing w:after="160" w:line="276" w:lineRule="auto"/>
        <w:contextualSpacing/>
        <w:jc w:val="both"/>
      </w:pPr>
      <w:r>
        <w:t>W przypadku, gdy podejrzenie krzywdzenia zgłosili rodzice, a podejrzenie to nie zostało potwierdzone, należy o tym fakcie poinformować rodziców na piśmie.</w:t>
      </w:r>
    </w:p>
    <w:p w14:paraId="533308C2" w14:textId="77777777" w:rsidR="00F911AA" w:rsidRDefault="00F911AA" w:rsidP="00F911AA"/>
    <w:p w14:paraId="67E3D836" w14:textId="77777777" w:rsidR="00F911AA" w:rsidRDefault="00F911AA" w:rsidP="00F911AA">
      <w:pPr>
        <w:pStyle w:val="Nagwek2"/>
      </w:pPr>
      <w:bookmarkStart w:id="34" w:name="_Toc155185983"/>
      <w:r w:rsidRPr="00AC17D2">
        <w:t>ZASADY SKŁADANIA ZAWIADOMIEŃ O PODEJRZENIU POPEŁNIENIA PRZESTĘPSTWA NA SZKODĘ MAŁOLETNIEGO</w:t>
      </w:r>
      <w:bookmarkEnd w:id="34"/>
      <w:r w:rsidRPr="0025323F">
        <w:t xml:space="preserve"> </w:t>
      </w:r>
    </w:p>
    <w:p w14:paraId="2AEA7260" w14:textId="77777777" w:rsidR="00F911AA" w:rsidRDefault="00F911AA" w:rsidP="00F911AA"/>
    <w:p w14:paraId="7F328FC8" w14:textId="77777777" w:rsidR="00F911AA" w:rsidRDefault="00F911AA" w:rsidP="00723ED3">
      <w:pPr>
        <w:numPr>
          <w:ilvl w:val="0"/>
          <w:numId w:val="69"/>
        </w:numPr>
        <w:suppressAutoHyphens w:val="0"/>
        <w:spacing w:after="160" w:line="276" w:lineRule="auto"/>
        <w:contextualSpacing/>
        <w:jc w:val="both"/>
      </w:pPr>
      <w:r w:rsidRPr="00AC17D2">
        <w:t>Jeżeli rodzice odmawiają współpracy lub odmawiają podjęcia działań proponowanych</w:t>
      </w:r>
      <w:r>
        <w:t xml:space="preserve"> </w:t>
      </w:r>
      <w:r w:rsidRPr="00AC17D2">
        <w:t xml:space="preserve">przez </w:t>
      </w:r>
      <w:r>
        <w:t>S</w:t>
      </w:r>
      <w:r w:rsidRPr="00AC17D2">
        <w:t xml:space="preserve">zkołę </w:t>
      </w:r>
      <w:r>
        <w:t>D</w:t>
      </w:r>
      <w:r w:rsidRPr="00AC17D2">
        <w:t>yrektor</w:t>
      </w:r>
      <w:r>
        <w:t xml:space="preserve"> lub upoważniony przez Dyrektora</w:t>
      </w:r>
      <w:r w:rsidRPr="00AC17D2">
        <w:t xml:space="preserve"> pedagog szkolny składa</w:t>
      </w:r>
      <w:r>
        <w:t xml:space="preserve"> </w:t>
      </w:r>
      <w:r w:rsidRPr="00AC17D2">
        <w:t>niezwłocznie zawiadomienie o podejrzeniu przestępstwa do Policji, Prokuratury lub</w:t>
      </w:r>
      <w:r>
        <w:t xml:space="preserve"> </w:t>
      </w:r>
      <w:r w:rsidRPr="00AC17D2">
        <w:t>wniosek o wgląd w sytuację rodziny do Sądu Rodzinnego i Nieletnich.</w:t>
      </w:r>
    </w:p>
    <w:p w14:paraId="51C2F3BA" w14:textId="77777777" w:rsidR="00F911AA" w:rsidRDefault="00F911AA" w:rsidP="00723ED3">
      <w:pPr>
        <w:numPr>
          <w:ilvl w:val="0"/>
          <w:numId w:val="69"/>
        </w:numPr>
        <w:suppressAutoHyphens w:val="0"/>
        <w:spacing w:line="276" w:lineRule="auto"/>
        <w:contextualSpacing/>
        <w:jc w:val="both"/>
      </w:pPr>
      <w:r>
        <w:t>W sytuacji podejrzenia krzywdzenia lub uzyskania informacji o krzywdzeniu dziecka Dyrektor</w:t>
      </w:r>
      <w:r w:rsidRPr="00904A10">
        <w:t xml:space="preserve"> </w:t>
      </w:r>
      <w:r>
        <w:t>lub upoważniony przez niego pracownik powiadamia:</w:t>
      </w:r>
    </w:p>
    <w:p w14:paraId="3F0CFB04" w14:textId="77777777" w:rsidR="00F911AA" w:rsidRDefault="00F911AA" w:rsidP="00723ED3">
      <w:pPr>
        <w:numPr>
          <w:ilvl w:val="0"/>
          <w:numId w:val="70"/>
        </w:numPr>
        <w:suppressAutoHyphens w:val="0"/>
        <w:spacing w:after="160" w:line="276" w:lineRule="auto"/>
        <w:contextualSpacing/>
        <w:jc w:val="both"/>
      </w:pPr>
      <w:r>
        <w:t>Policję;</w:t>
      </w:r>
    </w:p>
    <w:p w14:paraId="70069720" w14:textId="77777777" w:rsidR="00F911AA" w:rsidRDefault="00F911AA" w:rsidP="00723ED3">
      <w:pPr>
        <w:numPr>
          <w:ilvl w:val="0"/>
          <w:numId w:val="70"/>
        </w:numPr>
        <w:suppressAutoHyphens w:val="0"/>
        <w:spacing w:after="160" w:line="276" w:lineRule="auto"/>
        <w:contextualSpacing/>
        <w:jc w:val="both"/>
      </w:pPr>
      <w:r>
        <w:t>wydział rodzinny i nieletnich sądu rejonowego;</w:t>
      </w:r>
    </w:p>
    <w:p w14:paraId="47E09C30" w14:textId="77777777" w:rsidR="00F911AA" w:rsidRDefault="00F911AA" w:rsidP="00723ED3">
      <w:pPr>
        <w:numPr>
          <w:ilvl w:val="0"/>
          <w:numId w:val="70"/>
        </w:numPr>
        <w:suppressAutoHyphens w:val="0"/>
        <w:spacing w:after="160" w:line="276" w:lineRule="auto"/>
        <w:contextualSpacing/>
        <w:jc w:val="both"/>
      </w:pPr>
      <w:r>
        <w:t>prokuraturę rejonową o popełnieniu przestępstwa;</w:t>
      </w:r>
    </w:p>
    <w:p w14:paraId="0ED4B721" w14:textId="77777777" w:rsidR="00F911AA" w:rsidRDefault="00F911AA" w:rsidP="00723ED3">
      <w:pPr>
        <w:numPr>
          <w:ilvl w:val="0"/>
          <w:numId w:val="70"/>
        </w:numPr>
        <w:suppressAutoHyphens w:val="0"/>
        <w:spacing w:after="160" w:line="276" w:lineRule="auto"/>
        <w:contextualSpacing/>
        <w:jc w:val="both"/>
      </w:pPr>
      <w:r>
        <w:t>pracownika socjalnego w rejonie.</w:t>
      </w:r>
    </w:p>
    <w:p w14:paraId="118230BA" w14:textId="77777777" w:rsidR="00F911AA" w:rsidRDefault="00F911AA" w:rsidP="00723ED3">
      <w:pPr>
        <w:numPr>
          <w:ilvl w:val="0"/>
          <w:numId w:val="69"/>
        </w:numPr>
        <w:suppressAutoHyphens w:val="0"/>
        <w:spacing w:after="160" w:line="276" w:lineRule="auto"/>
        <w:contextualSpacing/>
        <w:jc w:val="both"/>
      </w:pPr>
      <w:r>
        <w:t>Interwencję karną podejmuje się w przypadku przestępczości na szkodę małoletnich przeciwko:</w:t>
      </w:r>
    </w:p>
    <w:p w14:paraId="4A940AD7" w14:textId="77777777" w:rsidR="00F911AA" w:rsidRDefault="00F911AA" w:rsidP="00723ED3">
      <w:pPr>
        <w:numPr>
          <w:ilvl w:val="0"/>
          <w:numId w:val="33"/>
        </w:numPr>
        <w:suppressAutoHyphens w:val="0"/>
        <w:spacing w:after="160" w:line="276" w:lineRule="auto"/>
        <w:ind w:left="709"/>
        <w:contextualSpacing/>
        <w:jc w:val="both"/>
      </w:pPr>
      <w:r>
        <w:t>wolności seksualnej i obyczajowości, np. zgwałcenie, wykorzystanie seksualne, prezentowanie pornografii;</w:t>
      </w:r>
    </w:p>
    <w:p w14:paraId="2C70A795" w14:textId="77777777" w:rsidR="00F911AA" w:rsidRDefault="00F911AA" w:rsidP="00723ED3">
      <w:pPr>
        <w:numPr>
          <w:ilvl w:val="0"/>
          <w:numId w:val="33"/>
        </w:numPr>
        <w:suppressAutoHyphens w:val="0"/>
        <w:spacing w:after="160" w:line="276" w:lineRule="auto"/>
        <w:ind w:left="709"/>
        <w:contextualSpacing/>
        <w:jc w:val="both"/>
      </w:pPr>
      <w:r>
        <w:t>rodzinie i opiece, np. znęcanie się, porzucenie, uprowadzenie;</w:t>
      </w:r>
    </w:p>
    <w:p w14:paraId="78D9D1EC" w14:textId="77777777" w:rsidR="00F911AA" w:rsidRDefault="00F911AA" w:rsidP="00723ED3">
      <w:pPr>
        <w:numPr>
          <w:ilvl w:val="0"/>
          <w:numId w:val="33"/>
        </w:numPr>
        <w:suppressAutoHyphens w:val="0"/>
        <w:spacing w:after="160" w:line="276" w:lineRule="auto"/>
        <w:ind w:left="709"/>
        <w:contextualSpacing/>
        <w:jc w:val="both"/>
      </w:pPr>
      <w:r>
        <w:t>wolności, np. groźba karalna, nękanie, naruszenie intymności seksualnej;</w:t>
      </w:r>
    </w:p>
    <w:p w14:paraId="57573FEC" w14:textId="77777777" w:rsidR="00F911AA" w:rsidRDefault="00F911AA" w:rsidP="00723ED3">
      <w:pPr>
        <w:numPr>
          <w:ilvl w:val="0"/>
          <w:numId w:val="33"/>
        </w:numPr>
        <w:suppressAutoHyphens w:val="0"/>
        <w:spacing w:after="160" w:line="276" w:lineRule="auto"/>
        <w:ind w:left="709"/>
        <w:contextualSpacing/>
        <w:jc w:val="both"/>
      </w:pPr>
      <w:r>
        <w:t>życiu i zdrowiu, np. ciężki uszczerbek na zdrowiu, pobicie, itp.;</w:t>
      </w:r>
    </w:p>
    <w:p w14:paraId="493C1DDF" w14:textId="77777777" w:rsidR="00F911AA" w:rsidRDefault="00F911AA" w:rsidP="00723ED3">
      <w:pPr>
        <w:numPr>
          <w:ilvl w:val="0"/>
          <w:numId w:val="33"/>
        </w:numPr>
        <w:suppressAutoHyphens w:val="0"/>
        <w:spacing w:after="160" w:line="276" w:lineRule="auto"/>
        <w:ind w:left="709"/>
        <w:contextualSpacing/>
        <w:jc w:val="both"/>
      </w:pPr>
      <w:r>
        <w:t>czci i nietykalności cielesnej, np. zniewaga, zniesławienie, szturchanie, itp.</w:t>
      </w:r>
    </w:p>
    <w:p w14:paraId="2252C563" w14:textId="1F9566BB" w:rsidR="00F911AA" w:rsidRDefault="00F911AA" w:rsidP="00723ED3">
      <w:pPr>
        <w:numPr>
          <w:ilvl w:val="0"/>
          <w:numId w:val="69"/>
        </w:numPr>
        <w:suppressAutoHyphens w:val="0"/>
        <w:spacing w:after="160" w:line="276" w:lineRule="auto"/>
        <w:contextualSpacing/>
        <w:jc w:val="both"/>
      </w:pPr>
      <w:r w:rsidRPr="00D13F9A">
        <w:t xml:space="preserve">Wzór zawiadomienia o możliwości popełnienia przestępstwa stanowi </w:t>
      </w:r>
      <w:r w:rsidRPr="0064359E">
        <w:rPr>
          <w:b/>
          <w:bCs/>
          <w:u w:val="single"/>
        </w:rPr>
        <w:t>załącznik nr 9</w:t>
      </w:r>
      <w:r w:rsidRPr="00D13F9A">
        <w:t xml:space="preserve"> </w:t>
      </w:r>
      <w:r w:rsidR="0064359E">
        <w:br/>
      </w:r>
      <w:r w:rsidRPr="00D13F9A">
        <w:t xml:space="preserve">do </w:t>
      </w:r>
      <w:r>
        <w:t>Standardów</w:t>
      </w:r>
      <w:r w:rsidRPr="00D13F9A">
        <w:t>.</w:t>
      </w:r>
    </w:p>
    <w:p w14:paraId="5C6B247B" w14:textId="77777777" w:rsidR="00F911AA" w:rsidRDefault="00F911AA" w:rsidP="00F911AA">
      <w:pPr>
        <w:spacing w:line="259" w:lineRule="auto"/>
        <w:contextualSpacing/>
      </w:pPr>
    </w:p>
    <w:p w14:paraId="15636165" w14:textId="77777777" w:rsidR="00F911AA" w:rsidRDefault="00F911AA" w:rsidP="00F911AA">
      <w:pPr>
        <w:pStyle w:val="Nagwek2"/>
      </w:pPr>
      <w:bookmarkStart w:id="35" w:name="_Toc155185984"/>
      <w:r>
        <w:t>ZASADY</w:t>
      </w:r>
      <w:r w:rsidRPr="0025323F">
        <w:t xml:space="preserve"> ZAWIADAMIANIA SĄDU OPIEKUŃCZEGO</w:t>
      </w:r>
      <w:bookmarkEnd w:id="35"/>
    </w:p>
    <w:p w14:paraId="209C29F3" w14:textId="77777777" w:rsidR="00F911AA" w:rsidRDefault="00F911AA" w:rsidP="00F911AA">
      <w:pPr>
        <w:spacing w:line="259" w:lineRule="auto"/>
        <w:contextualSpacing/>
      </w:pPr>
    </w:p>
    <w:p w14:paraId="220202FB" w14:textId="4192E9CD" w:rsidR="00F911AA" w:rsidRDefault="00F911AA" w:rsidP="00723ED3">
      <w:pPr>
        <w:numPr>
          <w:ilvl w:val="0"/>
          <w:numId w:val="71"/>
        </w:numPr>
        <w:suppressAutoHyphens w:val="0"/>
        <w:spacing w:after="160" w:line="276" w:lineRule="auto"/>
        <w:contextualSpacing/>
        <w:jc w:val="both"/>
      </w:pPr>
      <w:r>
        <w:t>Interwencję cywilną (wniosek do sądu rodzinnego o wgląd w sytuację rodzinną dziecka) podejmuje się gdy wyczerpują się środki współpracy Szkoły z rodziną lub rodzice nie podejmują działań na rzecz dziecka zgodnie z zaleceniami i wskazówkami.</w:t>
      </w:r>
    </w:p>
    <w:p w14:paraId="42391766" w14:textId="77777777" w:rsidR="00F911AA" w:rsidRDefault="00F911AA" w:rsidP="00723ED3">
      <w:pPr>
        <w:numPr>
          <w:ilvl w:val="0"/>
          <w:numId w:val="71"/>
        </w:numPr>
        <w:suppressAutoHyphens w:val="0"/>
        <w:spacing w:after="160" w:line="276" w:lineRule="auto"/>
        <w:contextualSpacing/>
        <w:jc w:val="both"/>
      </w:pPr>
      <w:r>
        <w:t xml:space="preserve">Wzór wniosku do sądu rodzinnego stanowi </w:t>
      </w:r>
      <w:r w:rsidRPr="0064359E">
        <w:rPr>
          <w:b/>
          <w:bCs/>
          <w:u w:val="single"/>
        </w:rPr>
        <w:t>załącznik nr 10</w:t>
      </w:r>
      <w:r>
        <w:t xml:space="preserve"> do Standardów.</w:t>
      </w:r>
    </w:p>
    <w:p w14:paraId="23437115" w14:textId="77777777" w:rsidR="00F911AA" w:rsidRDefault="00F911AA" w:rsidP="00723ED3">
      <w:pPr>
        <w:numPr>
          <w:ilvl w:val="0"/>
          <w:numId w:val="71"/>
        </w:numPr>
        <w:suppressAutoHyphens w:val="0"/>
        <w:spacing w:after="160" w:line="276" w:lineRule="auto"/>
        <w:contextualSpacing/>
        <w:jc w:val="both"/>
      </w:pPr>
      <w:r w:rsidRPr="00A61CC7">
        <w:t>Gdy sąd rodzinny uzna, że dobro dziecka jest zagrożone, może wydać odpowiednie</w:t>
      </w:r>
      <w:r>
        <w:t xml:space="preserve"> </w:t>
      </w:r>
      <w:r w:rsidRPr="00A61CC7">
        <w:t>zarządzenia</w:t>
      </w:r>
      <w:r>
        <w:t xml:space="preserve">, w tym: </w:t>
      </w:r>
    </w:p>
    <w:p w14:paraId="6D5601FA" w14:textId="77777777" w:rsidR="00F911AA" w:rsidRDefault="00F911AA" w:rsidP="00723ED3">
      <w:pPr>
        <w:numPr>
          <w:ilvl w:val="0"/>
          <w:numId w:val="72"/>
        </w:numPr>
        <w:suppressAutoHyphens w:val="0"/>
        <w:spacing w:after="160" w:line="276" w:lineRule="auto"/>
        <w:ind w:left="709"/>
        <w:contextualSpacing/>
        <w:jc w:val="both"/>
      </w:pPr>
      <w:r w:rsidRPr="00A61CC7">
        <w:lastRenderedPageBreak/>
        <w:t>zobowiązać rodziców do</w:t>
      </w:r>
      <w:r>
        <w:t xml:space="preserve"> </w:t>
      </w:r>
      <w:r w:rsidRPr="00A61CC7">
        <w:t>współpracy z asystentem rodziny</w:t>
      </w:r>
      <w:r>
        <w:t xml:space="preserve">, </w:t>
      </w:r>
      <w:r w:rsidRPr="00A61CC7">
        <w:t xml:space="preserve">uczestniczenia </w:t>
      </w:r>
      <w:r>
        <w:br/>
      </w:r>
      <w:r w:rsidRPr="00A61CC7">
        <w:t>w warsztatach umiejętności wychowawczych</w:t>
      </w:r>
      <w:r>
        <w:t>;</w:t>
      </w:r>
    </w:p>
    <w:p w14:paraId="1796BB60" w14:textId="77777777" w:rsidR="00F911AA" w:rsidRDefault="00F911AA" w:rsidP="00723ED3">
      <w:pPr>
        <w:numPr>
          <w:ilvl w:val="0"/>
          <w:numId w:val="72"/>
        </w:numPr>
        <w:suppressAutoHyphens w:val="0"/>
        <w:spacing w:after="160" w:line="276" w:lineRule="auto"/>
        <w:ind w:left="709"/>
        <w:contextualSpacing/>
        <w:jc w:val="both"/>
      </w:pPr>
      <w:r w:rsidRPr="00A61CC7">
        <w:t>skierowania małoletniego do placówki wsparcia dziennego</w:t>
      </w:r>
      <w:r>
        <w:t>;</w:t>
      </w:r>
    </w:p>
    <w:p w14:paraId="0C9F068E" w14:textId="77777777" w:rsidR="00F911AA" w:rsidRDefault="00F911AA" w:rsidP="00723ED3">
      <w:pPr>
        <w:numPr>
          <w:ilvl w:val="0"/>
          <w:numId w:val="72"/>
        </w:numPr>
        <w:suppressAutoHyphens w:val="0"/>
        <w:spacing w:after="160" w:line="276" w:lineRule="auto"/>
        <w:ind w:left="709"/>
        <w:contextualSpacing/>
        <w:jc w:val="both"/>
      </w:pPr>
      <w:r w:rsidRPr="00A61CC7">
        <w:t>rozpoczęcia terapii rodzinnej, poradnictwa</w:t>
      </w:r>
      <w:r>
        <w:t>;</w:t>
      </w:r>
    </w:p>
    <w:p w14:paraId="4BCB1D4C" w14:textId="77777777" w:rsidR="00F911AA" w:rsidRDefault="00F911AA" w:rsidP="00723ED3">
      <w:pPr>
        <w:numPr>
          <w:ilvl w:val="0"/>
          <w:numId w:val="72"/>
        </w:numPr>
        <w:suppressAutoHyphens w:val="0"/>
        <w:spacing w:after="160" w:line="276" w:lineRule="auto"/>
        <w:ind w:left="709"/>
        <w:contextualSpacing/>
        <w:jc w:val="both"/>
      </w:pPr>
      <w:r w:rsidRPr="00A61CC7">
        <w:t>umieszczenia małoletniego w zakładzie opiekuńczo-leczniczym, zakładzie</w:t>
      </w:r>
      <w:r>
        <w:t xml:space="preserve"> </w:t>
      </w:r>
      <w:r w:rsidRPr="00A61CC7">
        <w:t>pielęgnacyjno-opiekuńczym, zakładzie rehabilitacji leczniczej</w:t>
      </w:r>
      <w:r>
        <w:t>;</w:t>
      </w:r>
    </w:p>
    <w:p w14:paraId="4A2FD0CA" w14:textId="77777777" w:rsidR="00F911AA" w:rsidRDefault="00F911AA" w:rsidP="00723ED3">
      <w:pPr>
        <w:numPr>
          <w:ilvl w:val="0"/>
          <w:numId w:val="72"/>
        </w:numPr>
        <w:suppressAutoHyphens w:val="0"/>
        <w:spacing w:after="160" w:line="276" w:lineRule="auto"/>
        <w:ind w:left="709"/>
        <w:contextualSpacing/>
        <w:jc w:val="both"/>
      </w:pPr>
      <w:r w:rsidRPr="00A61CC7">
        <w:t>nadzoru kuratora.</w:t>
      </w:r>
    </w:p>
    <w:p w14:paraId="2769A99B" w14:textId="77777777" w:rsidR="00F911AA" w:rsidRDefault="00F911AA" w:rsidP="00F911AA">
      <w:pPr>
        <w:spacing w:line="259" w:lineRule="auto"/>
        <w:contextualSpacing/>
      </w:pPr>
    </w:p>
    <w:p w14:paraId="1B9C5915" w14:textId="77777777" w:rsidR="00F911AA" w:rsidRDefault="00F911AA" w:rsidP="00F911AA">
      <w:pPr>
        <w:pStyle w:val="Nagwek2"/>
      </w:pPr>
      <w:bookmarkStart w:id="36" w:name="_Toc155185985"/>
      <w:r w:rsidRPr="008D486B">
        <w:t>WSZCZĘCIE PROCEDURY „NIEBIESKIEJ</w:t>
      </w:r>
      <w:r>
        <w:t xml:space="preserve"> </w:t>
      </w:r>
      <w:r w:rsidRPr="008D486B">
        <w:t>KARTY”</w:t>
      </w:r>
      <w:bookmarkEnd w:id="36"/>
    </w:p>
    <w:p w14:paraId="58122FD4" w14:textId="77777777" w:rsidR="00F911AA" w:rsidRDefault="00F911AA" w:rsidP="00F911AA"/>
    <w:p w14:paraId="4CC1B081" w14:textId="3C203D75" w:rsidR="00F911AA" w:rsidRDefault="00F911AA" w:rsidP="00723ED3">
      <w:pPr>
        <w:numPr>
          <w:ilvl w:val="0"/>
          <w:numId w:val="73"/>
        </w:numPr>
        <w:suppressAutoHyphens w:val="0"/>
        <w:spacing w:after="160" w:line="276" w:lineRule="auto"/>
        <w:contextualSpacing/>
        <w:jc w:val="both"/>
        <w:rPr>
          <w:rFonts w:cs="TimesNewRomanPSMT"/>
        </w:rPr>
      </w:pPr>
      <w:r w:rsidRPr="00A64BFB">
        <w:rPr>
          <w:rFonts w:cs="TimesNewRomanPSMT"/>
        </w:rPr>
        <w:t xml:space="preserve">Głównym celem „Niebieskich Kart” jest usprawnienie pomocy oferowanej przez Szkołę, ale też tworzenie warunków do systemowego, interdyscyplinarnego modelu pracy </w:t>
      </w:r>
      <w:r w:rsidR="0064359E">
        <w:rPr>
          <w:rFonts w:cs="TimesNewRomanPSMT"/>
        </w:rPr>
        <w:br/>
      </w:r>
      <w:r w:rsidRPr="00A64BFB">
        <w:rPr>
          <w:rFonts w:cs="TimesNewRomanPSMT"/>
        </w:rPr>
        <w:t>z rodziną.</w:t>
      </w:r>
    </w:p>
    <w:p w14:paraId="3D9D328F" w14:textId="3BE27F21" w:rsidR="00F911AA" w:rsidRDefault="00F911AA" w:rsidP="00723ED3">
      <w:pPr>
        <w:numPr>
          <w:ilvl w:val="0"/>
          <w:numId w:val="73"/>
        </w:numPr>
        <w:suppressAutoHyphens w:val="0"/>
        <w:spacing w:after="160" w:line="276" w:lineRule="auto"/>
        <w:contextualSpacing/>
        <w:jc w:val="both"/>
        <w:rPr>
          <w:rFonts w:cs="TimesNewRomanPSMT"/>
        </w:rPr>
      </w:pPr>
      <w:r w:rsidRPr="00E66BBE">
        <w:rPr>
          <w:rFonts w:cs="TimesNewRomanPSMT"/>
        </w:rPr>
        <w:t xml:space="preserve">Jeśli do jakiegokolwiek pracownika w Szkole przyjdzie uczeń i poinformuje o tym, </w:t>
      </w:r>
      <w:r w:rsidR="0064359E">
        <w:rPr>
          <w:rFonts w:cs="TimesNewRomanPSMT"/>
        </w:rPr>
        <w:br/>
      </w:r>
      <w:r w:rsidRPr="00E66BBE">
        <w:rPr>
          <w:rFonts w:cs="TimesNewRomanPSMT"/>
        </w:rPr>
        <w:t>że wobec niego stosowana jest przemoc, pracownik ten powinien wszcząć procedurę „Niebieskie Karty”. Każde powzięcie informacji o zaistnieniu przemocy nakazuje rozpocząć działania.</w:t>
      </w:r>
    </w:p>
    <w:p w14:paraId="52A96ECA" w14:textId="77777777" w:rsidR="00F911AA" w:rsidRDefault="00F911AA" w:rsidP="00723ED3">
      <w:pPr>
        <w:numPr>
          <w:ilvl w:val="0"/>
          <w:numId w:val="73"/>
        </w:numPr>
        <w:suppressAutoHyphens w:val="0"/>
        <w:spacing w:after="160" w:line="276" w:lineRule="auto"/>
        <w:contextualSpacing/>
        <w:jc w:val="both"/>
        <w:rPr>
          <w:rFonts w:cs="TimesNewRomanPSMT"/>
        </w:rPr>
      </w:pPr>
      <w:r w:rsidRPr="00E66BBE">
        <w:rPr>
          <w:rFonts w:cs="TimesNewRomanPSMT"/>
        </w:rPr>
        <w:t>Procedura „Niebieskie Karty” stosowana jest każdorazowo w sytuacjach podejmowania interwencji w sytuacji podejrzenia krzywdzenia uczni</w:t>
      </w:r>
      <w:r>
        <w:rPr>
          <w:rFonts w:cs="TimesNewRomanPSMT"/>
        </w:rPr>
        <w:t>a.</w:t>
      </w:r>
    </w:p>
    <w:p w14:paraId="490C293A" w14:textId="77777777" w:rsidR="00F911AA" w:rsidRDefault="00F911AA" w:rsidP="00723ED3">
      <w:pPr>
        <w:numPr>
          <w:ilvl w:val="0"/>
          <w:numId w:val="73"/>
        </w:numPr>
        <w:suppressAutoHyphens w:val="0"/>
        <w:spacing w:after="160" w:line="276" w:lineRule="auto"/>
        <w:contextualSpacing/>
        <w:jc w:val="both"/>
        <w:rPr>
          <w:rFonts w:cs="TimesNewRomanPSMT"/>
        </w:rPr>
      </w:pPr>
      <w:r w:rsidRPr="00E66BBE">
        <w:rPr>
          <w:rFonts w:cs="TimesNewRomanPSMT"/>
        </w:rPr>
        <w:t xml:space="preserve">Procedura „Niebieskie Karty” nakłada na </w:t>
      </w:r>
      <w:r>
        <w:rPr>
          <w:rFonts w:cs="TimesNewRomanPSMT"/>
        </w:rPr>
        <w:t>S</w:t>
      </w:r>
      <w:r w:rsidRPr="00E66BBE">
        <w:rPr>
          <w:rFonts w:cs="TimesNewRomanPSMT"/>
        </w:rPr>
        <w:t>zkołę określone zadania w przypadku uzasadnionego podejrzenia o stosowanie wobec ucznia przemocy domowej.</w:t>
      </w:r>
    </w:p>
    <w:p w14:paraId="72967AD9" w14:textId="7B33F5B8" w:rsidR="00F911AA" w:rsidRDefault="00F911AA" w:rsidP="00723ED3">
      <w:pPr>
        <w:numPr>
          <w:ilvl w:val="0"/>
          <w:numId w:val="73"/>
        </w:numPr>
        <w:suppressAutoHyphens w:val="0"/>
        <w:spacing w:after="160" w:line="276" w:lineRule="auto"/>
        <w:contextualSpacing/>
        <w:jc w:val="both"/>
        <w:rPr>
          <w:rFonts w:cs="TimesNewRomanPSMT"/>
        </w:rPr>
      </w:pPr>
      <w:r w:rsidRPr="00E66BBE">
        <w:rPr>
          <w:rFonts w:cs="TimesNewRomanPSMT"/>
        </w:rPr>
        <w:t xml:space="preserve">Karta stanowi ważny element w walce z przemocą w rodzinie, ponieważ dokumentuje sytuacje pokrzywdzonego ucznia i stanowi dowód w postępowaniu przygotowawczym </w:t>
      </w:r>
      <w:r w:rsidR="0064359E">
        <w:rPr>
          <w:rFonts w:cs="TimesNewRomanPSMT"/>
        </w:rPr>
        <w:br/>
      </w:r>
      <w:r w:rsidRPr="00E66BBE">
        <w:rPr>
          <w:rFonts w:cs="TimesNewRomanPSMT"/>
        </w:rPr>
        <w:t>i ewentualnej sprawie karnej o znęcanie się.</w:t>
      </w:r>
    </w:p>
    <w:p w14:paraId="11F3BC70" w14:textId="77777777" w:rsidR="00F911AA" w:rsidRDefault="00F911AA" w:rsidP="00723ED3">
      <w:pPr>
        <w:numPr>
          <w:ilvl w:val="0"/>
          <w:numId w:val="73"/>
        </w:numPr>
        <w:suppressAutoHyphens w:val="0"/>
        <w:spacing w:after="160" w:line="276" w:lineRule="auto"/>
        <w:contextualSpacing/>
        <w:jc w:val="both"/>
        <w:rPr>
          <w:rFonts w:cs="TimesNewRomanPSMT"/>
        </w:rPr>
      </w:pPr>
      <w:r w:rsidRPr="00E66BBE">
        <w:rPr>
          <w:rFonts w:cs="TimesNewRomanPSMT"/>
        </w:rPr>
        <w:t>Rozpoznanie przemocy w rodzinie i wypełnienie „Niebieskie Karty” to początek procesu wspierania ofiary przemocy – wszczynając procedurę, podejmuje się działania interwencyjne mające na celu zapewnienie bezpieczeństwa takiemu uczniowi.</w:t>
      </w:r>
    </w:p>
    <w:p w14:paraId="4E90D3DA" w14:textId="136680CB" w:rsidR="00F911AA" w:rsidRDefault="00F911AA" w:rsidP="00723ED3">
      <w:pPr>
        <w:numPr>
          <w:ilvl w:val="0"/>
          <w:numId w:val="73"/>
        </w:numPr>
        <w:suppressAutoHyphens w:val="0"/>
        <w:spacing w:after="160" w:line="276" w:lineRule="auto"/>
        <w:contextualSpacing/>
        <w:jc w:val="both"/>
        <w:rPr>
          <w:rFonts w:cs="TimesNewRomanPSMT"/>
        </w:rPr>
      </w:pPr>
      <w:r w:rsidRPr="00E66BBE">
        <w:rPr>
          <w:rFonts w:cs="TimesNewRomanPSMT"/>
        </w:rPr>
        <w:t xml:space="preserve">Podejmowanie interwencji wobec rodziny dotkniętej przemocą odbywające się </w:t>
      </w:r>
      <w:r w:rsidR="0064359E">
        <w:rPr>
          <w:rFonts w:cs="TimesNewRomanPSMT"/>
        </w:rPr>
        <w:br/>
      </w:r>
      <w:r w:rsidRPr="00E66BBE">
        <w:rPr>
          <w:rFonts w:cs="TimesNewRomanPSMT"/>
        </w:rPr>
        <w:t>na podstawie procedury „Niebieskie karty” nie wymaga zgody ucznia dotkniętego przemocą.</w:t>
      </w:r>
    </w:p>
    <w:p w14:paraId="251C30C2" w14:textId="48F51823" w:rsidR="00F911AA" w:rsidRDefault="00F911AA" w:rsidP="00723ED3">
      <w:pPr>
        <w:numPr>
          <w:ilvl w:val="0"/>
          <w:numId w:val="73"/>
        </w:numPr>
        <w:suppressAutoHyphens w:val="0"/>
        <w:spacing w:after="160" w:line="276" w:lineRule="auto"/>
        <w:contextualSpacing/>
        <w:jc w:val="both"/>
        <w:rPr>
          <w:rFonts w:cs="TimesNewRomanPSMT"/>
        </w:rPr>
      </w:pPr>
      <w:r w:rsidRPr="00E66BBE">
        <w:rPr>
          <w:rFonts w:cs="TimesNewRomanPSMT"/>
        </w:rPr>
        <w:t xml:space="preserve">„Niebieską Kartę” zakłada nauczyciel, który stwierdza, że w rodzinie ucznia dochodzi </w:t>
      </w:r>
      <w:r w:rsidR="0064359E">
        <w:rPr>
          <w:rFonts w:cs="TimesNewRomanPSMT"/>
        </w:rPr>
        <w:br/>
      </w:r>
      <w:r w:rsidRPr="00E66BBE">
        <w:rPr>
          <w:rFonts w:cs="TimesNewRomanPSMT"/>
        </w:rPr>
        <w:t xml:space="preserve">do przemocy (decyzję o założeniu „Niebieskie Karty” warto podjąć po konsultacjach oraz </w:t>
      </w:r>
      <w:r w:rsidR="0064359E">
        <w:rPr>
          <w:rFonts w:cs="TimesNewRomanPSMT"/>
        </w:rPr>
        <w:br/>
      </w:r>
      <w:r w:rsidRPr="00E66BBE">
        <w:rPr>
          <w:rFonts w:cs="TimesNewRomanPSMT"/>
        </w:rPr>
        <w:t>w porozumieniu z zespołem wychowawczym).</w:t>
      </w:r>
    </w:p>
    <w:p w14:paraId="45873ECB" w14:textId="77777777" w:rsidR="00F911AA" w:rsidRPr="00E66BBE" w:rsidRDefault="00F911AA" w:rsidP="00723ED3">
      <w:pPr>
        <w:numPr>
          <w:ilvl w:val="0"/>
          <w:numId w:val="73"/>
        </w:numPr>
        <w:suppressAutoHyphens w:val="0"/>
        <w:spacing w:line="276" w:lineRule="auto"/>
        <w:contextualSpacing/>
        <w:jc w:val="both"/>
        <w:rPr>
          <w:rFonts w:cs="TimesNewRomanPSMT"/>
        </w:rPr>
      </w:pPr>
      <w:r w:rsidRPr="00E66BBE">
        <w:rPr>
          <w:rFonts w:cs="TimesNewRomanPSMT"/>
        </w:rPr>
        <w:t xml:space="preserve">Wszczęcie procedury na terenie </w:t>
      </w:r>
      <w:r>
        <w:rPr>
          <w:rFonts w:cs="TimesNewRomanPSMT"/>
        </w:rPr>
        <w:t>S</w:t>
      </w:r>
      <w:r w:rsidRPr="00E66BBE">
        <w:rPr>
          <w:rFonts w:cs="TimesNewRomanPSMT"/>
        </w:rPr>
        <w:t xml:space="preserve">zkoły następuje przez wypełnienie formularza </w:t>
      </w:r>
      <w:r>
        <w:rPr>
          <w:rFonts w:cs="TimesNewRomanPSMT"/>
        </w:rPr>
        <w:t>„</w:t>
      </w:r>
      <w:r w:rsidRPr="00E66BBE">
        <w:rPr>
          <w:rFonts w:cs="TimesNewRomanPSMT"/>
        </w:rPr>
        <w:t>Niebieska karta – A</w:t>
      </w:r>
      <w:r>
        <w:rPr>
          <w:rFonts w:cs="TimesNewRomanPSMT"/>
        </w:rPr>
        <w:t>”</w:t>
      </w:r>
      <w:r w:rsidRPr="00E66BBE">
        <w:rPr>
          <w:rFonts w:cs="TimesNewRomanPSMT"/>
        </w:rPr>
        <w:t xml:space="preserve"> w obecności:</w:t>
      </w:r>
    </w:p>
    <w:p w14:paraId="7080D40D" w14:textId="7FB172EC" w:rsidR="00F911AA" w:rsidRDefault="00F911AA" w:rsidP="00723ED3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/>
        <w:contextualSpacing/>
        <w:rPr>
          <w:rFonts w:cs="TimesNewRomanPSMT"/>
        </w:rPr>
      </w:pPr>
      <w:r w:rsidRPr="00FA39D7">
        <w:rPr>
          <w:rFonts w:cs="TimesNewRomanPSMT"/>
        </w:rPr>
        <w:t>ucznia, co do którego istnieje podejrzenie, że jest dotknięty przemocą w rodzinie</w:t>
      </w:r>
      <w:r>
        <w:rPr>
          <w:rFonts w:cs="TimesNewRomanPSMT"/>
        </w:rPr>
        <w:t>;</w:t>
      </w:r>
    </w:p>
    <w:p w14:paraId="1953DC8E" w14:textId="77777777" w:rsidR="00F911AA" w:rsidRDefault="00F911AA" w:rsidP="00723ED3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/>
        <w:contextualSpacing/>
        <w:rPr>
          <w:rFonts w:cs="TimesNewRomanPSMT"/>
        </w:rPr>
      </w:pPr>
      <w:r w:rsidRPr="00FA39D7">
        <w:rPr>
          <w:rFonts w:cs="TimesNewRomanPSMT"/>
        </w:rPr>
        <w:t xml:space="preserve">jego rodzica, chyba że istnieje podejrzenie, że osobą stosującą przemoc </w:t>
      </w:r>
      <w:r>
        <w:rPr>
          <w:rFonts w:cs="TimesNewRomanPSMT"/>
        </w:rPr>
        <w:br/>
      </w:r>
      <w:r w:rsidRPr="00FA39D7">
        <w:rPr>
          <w:rFonts w:cs="TimesNewRomanPSMT"/>
        </w:rPr>
        <w:t>w rodzinie wobec małoletniego są rodzice, to działania z udziałem ucznia przeprowadza się w obecności pełnoletniej osoby najbliższej</w:t>
      </w:r>
      <w:r>
        <w:rPr>
          <w:rFonts w:cs="TimesNewRomanPSMT"/>
        </w:rPr>
        <w:t>;</w:t>
      </w:r>
    </w:p>
    <w:p w14:paraId="4140E15E" w14:textId="77777777" w:rsidR="00F911AA" w:rsidRPr="00FA39D7" w:rsidRDefault="00F911AA" w:rsidP="00723ED3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/>
        <w:contextualSpacing/>
        <w:rPr>
          <w:rFonts w:cs="TimesNewRomanPSMT"/>
        </w:rPr>
      </w:pPr>
      <w:r w:rsidRPr="00FA39D7">
        <w:rPr>
          <w:rFonts w:cs="TimesNewRomanPSMT"/>
        </w:rPr>
        <w:t>pedagoga szkolnego lub psychologa</w:t>
      </w:r>
      <w:r>
        <w:rPr>
          <w:rFonts w:cs="TimesNewRomanPSMT"/>
        </w:rPr>
        <w:t xml:space="preserve"> –</w:t>
      </w:r>
      <w:r w:rsidRPr="00FA39D7">
        <w:t xml:space="preserve"> </w:t>
      </w:r>
      <w:r w:rsidRPr="00FA39D7">
        <w:rPr>
          <w:rFonts w:cs="TimesNewRomanPSMT"/>
        </w:rPr>
        <w:t>w miarę możliwości.</w:t>
      </w:r>
    </w:p>
    <w:p w14:paraId="7112AC4F" w14:textId="77777777" w:rsidR="00F911AA" w:rsidRDefault="00F911AA" w:rsidP="00723ED3">
      <w:pPr>
        <w:numPr>
          <w:ilvl w:val="0"/>
          <w:numId w:val="73"/>
        </w:numPr>
        <w:suppressAutoHyphens w:val="0"/>
        <w:spacing w:line="276" w:lineRule="auto"/>
        <w:contextualSpacing/>
        <w:jc w:val="both"/>
        <w:rPr>
          <w:rFonts w:cs="TimesNewRomanPSMT"/>
        </w:rPr>
      </w:pPr>
      <w:r>
        <w:rPr>
          <w:rFonts w:cs="TimesNewRomanPSMT"/>
        </w:rPr>
        <w:t>F</w:t>
      </w:r>
      <w:r w:rsidRPr="00A64BFB">
        <w:rPr>
          <w:rFonts w:cs="TimesNewRomanPSMT"/>
        </w:rPr>
        <w:t>ormularz „Niebieska Karta –</w:t>
      </w:r>
      <w:r>
        <w:rPr>
          <w:rFonts w:cs="TimesNewRomanPSMT"/>
        </w:rPr>
        <w:t xml:space="preserve"> </w:t>
      </w:r>
      <w:r w:rsidRPr="00A64BFB">
        <w:rPr>
          <w:rFonts w:cs="TimesNewRomanPSMT"/>
        </w:rPr>
        <w:t>B” przekazuje się rodzicowi</w:t>
      </w:r>
      <w:r>
        <w:rPr>
          <w:rFonts w:cs="TimesNewRomanPSMT"/>
        </w:rPr>
        <w:t xml:space="preserve"> </w:t>
      </w:r>
      <w:r w:rsidRPr="00A64BFB">
        <w:rPr>
          <w:rFonts w:cs="TimesNewRomanPSMT"/>
        </w:rPr>
        <w:t>albo osobie, która zgłosiła podejrzenie stosowania przemocy w rodzinie (formularza nie przekazuje się osobie, wobec której istnieje podejrzenie, że stosuje przemoc w rodzinie).</w:t>
      </w:r>
    </w:p>
    <w:p w14:paraId="746958BE" w14:textId="77777777" w:rsidR="00F911AA" w:rsidRPr="00E66BBE" w:rsidRDefault="00F911AA" w:rsidP="00723ED3">
      <w:pPr>
        <w:numPr>
          <w:ilvl w:val="0"/>
          <w:numId w:val="73"/>
        </w:numPr>
        <w:suppressAutoHyphens w:val="0"/>
        <w:spacing w:line="276" w:lineRule="auto"/>
        <w:contextualSpacing/>
        <w:jc w:val="both"/>
        <w:rPr>
          <w:rFonts w:cs="TimesNewRomanPSMT"/>
        </w:rPr>
      </w:pPr>
      <w:r w:rsidRPr="00E66BBE">
        <w:rPr>
          <w:rFonts w:cs="TimesNewRomanPSMT"/>
        </w:rPr>
        <w:lastRenderedPageBreak/>
        <w:t xml:space="preserve">Wypełniony formularz „Niebieska Karta – A” niezwłocznie, nie później niż </w:t>
      </w:r>
      <w:r>
        <w:rPr>
          <w:rFonts w:cs="TimesNewRomanPSMT"/>
        </w:rPr>
        <w:br/>
      </w:r>
      <w:r w:rsidRPr="00E66BBE">
        <w:rPr>
          <w:rFonts w:cs="TimesNewRomanPSMT"/>
        </w:rPr>
        <w:t>w terminie 5 dni roboczych od dnia wszczęcia procedury, przekazuje się do zespołu interdyscyplinarnego.</w:t>
      </w:r>
    </w:p>
    <w:p w14:paraId="087E6F95" w14:textId="77777777" w:rsidR="00F911AA" w:rsidRPr="001E72FB" w:rsidRDefault="00F911AA" w:rsidP="00723ED3">
      <w:pPr>
        <w:numPr>
          <w:ilvl w:val="0"/>
          <w:numId w:val="73"/>
        </w:numPr>
        <w:suppressAutoHyphens w:val="0"/>
        <w:spacing w:line="276" w:lineRule="auto"/>
        <w:contextualSpacing/>
        <w:jc w:val="both"/>
        <w:rPr>
          <w:rFonts w:cs="TimesNewRomanPSMT"/>
        </w:rPr>
      </w:pPr>
      <w:r w:rsidRPr="00FB2196">
        <w:rPr>
          <w:rFonts w:cs="TimesNewRomanPSMT"/>
        </w:rPr>
        <w:t xml:space="preserve">W przypadku podejrzenia przemocy domowej pracownik (wychowawca, psycholog, pedagog) przeprowadza rozmowę z uczniem (w przypadku ucznia niekomunikującego się werbalnie od razu zgłasza sprawę Dyrektorowi, który powołuje </w:t>
      </w:r>
      <w:r w:rsidRPr="001E72FB">
        <w:rPr>
          <w:rFonts w:cs="TimesNewRomanPSMT"/>
        </w:rPr>
        <w:t>Szkolny Zespół Reagowania w Kryzysie).</w:t>
      </w:r>
    </w:p>
    <w:p w14:paraId="758B52A9" w14:textId="16842B71" w:rsidR="00F911AA" w:rsidRPr="00E66BBE" w:rsidRDefault="00F911AA" w:rsidP="00723ED3">
      <w:pPr>
        <w:numPr>
          <w:ilvl w:val="0"/>
          <w:numId w:val="73"/>
        </w:numPr>
        <w:suppressAutoHyphens w:val="0"/>
        <w:spacing w:line="276" w:lineRule="auto"/>
        <w:contextualSpacing/>
        <w:jc w:val="both"/>
        <w:rPr>
          <w:rFonts w:cs="TimesNewRomanPSMT"/>
        </w:rPr>
      </w:pPr>
      <w:r w:rsidRPr="00E66BBE">
        <w:rPr>
          <w:rFonts w:cs="TimesNewRomanPSMT"/>
        </w:rPr>
        <w:t>Rozmowa dotyczy: podtrzymywania relacji opartej na zaufaniu, udzielaniu informacji</w:t>
      </w:r>
      <w:r>
        <w:rPr>
          <w:rFonts w:cs="TimesNewRomanPSMT"/>
        </w:rPr>
        <w:t xml:space="preserve"> </w:t>
      </w:r>
      <w:r w:rsidR="0064359E">
        <w:rPr>
          <w:rFonts w:cs="TimesNewRomanPSMT"/>
        </w:rPr>
        <w:br/>
      </w:r>
      <w:r w:rsidRPr="00E66BBE">
        <w:rPr>
          <w:rFonts w:cs="TimesNewRomanPSMT"/>
        </w:rPr>
        <w:t xml:space="preserve">o dalszych krokach, braku zgody na bicie, dotykania bez zgody dziecka. Nazywanie, </w:t>
      </w:r>
      <w:r w:rsidR="0064359E">
        <w:rPr>
          <w:rFonts w:cs="TimesNewRomanPSMT"/>
        </w:rPr>
        <w:br/>
      </w:r>
      <w:r w:rsidRPr="00E66BBE">
        <w:rPr>
          <w:rFonts w:cs="TimesNewRomanPSMT"/>
        </w:rPr>
        <w:t>że to</w:t>
      </w:r>
      <w:r>
        <w:rPr>
          <w:rFonts w:cs="TimesNewRomanPSMT"/>
        </w:rPr>
        <w:t xml:space="preserve"> </w:t>
      </w:r>
      <w:r w:rsidRPr="00E66BBE">
        <w:rPr>
          <w:rFonts w:cs="TimesNewRomanPSMT"/>
        </w:rPr>
        <w:t xml:space="preserve">poważna sprawa, która wymaga pomocy innych, zaufanych osób, </w:t>
      </w:r>
      <w:r w:rsidR="0064359E">
        <w:rPr>
          <w:rFonts w:cs="TimesNewRomanPSMT"/>
        </w:rPr>
        <w:br/>
      </w:r>
      <w:r w:rsidRPr="00E66BBE">
        <w:rPr>
          <w:rFonts w:cs="TimesNewRomanPSMT"/>
        </w:rPr>
        <w:t>np. pedagoga/psychologa</w:t>
      </w:r>
      <w:r>
        <w:rPr>
          <w:rFonts w:cs="TimesNewRomanPSMT"/>
        </w:rPr>
        <w:t xml:space="preserve"> </w:t>
      </w:r>
      <w:r w:rsidRPr="00E66BBE">
        <w:rPr>
          <w:rFonts w:cs="TimesNewRomanPSMT"/>
        </w:rPr>
        <w:t xml:space="preserve">szkolnego. Informuje również o konieczności kontaktu </w:t>
      </w:r>
      <w:r w:rsidR="0064359E">
        <w:rPr>
          <w:rFonts w:cs="TimesNewRomanPSMT"/>
        </w:rPr>
        <w:br/>
      </w:r>
      <w:r w:rsidRPr="00E66BBE">
        <w:rPr>
          <w:rFonts w:cs="TimesNewRomanPSMT"/>
        </w:rPr>
        <w:t>z rodzicami, gwarantując dziecku</w:t>
      </w:r>
      <w:r>
        <w:rPr>
          <w:rFonts w:cs="TimesNewRomanPSMT"/>
        </w:rPr>
        <w:t xml:space="preserve"> </w:t>
      </w:r>
      <w:r w:rsidRPr="00E66BBE">
        <w:rPr>
          <w:rFonts w:cs="TimesNewRomanPSMT"/>
        </w:rPr>
        <w:t>bezpieczeństwo.</w:t>
      </w:r>
    </w:p>
    <w:p w14:paraId="7CEF0BB0" w14:textId="77777777" w:rsidR="00F911AA" w:rsidRDefault="00F911AA" w:rsidP="00F911AA">
      <w:pPr>
        <w:autoSpaceDE w:val="0"/>
        <w:autoSpaceDN w:val="0"/>
        <w:adjustRightInd w:val="0"/>
        <w:rPr>
          <w:rFonts w:ascii="TimesNewRomanPSMT" w:hAnsi="TimesNewRomanPSMT" w:cs="TimesNewRomanPSMT"/>
          <w:color w:val="C00000"/>
        </w:rPr>
      </w:pPr>
    </w:p>
    <w:p w14:paraId="79A04729" w14:textId="77777777" w:rsidR="00F911AA" w:rsidRDefault="00F911AA" w:rsidP="00F911AA">
      <w:pPr>
        <w:autoSpaceDE w:val="0"/>
        <w:autoSpaceDN w:val="0"/>
        <w:adjustRightInd w:val="0"/>
        <w:rPr>
          <w:rFonts w:ascii="TimesNewRomanPSMT" w:hAnsi="TimesNewRomanPSMT" w:cs="TimesNewRomanPSMT"/>
          <w:color w:val="C00000"/>
        </w:rPr>
      </w:pPr>
    </w:p>
    <w:p w14:paraId="14D6E336" w14:textId="77777777" w:rsidR="00F911AA" w:rsidRDefault="00F911AA" w:rsidP="00F911AA">
      <w:pPr>
        <w:pStyle w:val="Nagwek2"/>
      </w:pPr>
      <w:bookmarkStart w:id="37" w:name="_Toc155185986"/>
      <w:r w:rsidRPr="0025323F">
        <w:t>ZASAD</w:t>
      </w:r>
      <w:r>
        <w:t>Y</w:t>
      </w:r>
      <w:r w:rsidRPr="0025323F">
        <w:t xml:space="preserve"> USTALANIA PLANU WSPARCIA MAŁOLETNIEGO PO UJAWNIENIU KRZYWDZENIA</w:t>
      </w:r>
      <w:bookmarkEnd w:id="37"/>
    </w:p>
    <w:p w14:paraId="12D75713" w14:textId="77777777" w:rsidR="00F911AA" w:rsidRPr="004066AA" w:rsidRDefault="00F911AA" w:rsidP="00F911AA"/>
    <w:p w14:paraId="6A34402D" w14:textId="743413E9" w:rsidR="00F911AA" w:rsidRDefault="00F911AA" w:rsidP="00723ED3">
      <w:pPr>
        <w:numPr>
          <w:ilvl w:val="0"/>
          <w:numId w:val="31"/>
        </w:numPr>
        <w:suppressAutoHyphens w:val="0"/>
        <w:spacing w:after="160" w:line="276" w:lineRule="auto"/>
        <w:contextualSpacing/>
        <w:jc w:val="both"/>
      </w:pPr>
      <w:r w:rsidRPr="00D13F9A">
        <w:t xml:space="preserve">W razie ujawnienia krzywdzenia małoletniego Dyrektor wraz z wybranym przez siebie </w:t>
      </w:r>
      <w:r w:rsidR="0064359E" w:rsidRPr="001E72FB">
        <w:t xml:space="preserve">Szkolnym </w:t>
      </w:r>
      <w:r w:rsidRPr="001E72FB">
        <w:t xml:space="preserve">Zespołem </w:t>
      </w:r>
      <w:r w:rsidR="0064359E" w:rsidRPr="001E72FB">
        <w:t>Reagowania w Kryzysie</w:t>
      </w:r>
      <w:r w:rsidRPr="001E72FB">
        <w:t xml:space="preserve"> </w:t>
      </w:r>
      <w:r w:rsidRPr="00D13F9A">
        <w:t>opracowuje plan wsparcia małoletniego.</w:t>
      </w:r>
    </w:p>
    <w:p w14:paraId="1543FED9" w14:textId="05BED9AC" w:rsidR="00F911AA" w:rsidRPr="00D13F9A" w:rsidRDefault="00F911AA" w:rsidP="00723ED3">
      <w:pPr>
        <w:numPr>
          <w:ilvl w:val="0"/>
          <w:numId w:val="31"/>
        </w:numPr>
        <w:suppressAutoHyphens w:val="0"/>
        <w:spacing w:after="160" w:line="276" w:lineRule="auto"/>
        <w:contextualSpacing/>
        <w:jc w:val="both"/>
      </w:pPr>
      <w:r w:rsidRPr="001E72FB">
        <w:t xml:space="preserve">Zespół może </w:t>
      </w:r>
      <w:r>
        <w:t>być uzupełniony o innych pedagogów i specjalistów – w zależności od rodzaju doznanej przez dziecko krzywdy i jej dotkliwości.</w:t>
      </w:r>
    </w:p>
    <w:p w14:paraId="6C947B9C" w14:textId="77777777" w:rsidR="00F911AA" w:rsidRPr="00D13F9A" w:rsidRDefault="00F911AA" w:rsidP="00723ED3">
      <w:pPr>
        <w:numPr>
          <w:ilvl w:val="0"/>
          <w:numId w:val="31"/>
        </w:numPr>
        <w:suppressAutoHyphens w:val="0"/>
        <w:spacing w:after="160" w:line="276" w:lineRule="auto"/>
        <w:contextualSpacing/>
        <w:jc w:val="both"/>
      </w:pPr>
      <w:r w:rsidRPr="00D13F9A">
        <w:t xml:space="preserve">Wsparcie obejmuje przede wszystkim objęcie </w:t>
      </w:r>
      <w:r>
        <w:t>ucznia</w:t>
      </w:r>
      <w:r w:rsidRPr="00D13F9A">
        <w:t xml:space="preserve"> pomocą psychologiczną </w:t>
      </w:r>
      <w:r>
        <w:br/>
      </w:r>
      <w:r w:rsidRPr="00D13F9A">
        <w:t>w Szkole oraz współpracę z:</w:t>
      </w:r>
    </w:p>
    <w:p w14:paraId="1756F308" w14:textId="77777777" w:rsidR="00F911AA" w:rsidRPr="00D13F9A" w:rsidRDefault="00F911AA" w:rsidP="00723ED3">
      <w:pPr>
        <w:numPr>
          <w:ilvl w:val="0"/>
          <w:numId w:val="16"/>
        </w:numPr>
        <w:suppressAutoHyphens w:val="0"/>
        <w:spacing w:after="160" w:line="276" w:lineRule="auto"/>
        <w:contextualSpacing/>
        <w:jc w:val="both"/>
      </w:pPr>
      <w:r w:rsidRPr="00D13F9A">
        <w:t>instytucjami pomocowymi;</w:t>
      </w:r>
    </w:p>
    <w:p w14:paraId="7DB627FC" w14:textId="77777777" w:rsidR="00F911AA" w:rsidRPr="00D13F9A" w:rsidRDefault="00F911AA" w:rsidP="00723ED3">
      <w:pPr>
        <w:numPr>
          <w:ilvl w:val="0"/>
          <w:numId w:val="16"/>
        </w:numPr>
        <w:suppressAutoHyphens w:val="0"/>
        <w:spacing w:after="160" w:line="276" w:lineRule="auto"/>
        <w:contextualSpacing/>
        <w:jc w:val="both"/>
      </w:pPr>
      <w:r>
        <w:t>p</w:t>
      </w:r>
      <w:r w:rsidRPr="00D13F9A">
        <w:t>olicją;</w:t>
      </w:r>
    </w:p>
    <w:p w14:paraId="5028E396" w14:textId="77777777" w:rsidR="00F911AA" w:rsidRDefault="00F911AA" w:rsidP="00723ED3">
      <w:pPr>
        <w:numPr>
          <w:ilvl w:val="0"/>
          <w:numId w:val="16"/>
        </w:numPr>
        <w:suppressAutoHyphens w:val="0"/>
        <w:spacing w:after="160" w:line="276" w:lineRule="auto"/>
        <w:contextualSpacing/>
        <w:jc w:val="both"/>
      </w:pPr>
      <w:r>
        <w:t>p</w:t>
      </w:r>
      <w:r w:rsidRPr="00D13F9A">
        <w:t>rokuraturą.</w:t>
      </w:r>
    </w:p>
    <w:p w14:paraId="4BAFC0D7" w14:textId="79F065F4" w:rsidR="00F911AA" w:rsidRDefault="0064359E" w:rsidP="00723ED3">
      <w:pPr>
        <w:numPr>
          <w:ilvl w:val="0"/>
          <w:numId w:val="31"/>
        </w:numPr>
        <w:suppressAutoHyphens w:val="0"/>
        <w:spacing w:line="276" w:lineRule="auto"/>
        <w:contextualSpacing/>
        <w:jc w:val="both"/>
      </w:pPr>
      <w:r w:rsidRPr="001E72FB">
        <w:t xml:space="preserve">Szkolny Zespół Reagowania w Kryzysie </w:t>
      </w:r>
      <w:r w:rsidR="00F911AA">
        <w:t>opracowuje indywidualny plan pomocy dziecku, który powinien zawierać wskazania dotyczące:</w:t>
      </w:r>
    </w:p>
    <w:p w14:paraId="3085DFA8" w14:textId="77777777" w:rsidR="00F911AA" w:rsidRDefault="00F911AA" w:rsidP="00723ED3">
      <w:pPr>
        <w:pStyle w:val="Akapitzlist"/>
        <w:numPr>
          <w:ilvl w:val="0"/>
          <w:numId w:val="34"/>
        </w:numPr>
        <w:suppressAutoHyphens w:val="0"/>
        <w:spacing w:after="160"/>
        <w:contextualSpacing/>
      </w:pPr>
      <w:r>
        <w:t>podjęcie działań w celu zapewnienia dziecku bezpieczeństwa, w tym zgłoszenie podejrzenia krzywdzenia do odpowiedniej instytucji;</w:t>
      </w:r>
    </w:p>
    <w:p w14:paraId="1AE20AEC" w14:textId="77777777" w:rsidR="00F911AA" w:rsidRDefault="00F911AA" w:rsidP="00723ED3">
      <w:pPr>
        <w:pStyle w:val="Akapitzlist"/>
        <w:numPr>
          <w:ilvl w:val="0"/>
          <w:numId w:val="34"/>
        </w:numPr>
        <w:suppressAutoHyphens w:val="0"/>
        <w:spacing w:after="160"/>
        <w:contextualSpacing/>
      </w:pPr>
      <w:r>
        <w:t>opis wsparcia jakie Szkoła zaoferuje dziecku;</w:t>
      </w:r>
    </w:p>
    <w:p w14:paraId="6CC9BFDF" w14:textId="77777777" w:rsidR="00F911AA" w:rsidRDefault="00F911AA" w:rsidP="00723ED3">
      <w:pPr>
        <w:pStyle w:val="Akapitzlist"/>
        <w:numPr>
          <w:ilvl w:val="0"/>
          <w:numId w:val="34"/>
        </w:numPr>
        <w:suppressAutoHyphens w:val="0"/>
        <w:spacing w:after="160"/>
        <w:contextualSpacing/>
      </w:pPr>
      <w:r>
        <w:t>plan spotkań ze specjalistami;</w:t>
      </w:r>
    </w:p>
    <w:p w14:paraId="12D2BA70" w14:textId="77777777" w:rsidR="00F911AA" w:rsidRDefault="00F911AA" w:rsidP="00723ED3">
      <w:pPr>
        <w:pStyle w:val="Akapitzlist"/>
        <w:numPr>
          <w:ilvl w:val="0"/>
          <w:numId w:val="34"/>
        </w:numPr>
        <w:suppressAutoHyphens w:val="0"/>
        <w:spacing w:after="0"/>
        <w:contextualSpacing/>
      </w:pPr>
      <w:r>
        <w:t>skierowania dziecka do specjalistycznej placówki pomocy dziecku – jeżeli zachodzi taka potrzeba.</w:t>
      </w:r>
    </w:p>
    <w:p w14:paraId="394707DF" w14:textId="678353CF" w:rsidR="00F911AA" w:rsidRPr="00D13F9A" w:rsidRDefault="00F911AA" w:rsidP="00723ED3">
      <w:pPr>
        <w:numPr>
          <w:ilvl w:val="0"/>
          <w:numId w:val="31"/>
        </w:numPr>
        <w:suppressAutoHyphens w:val="0"/>
        <w:spacing w:line="276" w:lineRule="auto"/>
        <w:contextualSpacing/>
        <w:jc w:val="both"/>
      </w:pPr>
      <w:r w:rsidRPr="00ED2043">
        <w:t>Plan pomocy dziecku jest przedstawiany przez wychowawcę</w:t>
      </w:r>
      <w:r>
        <w:t xml:space="preserve"> lub </w:t>
      </w:r>
      <w:r w:rsidRPr="00ED2043">
        <w:t xml:space="preserve">psychologa rodzicom </w:t>
      </w:r>
      <w:r w:rsidR="0064359E">
        <w:br/>
      </w:r>
      <w:r w:rsidRPr="00ED2043">
        <w:t>z zaleceniem współpracy przy jego realizacji.</w:t>
      </w:r>
    </w:p>
    <w:p w14:paraId="7505BDCA" w14:textId="77777777" w:rsidR="00F911AA" w:rsidRDefault="00F911AA" w:rsidP="00F911AA"/>
    <w:p w14:paraId="784EEF08" w14:textId="77777777" w:rsidR="00F911AA" w:rsidRDefault="00F911AA" w:rsidP="00F911AA">
      <w:pPr>
        <w:pStyle w:val="Nagwek2"/>
      </w:pPr>
      <w:bookmarkStart w:id="38" w:name="_Toc155185987"/>
      <w:r w:rsidRPr="0025323F">
        <w:t>WYMOG</w:t>
      </w:r>
      <w:r>
        <w:t>I</w:t>
      </w:r>
      <w:r w:rsidRPr="0025323F">
        <w:t xml:space="preserve"> DOTYCZĄC</w:t>
      </w:r>
      <w:r>
        <w:t>E</w:t>
      </w:r>
      <w:r w:rsidRPr="0025323F">
        <w:t xml:space="preserve"> BEZPIECZNYCH RELACJI MIĘDZY MAŁOLETNIMI Z OKREŚLENIEM ZACHOWAŃ NIEDOZWOLONYCH</w:t>
      </w:r>
      <w:bookmarkEnd w:id="38"/>
    </w:p>
    <w:p w14:paraId="07350178" w14:textId="77777777" w:rsidR="00F911AA" w:rsidRDefault="00F911AA" w:rsidP="00F911AA"/>
    <w:p w14:paraId="1785F9F1" w14:textId="77777777" w:rsidR="00F911AA" w:rsidRPr="00774514" w:rsidRDefault="00F911AA" w:rsidP="00F911AA">
      <w:pPr>
        <w:spacing w:line="360" w:lineRule="auto"/>
        <w:jc w:val="center"/>
        <w:rPr>
          <w:b/>
          <w:bCs/>
        </w:rPr>
      </w:pPr>
      <w:bookmarkStart w:id="39" w:name="_Hlk154650017"/>
      <w:r w:rsidRPr="00095712">
        <w:rPr>
          <w:b/>
          <w:bCs/>
        </w:rPr>
        <w:t>Zasady ogólne</w:t>
      </w:r>
    </w:p>
    <w:bookmarkEnd w:id="39"/>
    <w:p w14:paraId="09D23F83" w14:textId="77777777" w:rsidR="00F911AA" w:rsidRPr="00D15E5A" w:rsidRDefault="00F911AA" w:rsidP="00723ED3">
      <w:pPr>
        <w:numPr>
          <w:ilvl w:val="0"/>
          <w:numId w:val="74"/>
        </w:numPr>
        <w:suppressAutoHyphens w:val="0"/>
        <w:spacing w:line="276" w:lineRule="auto"/>
        <w:contextualSpacing/>
        <w:jc w:val="both"/>
      </w:pPr>
      <w:r w:rsidRPr="00D15E5A">
        <w:t>Małoletni traktują się nawzajem z szacunkiem oraz uwzględniają we wzajemnych kontaktach swoją godność i potrzeby.</w:t>
      </w:r>
    </w:p>
    <w:p w14:paraId="61DB3777" w14:textId="77777777" w:rsidR="00F911AA" w:rsidRPr="00D15E5A" w:rsidRDefault="00F911AA" w:rsidP="00723ED3">
      <w:pPr>
        <w:numPr>
          <w:ilvl w:val="0"/>
          <w:numId w:val="74"/>
        </w:numPr>
        <w:suppressAutoHyphens w:val="0"/>
        <w:spacing w:line="276" w:lineRule="auto"/>
        <w:contextualSpacing/>
        <w:jc w:val="both"/>
      </w:pPr>
      <w:r w:rsidRPr="00D15E5A">
        <w:t>Kontaktując się z drugą osobą należy pamiętać, aby:</w:t>
      </w:r>
    </w:p>
    <w:p w14:paraId="31EBB6E2" w14:textId="77777777" w:rsidR="00F911AA" w:rsidRDefault="00F911AA" w:rsidP="00723ED3">
      <w:pPr>
        <w:pStyle w:val="Akapitzlist"/>
        <w:numPr>
          <w:ilvl w:val="0"/>
          <w:numId w:val="75"/>
        </w:numPr>
        <w:suppressAutoHyphens w:val="0"/>
        <w:spacing w:after="160"/>
        <w:contextualSpacing/>
      </w:pPr>
      <w:r>
        <w:t>udzielać odpowiedzi adekwatnych do wieku i sytuacji;</w:t>
      </w:r>
    </w:p>
    <w:p w14:paraId="3AD3D019" w14:textId="77777777" w:rsidR="00F911AA" w:rsidRDefault="00F911AA" w:rsidP="00723ED3">
      <w:pPr>
        <w:pStyle w:val="Akapitzlist"/>
        <w:numPr>
          <w:ilvl w:val="0"/>
          <w:numId w:val="75"/>
        </w:numPr>
        <w:suppressAutoHyphens w:val="0"/>
        <w:spacing w:after="160"/>
        <w:contextualSpacing/>
      </w:pPr>
      <w:r>
        <w:lastRenderedPageBreak/>
        <w:t>nie zawstydzać, nie upokarzać, nie lekceważyć i nie obrażać drugiej osoby;</w:t>
      </w:r>
    </w:p>
    <w:p w14:paraId="6AE31A4F" w14:textId="77777777" w:rsidR="00F911AA" w:rsidRDefault="00F911AA" w:rsidP="00723ED3">
      <w:pPr>
        <w:pStyle w:val="Akapitzlist"/>
        <w:numPr>
          <w:ilvl w:val="0"/>
          <w:numId w:val="75"/>
        </w:numPr>
        <w:suppressAutoHyphens w:val="0"/>
        <w:spacing w:after="160"/>
        <w:contextualSpacing/>
      </w:pPr>
      <w:r>
        <w:t>nie podnosić głosu bez potrzeby.</w:t>
      </w:r>
    </w:p>
    <w:p w14:paraId="257530A0" w14:textId="77777777" w:rsidR="00F911AA" w:rsidRDefault="00F911AA" w:rsidP="00F911AA">
      <w:pPr>
        <w:pStyle w:val="Akapitzlist"/>
        <w:spacing w:after="0" w:line="259" w:lineRule="auto"/>
      </w:pPr>
    </w:p>
    <w:p w14:paraId="1BD74192" w14:textId="77777777" w:rsidR="00F911AA" w:rsidRDefault="00F911AA" w:rsidP="00F911AA">
      <w:pPr>
        <w:spacing w:line="360" w:lineRule="auto"/>
        <w:jc w:val="center"/>
        <w:rPr>
          <w:b/>
          <w:bCs/>
        </w:rPr>
      </w:pPr>
      <w:r>
        <w:rPr>
          <w:b/>
          <w:bCs/>
        </w:rPr>
        <w:t>Bezpieczne relacje między uczniami</w:t>
      </w:r>
    </w:p>
    <w:p w14:paraId="2BFB308B" w14:textId="77777777" w:rsidR="00F911AA" w:rsidRDefault="00F911AA" w:rsidP="00723ED3">
      <w:pPr>
        <w:numPr>
          <w:ilvl w:val="0"/>
          <w:numId w:val="100"/>
        </w:numPr>
        <w:suppressAutoHyphens w:val="0"/>
        <w:spacing w:line="276" w:lineRule="auto"/>
        <w:contextualSpacing/>
        <w:jc w:val="both"/>
      </w:pPr>
      <w:r>
        <w:t xml:space="preserve">Bezpieczne relacje między uczniami, to przede wszystkim te oparte na zaufaniu </w:t>
      </w:r>
      <w:r>
        <w:br/>
        <w:t>i zrozumieniu oraz szanowaniu swoich granic i odmienności.</w:t>
      </w:r>
    </w:p>
    <w:p w14:paraId="5E82084E" w14:textId="34330A29" w:rsidR="00F911AA" w:rsidRDefault="00F911AA" w:rsidP="00723ED3">
      <w:pPr>
        <w:numPr>
          <w:ilvl w:val="0"/>
          <w:numId w:val="100"/>
        </w:numPr>
        <w:suppressAutoHyphens w:val="0"/>
        <w:spacing w:line="276" w:lineRule="auto"/>
        <w:contextualSpacing/>
        <w:jc w:val="both"/>
      </w:pPr>
      <w:r>
        <w:t xml:space="preserve">Prawidłowe relacje między rówieśnikami, to takie, kiedy uczestnicy relacji przejawiają zachowania zgodne z normami funkcjonowania społecznego, w tym przestrzegają prawa </w:t>
      </w:r>
      <w:r w:rsidR="0064359E">
        <w:br/>
      </w:r>
      <w:r>
        <w:t>i regulacji wewnątrzszkolnych oraz słuchają poleceń nauczycieli.</w:t>
      </w:r>
    </w:p>
    <w:p w14:paraId="3D8580F0" w14:textId="77777777" w:rsidR="00F911AA" w:rsidRDefault="00F911AA" w:rsidP="00723ED3">
      <w:pPr>
        <w:numPr>
          <w:ilvl w:val="0"/>
          <w:numId w:val="100"/>
        </w:numPr>
        <w:suppressAutoHyphens w:val="0"/>
        <w:spacing w:line="276" w:lineRule="auto"/>
        <w:contextualSpacing/>
        <w:jc w:val="both"/>
      </w:pPr>
      <w:r>
        <w:t>Uczniowie powinni angażować się w pomoc koleżeńską i wspierać osoby słabsze.</w:t>
      </w:r>
    </w:p>
    <w:p w14:paraId="45B0408B" w14:textId="77777777" w:rsidR="00F911AA" w:rsidRDefault="00F911AA" w:rsidP="00723ED3">
      <w:pPr>
        <w:numPr>
          <w:ilvl w:val="0"/>
          <w:numId w:val="100"/>
        </w:numPr>
        <w:suppressAutoHyphens w:val="0"/>
        <w:spacing w:line="276" w:lineRule="auto"/>
        <w:contextualSpacing/>
        <w:jc w:val="both"/>
      </w:pPr>
      <w:r>
        <w:t xml:space="preserve">W Szkole promuje się </w:t>
      </w:r>
      <w:r w:rsidRPr="00554DB2">
        <w:t>zasady równości, szacunku i tolerancji</w:t>
      </w:r>
      <w:r>
        <w:t>.</w:t>
      </w:r>
    </w:p>
    <w:p w14:paraId="15A8E7AB" w14:textId="77777777" w:rsidR="00F911AA" w:rsidRPr="008A638C" w:rsidRDefault="00F911AA" w:rsidP="00F911AA">
      <w:pPr>
        <w:spacing w:line="259" w:lineRule="auto"/>
        <w:ind w:left="360"/>
        <w:contextualSpacing/>
      </w:pPr>
    </w:p>
    <w:p w14:paraId="0BCC566D" w14:textId="77777777" w:rsidR="00F911AA" w:rsidRPr="00774514" w:rsidRDefault="00F911AA" w:rsidP="00F911AA">
      <w:pPr>
        <w:spacing w:line="360" w:lineRule="auto"/>
        <w:jc w:val="center"/>
        <w:rPr>
          <w:b/>
          <w:bCs/>
        </w:rPr>
      </w:pPr>
      <w:r w:rsidRPr="001E1860">
        <w:rPr>
          <w:b/>
          <w:bCs/>
        </w:rPr>
        <w:t>Zachowania niedozwolone</w:t>
      </w:r>
    </w:p>
    <w:p w14:paraId="391C5C21" w14:textId="77777777" w:rsidR="00F911AA" w:rsidRPr="00DF3759" w:rsidRDefault="00F911AA" w:rsidP="00C946AB">
      <w:pPr>
        <w:spacing w:line="276" w:lineRule="auto"/>
        <w:contextualSpacing/>
      </w:pPr>
      <w:r>
        <w:t xml:space="preserve">Do niedozwolonych zachowań uczniów </w:t>
      </w:r>
      <w:r w:rsidRPr="00DF3759">
        <w:t>należą w szczególności:</w:t>
      </w:r>
    </w:p>
    <w:p w14:paraId="1007313D" w14:textId="77777777" w:rsidR="00F911AA" w:rsidRDefault="00F911AA" w:rsidP="00723ED3">
      <w:pPr>
        <w:numPr>
          <w:ilvl w:val="0"/>
          <w:numId w:val="101"/>
        </w:numPr>
        <w:suppressAutoHyphens w:val="0"/>
        <w:spacing w:line="276" w:lineRule="auto"/>
        <w:contextualSpacing/>
        <w:jc w:val="both"/>
      </w:pPr>
      <w:r>
        <w:t>stosowanie przemocy fizycznej wobec innych (szarpanie, bicie, popychanie, itp.);</w:t>
      </w:r>
    </w:p>
    <w:p w14:paraId="7EF89D11" w14:textId="77777777" w:rsidR="00F911AA" w:rsidRDefault="00F911AA" w:rsidP="00723ED3">
      <w:pPr>
        <w:pStyle w:val="Akapitzlist"/>
        <w:numPr>
          <w:ilvl w:val="0"/>
          <w:numId w:val="101"/>
        </w:numPr>
        <w:suppressAutoHyphens w:val="0"/>
        <w:spacing w:after="160"/>
        <w:contextualSpacing/>
      </w:pPr>
      <w:r>
        <w:t>stosowanie przemocy słownej</w:t>
      </w:r>
      <w:r w:rsidRPr="001E1860">
        <w:t xml:space="preserve"> </w:t>
      </w:r>
      <w:r>
        <w:t>(</w:t>
      </w:r>
      <w:r w:rsidRPr="001E1860">
        <w:t>wyzywanie</w:t>
      </w:r>
      <w:r>
        <w:t xml:space="preserve"> </w:t>
      </w:r>
      <w:r w:rsidRPr="001E1860">
        <w:t>uczniów, nauczycieli czy innych pracowników Szkoły</w:t>
      </w:r>
      <w:r>
        <w:t xml:space="preserve">; </w:t>
      </w:r>
      <w:r w:rsidRPr="001E1860">
        <w:t>wyśmiewanie</w:t>
      </w:r>
      <w:r>
        <w:t xml:space="preserve"> z zachowania, wyglądu, preferencji, sytuacji osobistych, itp.)</w:t>
      </w:r>
      <w:r w:rsidRPr="001E1860">
        <w:t>;</w:t>
      </w:r>
    </w:p>
    <w:p w14:paraId="22AE7FF3" w14:textId="77777777" w:rsidR="00F911AA" w:rsidRPr="001E1860" w:rsidRDefault="00F911AA" w:rsidP="00723ED3">
      <w:pPr>
        <w:pStyle w:val="Akapitzlist"/>
        <w:numPr>
          <w:ilvl w:val="0"/>
          <w:numId w:val="101"/>
        </w:numPr>
        <w:suppressAutoHyphens w:val="0"/>
        <w:spacing w:after="160"/>
        <w:contextualSpacing/>
      </w:pPr>
      <w:r>
        <w:t>dyskryminowanie innych ze względu na jakąkolwiek odmienność;</w:t>
      </w:r>
    </w:p>
    <w:p w14:paraId="1B6F60FA" w14:textId="77777777" w:rsidR="00F911AA" w:rsidRDefault="00F911AA" w:rsidP="00723ED3">
      <w:pPr>
        <w:pStyle w:val="Akapitzlist"/>
        <w:numPr>
          <w:ilvl w:val="0"/>
          <w:numId w:val="101"/>
        </w:numPr>
        <w:suppressAutoHyphens w:val="0"/>
        <w:spacing w:after="160"/>
        <w:contextualSpacing/>
      </w:pPr>
      <w:r w:rsidRPr="001E1860">
        <w:t>używanie wulgarnych słów</w:t>
      </w:r>
      <w:r>
        <w:t>;</w:t>
      </w:r>
    </w:p>
    <w:p w14:paraId="1AE8062D" w14:textId="77777777" w:rsidR="00F911AA" w:rsidRDefault="00F911AA" w:rsidP="00723ED3">
      <w:pPr>
        <w:pStyle w:val="Akapitzlist"/>
        <w:numPr>
          <w:ilvl w:val="0"/>
          <w:numId w:val="101"/>
        </w:numPr>
        <w:suppressAutoHyphens w:val="0"/>
        <w:spacing w:after="160"/>
        <w:contextualSpacing/>
      </w:pPr>
      <w:r>
        <w:t>używanie wulgarnych gestów;</w:t>
      </w:r>
    </w:p>
    <w:p w14:paraId="5241BE65" w14:textId="77777777" w:rsidR="00F911AA" w:rsidRDefault="00F911AA" w:rsidP="00723ED3">
      <w:pPr>
        <w:pStyle w:val="Akapitzlist"/>
        <w:numPr>
          <w:ilvl w:val="0"/>
          <w:numId w:val="101"/>
        </w:numPr>
        <w:suppressAutoHyphens w:val="0"/>
        <w:spacing w:after="160"/>
        <w:contextualSpacing/>
      </w:pPr>
      <w:r>
        <w:t>stosowanie wymuszeń (nakłanianie do określonego zachowania, do oddania jakiegoś przedmiotu lub pieniędzy, zastraszanie, stosowanie gróźb);</w:t>
      </w:r>
    </w:p>
    <w:p w14:paraId="3F31FE8F" w14:textId="77777777" w:rsidR="00F911AA" w:rsidRDefault="00F911AA" w:rsidP="00723ED3">
      <w:pPr>
        <w:pStyle w:val="Akapitzlist"/>
        <w:numPr>
          <w:ilvl w:val="0"/>
          <w:numId w:val="101"/>
        </w:numPr>
        <w:suppressAutoHyphens w:val="0"/>
        <w:spacing w:after="160"/>
        <w:contextualSpacing/>
      </w:pPr>
      <w:r w:rsidRPr="00DF3759">
        <w:t>robienie żartów</w:t>
      </w:r>
      <w:r>
        <w:t xml:space="preserve"> o tematyce erotycznej, nakłanianie do obcowania płciowego</w:t>
      </w:r>
      <w:r w:rsidRPr="00DF3759">
        <w:t>;</w:t>
      </w:r>
    </w:p>
    <w:p w14:paraId="7BFF93EE" w14:textId="77777777" w:rsidR="00F911AA" w:rsidRDefault="00F911AA" w:rsidP="00723ED3">
      <w:pPr>
        <w:pStyle w:val="Akapitzlist"/>
        <w:numPr>
          <w:ilvl w:val="0"/>
          <w:numId w:val="101"/>
        </w:numPr>
        <w:suppressAutoHyphens w:val="0"/>
        <w:spacing w:after="160"/>
        <w:contextualSpacing/>
      </w:pPr>
      <w:r>
        <w:t>przekraczanie granic intymnych innego ucznia (dotykanie mimo sprzeciwu, obmacywanie, itp.);</w:t>
      </w:r>
    </w:p>
    <w:p w14:paraId="16DB0574" w14:textId="77777777" w:rsidR="00F911AA" w:rsidRPr="00DF3759" w:rsidRDefault="00F911AA" w:rsidP="00723ED3">
      <w:pPr>
        <w:pStyle w:val="Akapitzlist"/>
        <w:numPr>
          <w:ilvl w:val="0"/>
          <w:numId w:val="101"/>
        </w:numPr>
        <w:suppressAutoHyphens w:val="0"/>
        <w:spacing w:after="0"/>
        <w:contextualSpacing/>
      </w:pPr>
      <w:r>
        <w:t>przywłaszczanie czyjegoś mienia lub pieniędzy, dokonywanie kradzieży;</w:t>
      </w:r>
    </w:p>
    <w:p w14:paraId="6B6CED82" w14:textId="77777777" w:rsidR="00F911AA" w:rsidRPr="00DF3759" w:rsidRDefault="00F911AA" w:rsidP="00723ED3">
      <w:pPr>
        <w:numPr>
          <w:ilvl w:val="0"/>
          <w:numId w:val="101"/>
        </w:numPr>
        <w:suppressAutoHyphens w:val="0"/>
        <w:spacing w:after="160" w:line="276" w:lineRule="auto"/>
        <w:contextualSpacing/>
        <w:jc w:val="both"/>
      </w:pPr>
      <w:r w:rsidRPr="00DF3759">
        <w:t>spożywanie alkoholu lub substancji działających podobnie jak alkohol, palenie tytoniu, e-papierosów</w:t>
      </w:r>
      <w:r>
        <w:t>, itp.</w:t>
      </w:r>
      <w:r w:rsidRPr="00DF3759">
        <w:t>;</w:t>
      </w:r>
    </w:p>
    <w:p w14:paraId="4CE0812C" w14:textId="25199832" w:rsidR="00F911AA" w:rsidRPr="00DF3759" w:rsidRDefault="00F911AA" w:rsidP="00723ED3">
      <w:pPr>
        <w:numPr>
          <w:ilvl w:val="0"/>
          <w:numId w:val="101"/>
        </w:numPr>
        <w:suppressAutoHyphens w:val="0"/>
        <w:spacing w:after="160" w:line="276" w:lineRule="auto"/>
        <w:contextualSpacing/>
        <w:jc w:val="both"/>
      </w:pPr>
      <w:r w:rsidRPr="00DF3759">
        <w:t xml:space="preserve">częstowanie </w:t>
      </w:r>
      <w:r>
        <w:t xml:space="preserve">innych </w:t>
      </w:r>
      <w:r w:rsidRPr="00DF3759">
        <w:t xml:space="preserve">uczniów alkoholem, substancjami działającymi podobnie jak alkohol, wyrobami tytoniowymi lub e-papierosami i innymi substancjami uznanymi </w:t>
      </w:r>
      <w:r w:rsidR="0064359E">
        <w:br/>
      </w:r>
      <w:r w:rsidRPr="00DF3759">
        <w:t>za szkodliwe dla zdrowia i niedozwolonymi dla osób niepełnoletnich;</w:t>
      </w:r>
    </w:p>
    <w:p w14:paraId="5BC85305" w14:textId="77777777" w:rsidR="00F911AA" w:rsidRDefault="00F911AA" w:rsidP="00723ED3">
      <w:pPr>
        <w:numPr>
          <w:ilvl w:val="0"/>
          <w:numId w:val="101"/>
        </w:numPr>
        <w:suppressAutoHyphens w:val="0"/>
        <w:spacing w:before="240" w:line="276" w:lineRule="auto"/>
        <w:contextualSpacing/>
        <w:jc w:val="both"/>
      </w:pPr>
      <w:r w:rsidRPr="00DF3759">
        <w:t>utrwalanie wizerunku</w:t>
      </w:r>
      <w:r>
        <w:t xml:space="preserve"> lub głosu</w:t>
      </w:r>
      <w:r w:rsidRPr="00DF3759">
        <w:t xml:space="preserve"> </w:t>
      </w:r>
      <w:r>
        <w:t>innych uczniów bez ich wiedzy lub pozwolenia;</w:t>
      </w:r>
    </w:p>
    <w:p w14:paraId="2F25BF15" w14:textId="77777777" w:rsidR="00F911AA" w:rsidRPr="00DF3759" w:rsidRDefault="00F911AA" w:rsidP="00723ED3">
      <w:pPr>
        <w:numPr>
          <w:ilvl w:val="0"/>
          <w:numId w:val="101"/>
        </w:numPr>
        <w:suppressAutoHyphens w:val="0"/>
        <w:spacing w:before="240" w:line="276" w:lineRule="auto"/>
        <w:contextualSpacing/>
        <w:jc w:val="both"/>
      </w:pPr>
      <w:r>
        <w:t>stosowanie przemocy w Internecie.</w:t>
      </w:r>
    </w:p>
    <w:p w14:paraId="5620616B" w14:textId="77777777" w:rsidR="00F911AA" w:rsidRPr="00774514" w:rsidRDefault="00F911AA" w:rsidP="00F911AA">
      <w:pPr>
        <w:rPr>
          <w:b/>
          <w:bCs/>
        </w:rPr>
      </w:pPr>
    </w:p>
    <w:p w14:paraId="33462914" w14:textId="77777777" w:rsidR="00F911AA" w:rsidRPr="00095712" w:rsidRDefault="00F911AA" w:rsidP="00F911AA">
      <w:pPr>
        <w:spacing w:line="360" w:lineRule="auto"/>
        <w:jc w:val="center"/>
        <w:rPr>
          <w:b/>
          <w:bCs/>
        </w:rPr>
      </w:pPr>
      <w:r>
        <w:rPr>
          <w:b/>
          <w:bCs/>
        </w:rPr>
        <w:t>Postępowanie wobec przejawów agresji</w:t>
      </w:r>
    </w:p>
    <w:p w14:paraId="25A2AAA0" w14:textId="77777777" w:rsidR="00F911AA" w:rsidRDefault="00F911AA" w:rsidP="00723ED3">
      <w:pPr>
        <w:numPr>
          <w:ilvl w:val="0"/>
          <w:numId w:val="99"/>
        </w:numPr>
        <w:suppressAutoHyphens w:val="0"/>
        <w:spacing w:line="276" w:lineRule="auto"/>
        <w:contextualSpacing/>
        <w:jc w:val="both"/>
      </w:pPr>
      <w:bookmarkStart w:id="40" w:name="_Hlk155097474"/>
      <w:r>
        <w:t xml:space="preserve">Wszyscy są zobowiązani </w:t>
      </w:r>
      <w:bookmarkEnd w:id="40"/>
      <w:r>
        <w:t>do przeciwstawiania się przejawom agresji ze strony uczniów.</w:t>
      </w:r>
    </w:p>
    <w:p w14:paraId="6C78851A" w14:textId="61F06CB6" w:rsidR="00F911AA" w:rsidRDefault="00F911AA" w:rsidP="00723ED3">
      <w:pPr>
        <w:numPr>
          <w:ilvl w:val="0"/>
          <w:numId w:val="99"/>
        </w:numPr>
        <w:suppressAutoHyphens w:val="0"/>
        <w:spacing w:line="276" w:lineRule="auto"/>
        <w:contextualSpacing/>
        <w:jc w:val="both"/>
      </w:pPr>
      <w:r>
        <w:t>Podejmując interwencję wobec agresywnego małoletniego, należy dążyć do zapewnienia bezpieczeństwa wszystkim uczniom, a także sobie.</w:t>
      </w:r>
    </w:p>
    <w:p w14:paraId="66973380" w14:textId="77777777" w:rsidR="00F911AA" w:rsidRDefault="00F911AA" w:rsidP="00723ED3">
      <w:pPr>
        <w:numPr>
          <w:ilvl w:val="0"/>
          <w:numId w:val="99"/>
        </w:numPr>
        <w:suppressAutoHyphens w:val="0"/>
        <w:spacing w:line="276" w:lineRule="auto"/>
        <w:contextualSpacing/>
        <w:jc w:val="both"/>
      </w:pPr>
      <w:r>
        <w:t>Reakcja wobec przejawów agresji powinna być adekwatna do skali zagrożenia spowodowanego agresją, jak również do okoliczności zdarzenia, wieku i stopnia rozwoju sprawcy.</w:t>
      </w:r>
    </w:p>
    <w:p w14:paraId="519F957B" w14:textId="68388828" w:rsidR="00F911AA" w:rsidRDefault="00F911AA" w:rsidP="00723ED3">
      <w:pPr>
        <w:numPr>
          <w:ilvl w:val="0"/>
          <w:numId w:val="99"/>
        </w:numPr>
        <w:suppressAutoHyphens w:val="0"/>
        <w:spacing w:line="276" w:lineRule="auto"/>
        <w:contextualSpacing/>
        <w:jc w:val="both"/>
      </w:pPr>
      <w:r>
        <w:lastRenderedPageBreak/>
        <w:t xml:space="preserve">Podejmując interwencję wobec agresywnego małoletniego, należy powstrzymać się </w:t>
      </w:r>
      <w:r w:rsidR="0064359E">
        <w:br/>
      </w:r>
      <w:r>
        <w:t xml:space="preserve">od przejawiania w stosunku do niego agresji fizycznej i słownej (nie należy: obrażać dziecka, zawstydzać go ani oceniać; ocenie podlega zachowanie, a nie osoba). </w:t>
      </w:r>
    </w:p>
    <w:p w14:paraId="723683AB" w14:textId="77777777" w:rsidR="00F911AA" w:rsidRDefault="00F911AA" w:rsidP="00723ED3">
      <w:pPr>
        <w:numPr>
          <w:ilvl w:val="0"/>
          <w:numId w:val="99"/>
        </w:numPr>
        <w:suppressAutoHyphens w:val="0"/>
        <w:spacing w:line="276" w:lineRule="auto"/>
        <w:contextualSpacing/>
        <w:jc w:val="both"/>
      </w:pPr>
      <w:r>
        <w:t>Reakcja powinna być stanowcza, a przekaz słowny prosty i jasny.</w:t>
      </w:r>
    </w:p>
    <w:p w14:paraId="30663E38" w14:textId="5F8764F2" w:rsidR="00F911AA" w:rsidRDefault="00F911AA" w:rsidP="00723ED3">
      <w:pPr>
        <w:numPr>
          <w:ilvl w:val="0"/>
          <w:numId w:val="99"/>
        </w:numPr>
        <w:suppressAutoHyphens w:val="0"/>
        <w:spacing w:line="276" w:lineRule="auto"/>
        <w:contextualSpacing/>
        <w:jc w:val="both"/>
      </w:pPr>
      <w:r>
        <w:t>Użycie siły fizycznej jako środka przymusu jest ostatecznością w przypadku konieczności powstrzymania małoletniego przed zadaniem ciosu innej osobie, w celu rozdzielenia bijących się małoletnich czy odebrania małoletniemu niebezpiecznego przedmiotu, jeśli odmawia ono jego dobrowolnego oddania.</w:t>
      </w:r>
    </w:p>
    <w:p w14:paraId="5D6DB100" w14:textId="77777777" w:rsidR="00F911AA" w:rsidRDefault="00F911AA" w:rsidP="00723ED3">
      <w:pPr>
        <w:numPr>
          <w:ilvl w:val="0"/>
          <w:numId w:val="99"/>
        </w:numPr>
        <w:suppressAutoHyphens w:val="0"/>
        <w:spacing w:line="276" w:lineRule="auto"/>
        <w:contextualSpacing/>
        <w:jc w:val="both"/>
      </w:pPr>
      <w:r>
        <w:t>Działaniom skierowanym na usunięcie bezpośredniego zagrożenia powinna towarzyszyć próba wyciszenia małoletniego poprzez rozmowę, odwrócenie jego uwagi, itp.</w:t>
      </w:r>
    </w:p>
    <w:p w14:paraId="542C31DA" w14:textId="7661A73C" w:rsidR="00F911AA" w:rsidRDefault="00F911AA" w:rsidP="00723ED3">
      <w:pPr>
        <w:numPr>
          <w:ilvl w:val="0"/>
          <w:numId w:val="99"/>
        </w:numPr>
        <w:suppressAutoHyphens w:val="0"/>
        <w:spacing w:line="276" w:lineRule="auto"/>
        <w:contextualSpacing/>
        <w:jc w:val="both"/>
      </w:pPr>
      <w:r>
        <w:t xml:space="preserve">Uczniowie, przeciwko którym skierowana była agresja, powinni zostać otoczeni opieką, </w:t>
      </w:r>
      <w:r w:rsidR="00C946AB">
        <w:br/>
      </w:r>
      <w:r>
        <w:t>a w razie doznania przez nich krzywdy powinna im zostać udzielona pomoc.</w:t>
      </w:r>
    </w:p>
    <w:p w14:paraId="3E8164C4" w14:textId="77777777" w:rsidR="00F911AA" w:rsidRDefault="00F911AA" w:rsidP="00723ED3">
      <w:pPr>
        <w:numPr>
          <w:ilvl w:val="0"/>
          <w:numId w:val="99"/>
        </w:numPr>
        <w:suppressAutoHyphens w:val="0"/>
        <w:spacing w:line="276" w:lineRule="auto"/>
        <w:contextualSpacing/>
        <w:jc w:val="both"/>
      </w:pPr>
      <w:r>
        <w:t>Osoba podejmująca interwencję, niebędąca wychowawcą agresywnego ucznia, informuje o zdarzeniu wychowawcę.</w:t>
      </w:r>
    </w:p>
    <w:p w14:paraId="0503949D" w14:textId="77777777" w:rsidR="00F911AA" w:rsidRDefault="00F911AA" w:rsidP="00723ED3">
      <w:pPr>
        <w:numPr>
          <w:ilvl w:val="0"/>
          <w:numId w:val="99"/>
        </w:numPr>
        <w:suppressAutoHyphens w:val="0"/>
        <w:spacing w:line="276" w:lineRule="auto"/>
        <w:contextualSpacing/>
        <w:jc w:val="both"/>
      </w:pPr>
      <w:r>
        <w:t>Wychowawca przeprowadza rozmowę z agresywnym uczniem w celu wyjaśnienia powodów niewłaściwego zachowania.</w:t>
      </w:r>
    </w:p>
    <w:p w14:paraId="7569039A" w14:textId="77777777" w:rsidR="00F911AA" w:rsidRDefault="00F911AA" w:rsidP="00723ED3">
      <w:pPr>
        <w:numPr>
          <w:ilvl w:val="0"/>
          <w:numId w:val="99"/>
        </w:numPr>
        <w:suppressAutoHyphens w:val="0"/>
        <w:spacing w:line="276" w:lineRule="auto"/>
        <w:contextualSpacing/>
        <w:jc w:val="both"/>
      </w:pPr>
      <w:r>
        <w:t>Fakt agresywnego zachowania powinien zostać zgłoszony rodzicom.</w:t>
      </w:r>
    </w:p>
    <w:p w14:paraId="58BC3077" w14:textId="77777777" w:rsidR="00F911AA" w:rsidRDefault="00F911AA" w:rsidP="00F911AA"/>
    <w:p w14:paraId="469C3972" w14:textId="77777777" w:rsidR="00F911AA" w:rsidRDefault="00F911AA" w:rsidP="00F911AA">
      <w:pPr>
        <w:pStyle w:val="Nagwek2"/>
      </w:pPr>
      <w:bookmarkStart w:id="41" w:name="_Toc155185988"/>
      <w:r w:rsidRPr="0025323F">
        <w:t>ZASAD</w:t>
      </w:r>
      <w:r>
        <w:t>Y</w:t>
      </w:r>
      <w:r w:rsidRPr="0025323F">
        <w:t xml:space="preserve"> KORZYSTANIA Z URZĄDZEŃ ELEKTRONICZNYCH </w:t>
      </w:r>
      <w:r>
        <w:br/>
      </w:r>
      <w:r w:rsidRPr="0025323F">
        <w:t>Z DOSTĘPEM DO SIECI INTERNET</w:t>
      </w:r>
      <w:bookmarkEnd w:id="41"/>
    </w:p>
    <w:p w14:paraId="725499AF" w14:textId="77777777" w:rsidR="00F911AA" w:rsidRDefault="00F911AA" w:rsidP="00F911AA"/>
    <w:p w14:paraId="3298D585" w14:textId="77777777" w:rsidR="00F911AA" w:rsidRPr="00745FF3" w:rsidRDefault="00F911AA" w:rsidP="00F911AA">
      <w:pPr>
        <w:spacing w:line="360" w:lineRule="auto"/>
        <w:jc w:val="center"/>
        <w:rPr>
          <w:b/>
          <w:bCs/>
        </w:rPr>
      </w:pPr>
      <w:r w:rsidRPr="00745FF3">
        <w:rPr>
          <w:b/>
          <w:bCs/>
        </w:rPr>
        <w:t xml:space="preserve">Dostęp do </w:t>
      </w:r>
      <w:r>
        <w:rPr>
          <w:b/>
          <w:bCs/>
        </w:rPr>
        <w:t>I</w:t>
      </w:r>
      <w:r w:rsidRPr="00745FF3">
        <w:rPr>
          <w:b/>
          <w:bCs/>
        </w:rPr>
        <w:t>nternetu</w:t>
      </w:r>
    </w:p>
    <w:p w14:paraId="2C442E67" w14:textId="77777777" w:rsidR="00F911AA" w:rsidRDefault="00F911AA" w:rsidP="00723ED3">
      <w:pPr>
        <w:numPr>
          <w:ilvl w:val="0"/>
          <w:numId w:val="76"/>
        </w:numPr>
        <w:suppressAutoHyphens w:val="0"/>
        <w:spacing w:line="276" w:lineRule="auto"/>
        <w:contextualSpacing/>
        <w:jc w:val="both"/>
      </w:pPr>
      <w:r w:rsidRPr="00745FF3">
        <w:t>Szkoła zapewnia uczniom dostęp do Internetu oraz podejmuje działania zabezpieczające uczniów przed dostępem do treści, które mogą stanowić zagrożenie dla ich prawidłowego rozwoju.</w:t>
      </w:r>
    </w:p>
    <w:p w14:paraId="4EB4EC26" w14:textId="77777777" w:rsidR="00F911AA" w:rsidRDefault="00F911AA" w:rsidP="00723ED3">
      <w:pPr>
        <w:numPr>
          <w:ilvl w:val="0"/>
          <w:numId w:val="76"/>
        </w:numPr>
        <w:suppressAutoHyphens w:val="0"/>
        <w:spacing w:line="276" w:lineRule="auto"/>
        <w:contextualSpacing/>
        <w:jc w:val="both"/>
      </w:pPr>
      <w:r w:rsidRPr="009C5C35">
        <w:t xml:space="preserve">W każdej </w:t>
      </w:r>
      <w:r>
        <w:t>klasie</w:t>
      </w:r>
      <w:r w:rsidRPr="009C5C35">
        <w:t xml:space="preserve"> odbywają się zajęcia na temat bezpieczeństwa dzieci w Internecie.</w:t>
      </w:r>
    </w:p>
    <w:p w14:paraId="0DD459A1" w14:textId="5BCC441E" w:rsidR="00F911AA" w:rsidRDefault="00F911AA" w:rsidP="00723ED3">
      <w:pPr>
        <w:numPr>
          <w:ilvl w:val="0"/>
          <w:numId w:val="76"/>
        </w:numPr>
        <w:suppressAutoHyphens w:val="0"/>
        <w:spacing w:line="276" w:lineRule="auto"/>
        <w:contextualSpacing/>
        <w:jc w:val="both"/>
      </w:pPr>
      <w:r>
        <w:t xml:space="preserve">W celu zapewnienia bezpiecznego korzystania z Internetu udostępnianego uczniom </w:t>
      </w:r>
      <w:r w:rsidR="0064359E">
        <w:br/>
      </w:r>
      <w:r>
        <w:t>i nauczycielom w czasie zajęć w Szkole:</w:t>
      </w:r>
    </w:p>
    <w:p w14:paraId="267F3794" w14:textId="77777777" w:rsidR="00F911AA" w:rsidRDefault="00F911AA" w:rsidP="00723ED3">
      <w:pPr>
        <w:pStyle w:val="Akapitzlist"/>
        <w:numPr>
          <w:ilvl w:val="0"/>
          <w:numId w:val="37"/>
        </w:numPr>
        <w:suppressAutoHyphens w:val="0"/>
        <w:spacing w:after="160"/>
        <w:contextualSpacing/>
      </w:pPr>
      <w:r>
        <w:t>sieć jest monitorowana;</w:t>
      </w:r>
    </w:p>
    <w:p w14:paraId="7983E42E" w14:textId="77777777" w:rsidR="00F911AA" w:rsidRDefault="00F911AA" w:rsidP="00723ED3">
      <w:pPr>
        <w:pStyle w:val="Akapitzlist"/>
        <w:numPr>
          <w:ilvl w:val="0"/>
          <w:numId w:val="37"/>
        </w:numPr>
        <w:suppressAutoHyphens w:val="0"/>
        <w:spacing w:after="160"/>
        <w:contextualSpacing/>
      </w:pPr>
      <w:r>
        <w:t>sieć jest zabezpieczona przed niebezpiecznymi treściami;</w:t>
      </w:r>
    </w:p>
    <w:p w14:paraId="53D5BA7C" w14:textId="77777777" w:rsidR="00F911AA" w:rsidRDefault="00F911AA" w:rsidP="00723ED3">
      <w:pPr>
        <w:pStyle w:val="Akapitzlist"/>
        <w:numPr>
          <w:ilvl w:val="0"/>
          <w:numId w:val="37"/>
        </w:numPr>
        <w:suppressAutoHyphens w:val="0"/>
        <w:spacing w:after="160"/>
        <w:contextualSpacing/>
      </w:pPr>
      <w:r w:rsidRPr="00CE6EFB">
        <w:t>wyznaczon</w:t>
      </w:r>
      <w:r>
        <w:t>y</w:t>
      </w:r>
      <w:r w:rsidRPr="00CE6EFB">
        <w:t xml:space="preserve"> </w:t>
      </w:r>
      <w:r>
        <w:t xml:space="preserve">jest specjalista </w:t>
      </w:r>
      <w:r w:rsidRPr="00CE6EFB">
        <w:t>odpowiedzialn</w:t>
      </w:r>
      <w:r>
        <w:t>y</w:t>
      </w:r>
      <w:r w:rsidRPr="00CE6EFB">
        <w:t xml:space="preserve"> za monitoring bezpieczeństwa sieci komputerowej</w:t>
      </w:r>
      <w:r>
        <w:t>;</w:t>
      </w:r>
    </w:p>
    <w:p w14:paraId="496017F7" w14:textId="77777777" w:rsidR="00F911AA" w:rsidRDefault="00F911AA" w:rsidP="00723ED3">
      <w:pPr>
        <w:pStyle w:val="Akapitzlist"/>
        <w:numPr>
          <w:ilvl w:val="0"/>
          <w:numId w:val="37"/>
        </w:numPr>
        <w:suppressAutoHyphens w:val="0"/>
        <w:spacing w:after="160"/>
        <w:contextualSpacing/>
      </w:pPr>
      <w:r>
        <w:t>dba się o aktualizację programów antywirusowych;</w:t>
      </w:r>
    </w:p>
    <w:p w14:paraId="06842E4F" w14:textId="77777777" w:rsidR="00F911AA" w:rsidRDefault="00F911AA" w:rsidP="00723ED3">
      <w:pPr>
        <w:pStyle w:val="Akapitzlist"/>
        <w:numPr>
          <w:ilvl w:val="0"/>
          <w:numId w:val="37"/>
        </w:numPr>
        <w:suppressAutoHyphens w:val="0"/>
        <w:spacing w:after="160"/>
        <w:contextualSpacing/>
      </w:pPr>
      <w:r>
        <w:t xml:space="preserve">nauczyciel </w:t>
      </w:r>
      <w:r w:rsidRPr="006A70B7">
        <w:t>czuwa nad bezpieczeństwem korzystania z Internetu przez uczniów podczas zajęć</w:t>
      </w:r>
      <w:r>
        <w:t>;</w:t>
      </w:r>
    </w:p>
    <w:p w14:paraId="17F13C6E" w14:textId="77777777" w:rsidR="00F911AA" w:rsidRDefault="00F911AA" w:rsidP="00723ED3">
      <w:pPr>
        <w:pStyle w:val="Akapitzlist"/>
        <w:numPr>
          <w:ilvl w:val="0"/>
          <w:numId w:val="37"/>
        </w:numPr>
        <w:suppressAutoHyphens w:val="0"/>
        <w:spacing w:after="160"/>
        <w:contextualSpacing/>
      </w:pPr>
      <w:r w:rsidRPr="006A70B7">
        <w:t>w ramach godzin wychowawczych przeprowadza się z uczniami warsztaty dotyczące bezpiecznego korzystania z Internetu (przynajmniej raz w roku szkolnym);</w:t>
      </w:r>
    </w:p>
    <w:p w14:paraId="1CA8167D" w14:textId="77777777" w:rsidR="00F911AA" w:rsidRDefault="00F911AA" w:rsidP="00723ED3">
      <w:pPr>
        <w:pStyle w:val="Akapitzlist"/>
        <w:numPr>
          <w:ilvl w:val="0"/>
          <w:numId w:val="37"/>
        </w:numPr>
        <w:suppressAutoHyphens w:val="0"/>
        <w:spacing w:after="0"/>
        <w:contextualSpacing/>
      </w:pPr>
      <w:r w:rsidRPr="006A70B7">
        <w:t>zapewnia</w:t>
      </w:r>
      <w:r>
        <w:t xml:space="preserve"> się</w:t>
      </w:r>
      <w:r w:rsidRPr="006A70B7">
        <w:t xml:space="preserve"> stały dostęp do materiałów edukacyjnych, dotyczących bezpiecznego korzystania z Internetu</w:t>
      </w:r>
      <w:r>
        <w:t>.</w:t>
      </w:r>
    </w:p>
    <w:p w14:paraId="77737AAB" w14:textId="77777777" w:rsidR="00F911AA" w:rsidRDefault="00F911AA" w:rsidP="00723ED3">
      <w:pPr>
        <w:numPr>
          <w:ilvl w:val="0"/>
          <w:numId w:val="76"/>
        </w:numPr>
        <w:suppressAutoHyphens w:val="0"/>
        <w:spacing w:line="276" w:lineRule="auto"/>
        <w:contextualSpacing/>
        <w:jc w:val="both"/>
      </w:pPr>
      <w:r>
        <w:t>P</w:t>
      </w:r>
      <w:r w:rsidRPr="006A70B7">
        <w:t xml:space="preserve">rzynajmniej raz w miesiącu sprawdzanie, czy na komputerach ze swobodnym dostępem podłączonych do Internetu nie znajdują się niebezpieczne treści. </w:t>
      </w:r>
    </w:p>
    <w:p w14:paraId="2435FA58" w14:textId="77777777" w:rsidR="00F911AA" w:rsidRDefault="00F911AA" w:rsidP="00723ED3">
      <w:pPr>
        <w:numPr>
          <w:ilvl w:val="0"/>
          <w:numId w:val="76"/>
        </w:numPr>
        <w:suppressAutoHyphens w:val="0"/>
        <w:spacing w:line="276" w:lineRule="auto"/>
        <w:contextualSpacing/>
        <w:jc w:val="both"/>
      </w:pPr>
      <w:r w:rsidRPr="006A70B7">
        <w:t>W przypadku znalezienia niebezpiecznych treści</w:t>
      </w:r>
      <w:r>
        <w:t xml:space="preserve"> na komputerach szkolnych</w:t>
      </w:r>
      <w:r w:rsidRPr="006A70B7">
        <w:t>, wyznaczony pracownik stara się ustalić kto korzystał z komputera w czasie ich wprowadzenia. Informację o uczniu, któr</w:t>
      </w:r>
      <w:r>
        <w:t>y</w:t>
      </w:r>
      <w:r w:rsidRPr="006A70B7">
        <w:t xml:space="preserve"> korzystał z komputera w czasie wprowadzenia niebezpiecznych </w:t>
      </w:r>
      <w:r w:rsidRPr="006A70B7">
        <w:lastRenderedPageBreak/>
        <w:t>treści, wyznaczony pracownik przekazuje Dyrektorowi, który aranżuje dla ucznia rozmowę z psychologiem lub pedagogiem na temat bezpieczeństwa w Internecie. Jeżeli w wyniku przeprowadzonej rozmowy psycholog/pedagog uzyska informacje, że uczeń jest krzywdzony, podejmuje działania opisane</w:t>
      </w:r>
      <w:r>
        <w:t xml:space="preserve"> w s</w:t>
      </w:r>
      <w:r w:rsidRPr="00D15E5A">
        <w:t>chemat postępowania w przypadku podejrzenia krzywdzenia dziecka</w:t>
      </w:r>
      <w:r>
        <w:t xml:space="preserve"> (zał. 8).</w:t>
      </w:r>
    </w:p>
    <w:p w14:paraId="45D1BE23" w14:textId="77777777" w:rsidR="00F911AA" w:rsidRDefault="00F911AA" w:rsidP="00F911AA"/>
    <w:p w14:paraId="1A781916" w14:textId="77777777" w:rsidR="00F911AA" w:rsidRPr="00745FF3" w:rsidRDefault="00F911AA" w:rsidP="00F911AA">
      <w:pPr>
        <w:spacing w:line="360" w:lineRule="auto"/>
        <w:jc w:val="center"/>
        <w:rPr>
          <w:b/>
          <w:bCs/>
        </w:rPr>
      </w:pPr>
      <w:r w:rsidRPr="00745FF3">
        <w:rPr>
          <w:b/>
          <w:bCs/>
        </w:rPr>
        <w:t>Zasady korzystania z urządzeń elektronicznych</w:t>
      </w:r>
    </w:p>
    <w:p w14:paraId="0C6728B4" w14:textId="465E07B8" w:rsidR="00F911AA" w:rsidRDefault="00F911AA" w:rsidP="00723ED3">
      <w:pPr>
        <w:numPr>
          <w:ilvl w:val="0"/>
          <w:numId w:val="77"/>
        </w:numPr>
        <w:suppressAutoHyphens w:val="0"/>
        <w:spacing w:line="276" w:lineRule="auto"/>
        <w:contextualSpacing/>
        <w:jc w:val="both"/>
      </w:pPr>
      <w:r>
        <w:t xml:space="preserve">Zasady używania telefonów komórkowych na terenie Szkoły określa Statut. Zasady te służą m.in. ochronie dzieci przed uzależnieniami od telefonów, treściami szkodliwymi </w:t>
      </w:r>
      <w:r w:rsidR="0064359E">
        <w:br/>
      </w:r>
      <w:r>
        <w:t>i zagrożeniami w sieci Internet oraz utrwalonymi w innej formie.</w:t>
      </w:r>
    </w:p>
    <w:p w14:paraId="6C912E58" w14:textId="77777777" w:rsidR="00F911AA" w:rsidRDefault="00F911AA" w:rsidP="00723ED3">
      <w:pPr>
        <w:numPr>
          <w:ilvl w:val="0"/>
          <w:numId w:val="77"/>
        </w:numPr>
        <w:suppressAutoHyphens w:val="0"/>
        <w:spacing w:line="276" w:lineRule="auto"/>
        <w:contextualSpacing/>
        <w:jc w:val="both"/>
      </w:pPr>
      <w:r>
        <w:t>Bezpieczne korzystanie z urządzeń elektronicznych z dostępem do sieci Internet obejmuje następujące zasady:</w:t>
      </w:r>
    </w:p>
    <w:p w14:paraId="18ABE593" w14:textId="77777777" w:rsidR="00F911AA" w:rsidRDefault="00F911AA" w:rsidP="00723ED3">
      <w:pPr>
        <w:pStyle w:val="Akapitzlist"/>
        <w:numPr>
          <w:ilvl w:val="0"/>
          <w:numId w:val="78"/>
        </w:numPr>
        <w:suppressAutoHyphens w:val="0"/>
        <w:spacing w:after="0"/>
        <w:contextualSpacing/>
      </w:pPr>
      <w:r>
        <w:t>nie podawaj w sieci swoich danych osobowych, takich jak: imię, nazwisko, numer telefonu czy adres domowy;</w:t>
      </w:r>
    </w:p>
    <w:p w14:paraId="1592F8C5" w14:textId="205AE900" w:rsidR="00F911AA" w:rsidRDefault="00F911AA" w:rsidP="00723ED3">
      <w:pPr>
        <w:pStyle w:val="Akapitzlist"/>
        <w:numPr>
          <w:ilvl w:val="0"/>
          <w:numId w:val="78"/>
        </w:numPr>
        <w:suppressAutoHyphens w:val="0"/>
        <w:spacing w:after="0"/>
        <w:contextualSpacing/>
      </w:pPr>
      <w:r>
        <w:t xml:space="preserve">dbaj o ochronę swojego wizerunku (w przypadku publikacji zdjęć w sieci dbaj, </w:t>
      </w:r>
      <w:r w:rsidR="0064359E">
        <w:br/>
      </w:r>
      <w:r>
        <w:t xml:space="preserve">aby dostęp do nich miały wyłącznie osoby znajome, nie wyrażaj zgody </w:t>
      </w:r>
      <w:r>
        <w:br/>
        <w:t>na publikowane twojego wizerunku w mediach społecznościowych innych osób, nie udostępniaj swoich zdjęć nieznajomym, dla swojego dobra nie udostępniaj nikomu swoich zdjęć intymnych, czy w niepełnym ubraniu);</w:t>
      </w:r>
    </w:p>
    <w:p w14:paraId="425E522B" w14:textId="77777777" w:rsidR="00F911AA" w:rsidRDefault="00F911AA" w:rsidP="00723ED3">
      <w:pPr>
        <w:pStyle w:val="Akapitzlist"/>
        <w:numPr>
          <w:ilvl w:val="0"/>
          <w:numId w:val="78"/>
        </w:numPr>
        <w:suppressAutoHyphens w:val="0"/>
        <w:spacing w:after="0"/>
        <w:contextualSpacing/>
      </w:pPr>
      <w:r>
        <w:t>nie atakuj nikogo w sieci, niezależnie od tego, jakie zdanie on wyraża – nie pokazuj agresji, nie stosuj gróźb;</w:t>
      </w:r>
    </w:p>
    <w:p w14:paraId="378302BB" w14:textId="77777777" w:rsidR="00F911AA" w:rsidRDefault="00F911AA" w:rsidP="00723ED3">
      <w:pPr>
        <w:pStyle w:val="Akapitzlist"/>
        <w:numPr>
          <w:ilvl w:val="0"/>
          <w:numId w:val="78"/>
        </w:numPr>
        <w:suppressAutoHyphens w:val="0"/>
        <w:spacing w:after="0"/>
        <w:contextualSpacing/>
      </w:pPr>
      <w:r>
        <w:t>dbaj o swoje zdrowie – ogranicz korzystanie z sieci do minimum;</w:t>
      </w:r>
    </w:p>
    <w:p w14:paraId="380C81DF" w14:textId="77777777" w:rsidR="00F911AA" w:rsidRDefault="00F911AA" w:rsidP="00723ED3">
      <w:pPr>
        <w:pStyle w:val="Akapitzlist"/>
        <w:numPr>
          <w:ilvl w:val="0"/>
          <w:numId w:val="78"/>
        </w:numPr>
        <w:suppressAutoHyphens w:val="0"/>
        <w:spacing w:after="0"/>
        <w:contextualSpacing/>
      </w:pPr>
      <w:r>
        <w:t>wybieraj treści edukacyjne, promujące rozwój, unikaj tych nic niewnoszących, ośmieszających innych, promujących negatywne postawy, itp.;</w:t>
      </w:r>
    </w:p>
    <w:p w14:paraId="52DF1BDB" w14:textId="77777777" w:rsidR="00F911AA" w:rsidRDefault="00F911AA" w:rsidP="00723ED3">
      <w:pPr>
        <w:pStyle w:val="Akapitzlist"/>
        <w:numPr>
          <w:ilvl w:val="0"/>
          <w:numId w:val="78"/>
        </w:numPr>
        <w:suppressAutoHyphens w:val="0"/>
        <w:spacing w:after="0"/>
        <w:contextualSpacing/>
      </w:pPr>
      <w:r>
        <w:t>dbaj o wartościowe kontakty twarzą w twarz – pamiętaj by oprócz relacji w sieci nawiązywać znajomości w realnym świecie (im dłużej korzystasz z sieci, tym mniej rozmawiasz ze znajomymi twarzą w twarz).</w:t>
      </w:r>
    </w:p>
    <w:p w14:paraId="543C8436" w14:textId="77777777" w:rsidR="00F911AA" w:rsidRDefault="00F911AA" w:rsidP="00F911AA">
      <w:pPr>
        <w:pStyle w:val="Akapitzlist"/>
        <w:spacing w:after="0"/>
      </w:pPr>
    </w:p>
    <w:p w14:paraId="30A8FBC9" w14:textId="77777777" w:rsidR="00F911AA" w:rsidRDefault="00F911AA" w:rsidP="00F911AA">
      <w:pPr>
        <w:pStyle w:val="Akapitzlist"/>
        <w:spacing w:after="0"/>
      </w:pPr>
    </w:p>
    <w:p w14:paraId="5DD024A3" w14:textId="77777777" w:rsidR="00F911AA" w:rsidRPr="00F911AA" w:rsidRDefault="00F911AA" w:rsidP="00F911AA">
      <w:pPr>
        <w:pStyle w:val="Nagwek2"/>
      </w:pPr>
      <w:bookmarkStart w:id="42" w:name="_Toc155185989"/>
      <w:r w:rsidRPr="00F911AA">
        <w:t xml:space="preserve">ZASADY OCHRONY DZIECI PRZED TREŚCIAMI SZKODLIWYMI </w:t>
      </w:r>
      <w:r w:rsidRPr="00F911AA">
        <w:br/>
        <w:t>I ZAGROŻENIAMI W SIECI INTERNET ORAZ UTRWALONYMI W INNEJ FORMIE</w:t>
      </w:r>
      <w:bookmarkEnd w:id="42"/>
    </w:p>
    <w:p w14:paraId="151A5A28" w14:textId="77777777" w:rsidR="00F911AA" w:rsidRDefault="00F911AA" w:rsidP="00F911AA"/>
    <w:p w14:paraId="2F017B50" w14:textId="5AA95F98" w:rsidR="00F911AA" w:rsidRDefault="00F911AA" w:rsidP="00723ED3">
      <w:pPr>
        <w:numPr>
          <w:ilvl w:val="0"/>
          <w:numId w:val="85"/>
        </w:numPr>
        <w:suppressAutoHyphens w:val="0"/>
        <w:spacing w:line="276" w:lineRule="auto"/>
        <w:contextualSpacing/>
        <w:jc w:val="both"/>
      </w:pPr>
      <w:r>
        <w:t xml:space="preserve">W celu ochrony dzieci przed treściami szkodliwymi sieć internetowa Szkoły </w:t>
      </w:r>
      <w:r w:rsidR="0064359E">
        <w:br/>
      </w:r>
      <w:r>
        <w:t>ma odpowiednie zabezpieczenia.</w:t>
      </w:r>
    </w:p>
    <w:p w14:paraId="66E46A2D" w14:textId="77777777" w:rsidR="00F911AA" w:rsidRDefault="00F911AA" w:rsidP="00723ED3">
      <w:pPr>
        <w:numPr>
          <w:ilvl w:val="0"/>
          <w:numId w:val="85"/>
        </w:numPr>
        <w:suppressAutoHyphens w:val="0"/>
        <w:spacing w:line="276" w:lineRule="auto"/>
        <w:contextualSpacing/>
        <w:jc w:val="both"/>
      </w:pPr>
      <w:r>
        <w:t>Szkoła udziela wsparcia profilaktycznego polegającego na edukowaniu uczniów w zakresie zagrożeń przed treściami szkodliwymi.</w:t>
      </w:r>
    </w:p>
    <w:p w14:paraId="63CA3070" w14:textId="77777777" w:rsidR="00F911AA" w:rsidRDefault="00F911AA" w:rsidP="00723ED3">
      <w:pPr>
        <w:numPr>
          <w:ilvl w:val="0"/>
          <w:numId w:val="85"/>
        </w:numPr>
        <w:suppressAutoHyphens w:val="0"/>
        <w:spacing w:line="276" w:lineRule="auto"/>
        <w:contextualSpacing/>
        <w:jc w:val="both"/>
      </w:pPr>
      <w:r>
        <w:t>Aby zapewnić dziecku bezpieczeństwo w cyberświecie w Szkole kładzie się nacisk na:</w:t>
      </w:r>
    </w:p>
    <w:p w14:paraId="5EB12EB3" w14:textId="77777777" w:rsidR="00F911AA" w:rsidRDefault="00F911AA" w:rsidP="00723ED3">
      <w:pPr>
        <w:pStyle w:val="Akapitzlist"/>
        <w:numPr>
          <w:ilvl w:val="0"/>
          <w:numId w:val="89"/>
        </w:numPr>
        <w:suppressAutoHyphens w:val="0"/>
        <w:spacing w:after="0"/>
        <w:contextualSpacing/>
      </w:pPr>
      <w:r>
        <w:t>ustalanie zasad korzystania z Internetu;</w:t>
      </w:r>
    </w:p>
    <w:p w14:paraId="4E596616" w14:textId="77777777" w:rsidR="00F911AA" w:rsidRDefault="00F911AA" w:rsidP="00723ED3">
      <w:pPr>
        <w:pStyle w:val="Akapitzlist"/>
        <w:numPr>
          <w:ilvl w:val="0"/>
          <w:numId w:val="89"/>
        </w:numPr>
        <w:suppressAutoHyphens w:val="0"/>
        <w:spacing w:after="0"/>
        <w:contextualSpacing/>
      </w:pPr>
      <w:r>
        <w:t xml:space="preserve">odpowiedni poziom wiedzy rodziców – prelekcje dotyczące możliwości </w:t>
      </w:r>
      <w:r>
        <w:br/>
        <w:t>i zagrożeń;</w:t>
      </w:r>
    </w:p>
    <w:p w14:paraId="56AE4AC2" w14:textId="77777777" w:rsidR="00F911AA" w:rsidRDefault="00F911AA" w:rsidP="00723ED3">
      <w:pPr>
        <w:pStyle w:val="Akapitzlist"/>
        <w:numPr>
          <w:ilvl w:val="0"/>
          <w:numId w:val="89"/>
        </w:numPr>
        <w:suppressAutoHyphens w:val="0"/>
        <w:spacing w:after="0"/>
        <w:contextualSpacing/>
      </w:pPr>
      <w:r>
        <w:t>znajomość narzędzi, z których można skorzystać, aby zapewnić dziecku bezpieczeństwo, ograniczyć dostęp do treści dla niego nieprzeznaczonych (kontrola rodzicielska);</w:t>
      </w:r>
    </w:p>
    <w:p w14:paraId="7776DC79" w14:textId="77777777" w:rsidR="00F911AA" w:rsidRDefault="00F911AA" w:rsidP="00723ED3">
      <w:pPr>
        <w:pStyle w:val="Akapitzlist"/>
        <w:numPr>
          <w:ilvl w:val="0"/>
          <w:numId w:val="89"/>
        </w:numPr>
        <w:suppressAutoHyphens w:val="0"/>
        <w:spacing w:after="0"/>
        <w:contextualSpacing/>
      </w:pPr>
      <w:r>
        <w:lastRenderedPageBreak/>
        <w:t>odpowiednie edukowanie dziecka;</w:t>
      </w:r>
    </w:p>
    <w:p w14:paraId="25F512A8" w14:textId="77777777" w:rsidR="00F911AA" w:rsidRDefault="00F911AA" w:rsidP="00723ED3">
      <w:pPr>
        <w:pStyle w:val="Akapitzlist"/>
        <w:numPr>
          <w:ilvl w:val="0"/>
          <w:numId w:val="89"/>
        </w:numPr>
        <w:suppressAutoHyphens w:val="0"/>
        <w:spacing w:after="0"/>
        <w:contextualSpacing/>
      </w:pPr>
      <w:r>
        <w:t xml:space="preserve">właściwy kontakt z dzieckiem – wiedza o ewentualnych zagrożeniach, </w:t>
      </w:r>
      <w:r>
        <w:br/>
        <w:t>z którymi spotyka się dziecko;</w:t>
      </w:r>
    </w:p>
    <w:p w14:paraId="45D984E2" w14:textId="77777777" w:rsidR="00F911AA" w:rsidRDefault="00F911AA" w:rsidP="00723ED3">
      <w:pPr>
        <w:pStyle w:val="Akapitzlist"/>
        <w:numPr>
          <w:ilvl w:val="0"/>
          <w:numId w:val="89"/>
        </w:numPr>
        <w:suppressAutoHyphens w:val="0"/>
        <w:spacing w:after="0"/>
        <w:contextualSpacing/>
      </w:pPr>
      <w:r>
        <w:t>świadomość możliwości reakcji;</w:t>
      </w:r>
    </w:p>
    <w:p w14:paraId="44CBA160" w14:textId="77777777" w:rsidR="00F911AA" w:rsidRDefault="00F911AA" w:rsidP="00723ED3">
      <w:pPr>
        <w:pStyle w:val="Akapitzlist"/>
        <w:numPr>
          <w:ilvl w:val="0"/>
          <w:numId w:val="89"/>
        </w:numPr>
        <w:suppressAutoHyphens w:val="0"/>
        <w:spacing w:after="0"/>
        <w:contextualSpacing/>
      </w:pPr>
      <w:r>
        <w:t>dawanie właściwego przykładu;</w:t>
      </w:r>
    </w:p>
    <w:p w14:paraId="52FAC075" w14:textId="77777777" w:rsidR="00F911AA" w:rsidRDefault="00F911AA" w:rsidP="00723ED3">
      <w:pPr>
        <w:pStyle w:val="Akapitzlist"/>
        <w:numPr>
          <w:ilvl w:val="0"/>
          <w:numId w:val="89"/>
        </w:numPr>
        <w:suppressAutoHyphens w:val="0"/>
        <w:spacing w:after="0"/>
        <w:contextualSpacing/>
      </w:pPr>
      <w:r>
        <w:t xml:space="preserve">zachowanie właściwych proporcji pomiędzy funkcjonowaniem dziecka </w:t>
      </w:r>
      <w:r>
        <w:br/>
        <w:t>w świecie realnym i wirtualnym.</w:t>
      </w:r>
    </w:p>
    <w:p w14:paraId="78B62783" w14:textId="77777777" w:rsidR="00F911AA" w:rsidRDefault="00F911AA" w:rsidP="00723ED3">
      <w:pPr>
        <w:numPr>
          <w:ilvl w:val="0"/>
          <w:numId w:val="85"/>
        </w:numPr>
        <w:suppressAutoHyphens w:val="0"/>
        <w:spacing w:line="276" w:lineRule="auto"/>
        <w:contextualSpacing/>
        <w:jc w:val="both"/>
      </w:pPr>
      <w:r>
        <w:t>Uczniowie są uczulani, aby poinformować rodziców lub wychowawcę o:</w:t>
      </w:r>
    </w:p>
    <w:p w14:paraId="7F16B2B7" w14:textId="77777777" w:rsidR="00F911AA" w:rsidRDefault="00F911AA" w:rsidP="00723ED3">
      <w:pPr>
        <w:pStyle w:val="Akapitzlist"/>
        <w:numPr>
          <w:ilvl w:val="0"/>
          <w:numId w:val="86"/>
        </w:numPr>
        <w:suppressAutoHyphens w:val="0"/>
        <w:spacing w:after="0"/>
        <w:contextualSpacing/>
      </w:pPr>
      <w:r>
        <w:t>każdym przypadku, gdy uczeń napotka w sieci na treści, które wydają się nielegalne, czy w jakikolwiek sposób wywołują niepokój;</w:t>
      </w:r>
    </w:p>
    <w:p w14:paraId="24D30680" w14:textId="77777777" w:rsidR="00F911AA" w:rsidRDefault="00F911AA" w:rsidP="00723ED3">
      <w:pPr>
        <w:pStyle w:val="Akapitzlist"/>
        <w:numPr>
          <w:ilvl w:val="0"/>
          <w:numId w:val="86"/>
        </w:numPr>
        <w:suppressAutoHyphens w:val="0"/>
        <w:spacing w:after="0"/>
        <w:contextualSpacing/>
      </w:pPr>
      <w:r>
        <w:t>nakłanianiu ucznia do wysłania zdjęć intymnych;</w:t>
      </w:r>
    </w:p>
    <w:p w14:paraId="4EAD2541" w14:textId="77777777" w:rsidR="00F911AA" w:rsidRDefault="00F911AA" w:rsidP="00723ED3">
      <w:pPr>
        <w:pStyle w:val="Akapitzlist"/>
        <w:numPr>
          <w:ilvl w:val="0"/>
          <w:numId w:val="86"/>
        </w:numPr>
        <w:suppressAutoHyphens w:val="0"/>
        <w:spacing w:after="0"/>
        <w:contextualSpacing/>
      </w:pPr>
      <w:r>
        <w:t>udostępnianiu przez osoby trzecie wizerunku ucznia, mimo braku zgody rodziców lub wyraźnego sprzeciwu ucznia;</w:t>
      </w:r>
    </w:p>
    <w:p w14:paraId="637B16C3" w14:textId="77777777" w:rsidR="00F911AA" w:rsidRDefault="00F911AA" w:rsidP="00723ED3">
      <w:pPr>
        <w:pStyle w:val="Akapitzlist"/>
        <w:numPr>
          <w:ilvl w:val="0"/>
          <w:numId w:val="86"/>
        </w:numPr>
        <w:suppressAutoHyphens w:val="0"/>
        <w:spacing w:after="0"/>
        <w:contextualSpacing/>
      </w:pPr>
      <w:r>
        <w:t>propozycjach spotkania, jakie otrzymuje od internetowych znajomych.</w:t>
      </w:r>
    </w:p>
    <w:p w14:paraId="0425231D" w14:textId="6FE6A2FB" w:rsidR="00F911AA" w:rsidRDefault="00F911AA" w:rsidP="00723ED3">
      <w:pPr>
        <w:numPr>
          <w:ilvl w:val="0"/>
          <w:numId w:val="85"/>
        </w:numPr>
        <w:suppressAutoHyphens w:val="0"/>
        <w:spacing w:line="276" w:lineRule="auto"/>
        <w:contextualSpacing/>
        <w:jc w:val="both"/>
      </w:pPr>
      <w:r>
        <w:t>Uwzględniając wiek uczniów są oni w przystępny sposób informowani o zagrożeniach związanych m.in. z:</w:t>
      </w:r>
    </w:p>
    <w:p w14:paraId="1FC0D512" w14:textId="77777777" w:rsidR="00F911AA" w:rsidRDefault="00F911AA" w:rsidP="00723ED3">
      <w:pPr>
        <w:pStyle w:val="Akapitzlist"/>
        <w:numPr>
          <w:ilvl w:val="0"/>
          <w:numId w:val="87"/>
        </w:numPr>
        <w:suppressAutoHyphens w:val="0"/>
        <w:spacing w:after="0"/>
        <w:contextualSpacing/>
      </w:pPr>
      <w:r>
        <w:t>mową nienawiści;</w:t>
      </w:r>
    </w:p>
    <w:p w14:paraId="43BADC98" w14:textId="77777777" w:rsidR="00F911AA" w:rsidRDefault="00F911AA" w:rsidP="00723ED3">
      <w:pPr>
        <w:pStyle w:val="Akapitzlist"/>
        <w:numPr>
          <w:ilvl w:val="0"/>
          <w:numId w:val="87"/>
        </w:numPr>
        <w:suppressAutoHyphens w:val="0"/>
        <w:spacing w:after="0"/>
        <w:contextualSpacing/>
      </w:pPr>
      <w:r>
        <w:t>cyberprzemocą;</w:t>
      </w:r>
    </w:p>
    <w:p w14:paraId="72AD90E0" w14:textId="77777777" w:rsidR="00F911AA" w:rsidRDefault="00F911AA" w:rsidP="00723ED3">
      <w:pPr>
        <w:pStyle w:val="Akapitzlist"/>
        <w:numPr>
          <w:ilvl w:val="0"/>
          <w:numId w:val="87"/>
        </w:numPr>
        <w:suppressAutoHyphens w:val="0"/>
        <w:spacing w:after="0"/>
        <w:contextualSpacing/>
      </w:pPr>
      <w:r>
        <w:t>kradzieżą/przejęciem tożsamości;</w:t>
      </w:r>
    </w:p>
    <w:p w14:paraId="079BE387" w14:textId="77777777" w:rsidR="00F911AA" w:rsidRDefault="00F911AA" w:rsidP="00723ED3">
      <w:pPr>
        <w:pStyle w:val="Akapitzlist"/>
        <w:numPr>
          <w:ilvl w:val="0"/>
          <w:numId w:val="87"/>
        </w:numPr>
        <w:suppressAutoHyphens w:val="0"/>
        <w:spacing w:after="0"/>
        <w:contextualSpacing/>
      </w:pPr>
      <w:r>
        <w:t>działaniem złośliwego oprogramowania;</w:t>
      </w:r>
    </w:p>
    <w:p w14:paraId="02747927" w14:textId="77777777" w:rsidR="00F911AA" w:rsidRDefault="00F911AA" w:rsidP="00723ED3">
      <w:pPr>
        <w:pStyle w:val="Akapitzlist"/>
        <w:numPr>
          <w:ilvl w:val="0"/>
          <w:numId w:val="87"/>
        </w:numPr>
        <w:suppressAutoHyphens w:val="0"/>
        <w:spacing w:after="0"/>
        <w:contextualSpacing/>
      </w:pPr>
      <w:r>
        <w:t>grami społecznościowymi;</w:t>
      </w:r>
    </w:p>
    <w:p w14:paraId="49588F1B" w14:textId="77777777" w:rsidR="00F911AA" w:rsidRDefault="00F911AA" w:rsidP="00723ED3">
      <w:pPr>
        <w:pStyle w:val="Akapitzlist"/>
        <w:numPr>
          <w:ilvl w:val="0"/>
          <w:numId w:val="87"/>
        </w:numPr>
        <w:suppressAutoHyphens w:val="0"/>
        <w:spacing w:after="0"/>
        <w:contextualSpacing/>
      </w:pPr>
      <w:r>
        <w:t>cyberprostytucją;</w:t>
      </w:r>
    </w:p>
    <w:p w14:paraId="6576D2A7" w14:textId="77777777" w:rsidR="00F911AA" w:rsidRDefault="00F911AA" w:rsidP="00723ED3">
      <w:pPr>
        <w:pStyle w:val="Akapitzlist"/>
        <w:numPr>
          <w:ilvl w:val="0"/>
          <w:numId w:val="87"/>
        </w:numPr>
        <w:suppressAutoHyphens w:val="0"/>
        <w:spacing w:after="0"/>
        <w:contextualSpacing/>
      </w:pPr>
      <w:r>
        <w:t>niebezpiecznymi kontaktami;</w:t>
      </w:r>
    </w:p>
    <w:p w14:paraId="1A7C4B54" w14:textId="77777777" w:rsidR="00F911AA" w:rsidRDefault="00F911AA" w:rsidP="00723ED3">
      <w:pPr>
        <w:pStyle w:val="Akapitzlist"/>
        <w:numPr>
          <w:ilvl w:val="0"/>
          <w:numId w:val="87"/>
        </w:numPr>
        <w:suppressAutoHyphens w:val="0"/>
        <w:spacing w:after="0"/>
        <w:contextualSpacing/>
      </w:pPr>
      <w:r>
        <w:t>pedofilią.</w:t>
      </w:r>
    </w:p>
    <w:p w14:paraId="2D629641" w14:textId="77777777" w:rsidR="00F911AA" w:rsidRDefault="00F911AA" w:rsidP="00723ED3">
      <w:pPr>
        <w:numPr>
          <w:ilvl w:val="0"/>
          <w:numId w:val="85"/>
        </w:numPr>
        <w:suppressAutoHyphens w:val="0"/>
        <w:spacing w:line="276" w:lineRule="auto"/>
        <w:contextualSpacing/>
        <w:jc w:val="both"/>
      </w:pPr>
      <w:r>
        <w:t>Uczniowie są informowani o procedurach reagowania na przemoc w sieci, które polegają na tym, aby uczeń:</w:t>
      </w:r>
    </w:p>
    <w:p w14:paraId="3A2B130E" w14:textId="77777777" w:rsidR="00F911AA" w:rsidRDefault="00F911AA" w:rsidP="00723ED3">
      <w:pPr>
        <w:pStyle w:val="Akapitzlist"/>
        <w:numPr>
          <w:ilvl w:val="0"/>
          <w:numId w:val="88"/>
        </w:numPr>
        <w:suppressAutoHyphens w:val="0"/>
        <w:spacing w:after="0"/>
        <w:contextualSpacing/>
      </w:pPr>
      <w:r>
        <w:t>z</w:t>
      </w:r>
      <w:r w:rsidRPr="005F64C6">
        <w:t>apis</w:t>
      </w:r>
      <w:r>
        <w:t>ał</w:t>
      </w:r>
      <w:r w:rsidRPr="005F64C6">
        <w:t xml:space="preserve"> ujawniony wpis (wydruk, zrzut ekranu, zapis strony)</w:t>
      </w:r>
      <w:r>
        <w:t>;</w:t>
      </w:r>
    </w:p>
    <w:p w14:paraId="2186D8F4" w14:textId="77777777" w:rsidR="00F911AA" w:rsidRDefault="00F911AA" w:rsidP="00723ED3">
      <w:pPr>
        <w:pStyle w:val="Akapitzlist"/>
        <w:numPr>
          <w:ilvl w:val="0"/>
          <w:numId w:val="88"/>
        </w:numPr>
        <w:suppressAutoHyphens w:val="0"/>
        <w:spacing w:after="0"/>
        <w:contextualSpacing/>
      </w:pPr>
      <w:r>
        <w:t>nie kasował wiadomości;</w:t>
      </w:r>
    </w:p>
    <w:p w14:paraId="4D3DCC73" w14:textId="7E07664C" w:rsidR="00F911AA" w:rsidRDefault="00F911AA" w:rsidP="00723ED3">
      <w:pPr>
        <w:pStyle w:val="Akapitzlist"/>
        <w:numPr>
          <w:ilvl w:val="0"/>
          <w:numId w:val="88"/>
        </w:numPr>
        <w:suppressAutoHyphens w:val="0"/>
        <w:spacing w:after="0"/>
        <w:contextualSpacing/>
      </w:pPr>
      <w:r>
        <w:t>zgłosił wpis moderatorowi forum, administratorowi serwisu – prośba o zabezpieczenie danych dla organów ścigania;</w:t>
      </w:r>
    </w:p>
    <w:p w14:paraId="56D94060" w14:textId="77777777" w:rsidR="00F911AA" w:rsidRDefault="00F911AA" w:rsidP="00723ED3">
      <w:pPr>
        <w:pStyle w:val="Akapitzlist"/>
        <w:numPr>
          <w:ilvl w:val="0"/>
          <w:numId w:val="88"/>
        </w:numPr>
        <w:suppressAutoHyphens w:val="0"/>
        <w:spacing w:after="0"/>
        <w:contextualSpacing/>
      </w:pPr>
      <w:r>
        <w:t>powiadomił organy ścigania lub dorosłego, który mu w tym pomoże.</w:t>
      </w:r>
    </w:p>
    <w:p w14:paraId="67879297" w14:textId="77777777" w:rsidR="00F911AA" w:rsidRDefault="00F911AA" w:rsidP="00723ED3">
      <w:pPr>
        <w:numPr>
          <w:ilvl w:val="0"/>
          <w:numId w:val="85"/>
        </w:numPr>
        <w:suppressAutoHyphens w:val="0"/>
        <w:spacing w:line="276" w:lineRule="auto"/>
        <w:contextualSpacing/>
        <w:jc w:val="both"/>
      </w:pPr>
      <w:r>
        <w:t>W przypadku, gdy uczeń poinformuje nauczyciela o przemocy w sieci, której był świadkiem lub ofiarą należy:</w:t>
      </w:r>
    </w:p>
    <w:p w14:paraId="570FA463" w14:textId="77777777" w:rsidR="00F911AA" w:rsidRDefault="00F911AA" w:rsidP="00723ED3">
      <w:pPr>
        <w:pStyle w:val="Akapitzlist"/>
        <w:numPr>
          <w:ilvl w:val="0"/>
          <w:numId w:val="90"/>
        </w:numPr>
        <w:suppressAutoHyphens w:val="0"/>
        <w:spacing w:after="0"/>
        <w:contextualSpacing/>
      </w:pPr>
      <w:r>
        <w:t>zabezpieczyć materiały będące dowodem naruszenia prawa;</w:t>
      </w:r>
    </w:p>
    <w:p w14:paraId="0E225BA2" w14:textId="77777777" w:rsidR="00F911AA" w:rsidRDefault="00F911AA" w:rsidP="00723ED3">
      <w:pPr>
        <w:pStyle w:val="Akapitzlist"/>
        <w:numPr>
          <w:ilvl w:val="0"/>
          <w:numId w:val="90"/>
        </w:numPr>
        <w:suppressAutoHyphens w:val="0"/>
        <w:spacing w:after="0"/>
        <w:contextualSpacing/>
      </w:pPr>
      <w:r>
        <w:t>poinformować rodziców dziecka;</w:t>
      </w:r>
    </w:p>
    <w:p w14:paraId="57221E62" w14:textId="77777777" w:rsidR="00F911AA" w:rsidRDefault="00F911AA" w:rsidP="00723ED3">
      <w:pPr>
        <w:pStyle w:val="Akapitzlist"/>
        <w:numPr>
          <w:ilvl w:val="0"/>
          <w:numId w:val="90"/>
        </w:numPr>
        <w:suppressAutoHyphens w:val="0"/>
        <w:spacing w:after="0"/>
        <w:contextualSpacing/>
      </w:pPr>
      <w:r>
        <w:t>ostrzec grupę zagrożoną przestępstwem – wzmocnienie inicjatywy profilaktycznych;</w:t>
      </w:r>
    </w:p>
    <w:p w14:paraId="52F468D9" w14:textId="77777777" w:rsidR="00F911AA" w:rsidRDefault="00F911AA" w:rsidP="00723ED3">
      <w:pPr>
        <w:pStyle w:val="Akapitzlist"/>
        <w:numPr>
          <w:ilvl w:val="0"/>
          <w:numId w:val="90"/>
        </w:numPr>
        <w:suppressAutoHyphens w:val="0"/>
        <w:spacing w:after="0"/>
        <w:contextualSpacing/>
      </w:pPr>
      <w:r>
        <w:t>zapewnić uczniowi pomocy psychologa;</w:t>
      </w:r>
    </w:p>
    <w:p w14:paraId="05671F1B" w14:textId="77777777" w:rsidR="00F911AA" w:rsidRDefault="00F911AA" w:rsidP="00723ED3">
      <w:pPr>
        <w:pStyle w:val="Akapitzlist"/>
        <w:numPr>
          <w:ilvl w:val="0"/>
          <w:numId w:val="90"/>
        </w:numPr>
        <w:suppressAutoHyphens w:val="0"/>
        <w:spacing w:after="0"/>
        <w:contextualSpacing/>
      </w:pPr>
      <w:r>
        <w:t>poinformować organy ścigania i przekazać dowody na przemoc.</w:t>
      </w:r>
    </w:p>
    <w:p w14:paraId="60211337" w14:textId="77777777" w:rsidR="00F911AA" w:rsidRDefault="00F911AA" w:rsidP="00F911AA">
      <w:pPr>
        <w:rPr>
          <w:rStyle w:val="Nagwek2Znak"/>
          <w:rFonts w:eastAsia="Arial"/>
        </w:rPr>
      </w:pPr>
    </w:p>
    <w:p w14:paraId="6FEB1EF6" w14:textId="77777777" w:rsidR="00F911AA" w:rsidRDefault="00F911AA" w:rsidP="00F911AA">
      <w:pPr>
        <w:pStyle w:val="Nagwek2"/>
      </w:pPr>
      <w:bookmarkStart w:id="43" w:name="_Toc155185990"/>
      <w:r w:rsidRPr="008D486B">
        <w:t xml:space="preserve">ZASADY OCHRONY WIZERUNKU </w:t>
      </w:r>
      <w:r>
        <w:t>UCZNIA</w:t>
      </w:r>
      <w:bookmarkEnd w:id="43"/>
      <w:r>
        <w:t xml:space="preserve"> </w:t>
      </w:r>
    </w:p>
    <w:p w14:paraId="2A0FB87B" w14:textId="77777777" w:rsidR="00F911AA" w:rsidRDefault="00F911AA" w:rsidP="00F911AA"/>
    <w:p w14:paraId="38251CED" w14:textId="77777777" w:rsidR="00F911AA" w:rsidRDefault="00F911AA" w:rsidP="00723ED3">
      <w:pPr>
        <w:numPr>
          <w:ilvl w:val="0"/>
          <w:numId w:val="79"/>
        </w:numPr>
        <w:suppressAutoHyphens w:val="0"/>
        <w:spacing w:line="276" w:lineRule="auto"/>
        <w:contextualSpacing/>
        <w:jc w:val="both"/>
      </w:pPr>
      <w:r>
        <w:t>Szkoła uznając prawo dziecka do prywatności i ochrony dóbr osobistych, zapewnia ochronę wizerunku dziecka.</w:t>
      </w:r>
    </w:p>
    <w:p w14:paraId="02D38C90" w14:textId="77777777" w:rsidR="00F911AA" w:rsidRDefault="00F911AA" w:rsidP="00723ED3">
      <w:pPr>
        <w:numPr>
          <w:ilvl w:val="0"/>
          <w:numId w:val="79"/>
        </w:numPr>
        <w:suppressAutoHyphens w:val="0"/>
        <w:spacing w:line="276" w:lineRule="auto"/>
        <w:contextualSpacing/>
        <w:jc w:val="both"/>
      </w:pPr>
      <w:r>
        <w:lastRenderedPageBreak/>
        <w:t>Pracownikowi nie wolno umożliwiać przedstawicielom mediów utrwalania wizerunku dziecka (filmowanie, fotografowanie) na terenie Szkoły bez pisemnej zgody rodzica.</w:t>
      </w:r>
    </w:p>
    <w:p w14:paraId="08C42956" w14:textId="7CEC8032" w:rsidR="00F911AA" w:rsidRDefault="00F911AA" w:rsidP="00723ED3">
      <w:pPr>
        <w:numPr>
          <w:ilvl w:val="0"/>
          <w:numId w:val="79"/>
        </w:numPr>
        <w:suppressAutoHyphens w:val="0"/>
        <w:spacing w:line="276" w:lineRule="auto"/>
        <w:contextualSpacing/>
        <w:jc w:val="both"/>
      </w:pPr>
      <w:r>
        <w:t xml:space="preserve">W celu uzyskania zgody rodzica na utrwalanie wizerunku dziecka pracownik może skontaktować się z rodzicem i ustalić procedurę uzyskania zgody. Niedopuszczalne jest podanie przedstawicielowi mediów danych kontaktowych do rodzica bez jego wiedzy </w:t>
      </w:r>
      <w:r w:rsidR="00622718">
        <w:br/>
      </w:r>
      <w:r>
        <w:t>i zgody.</w:t>
      </w:r>
    </w:p>
    <w:p w14:paraId="6872847C" w14:textId="77777777" w:rsidR="00F911AA" w:rsidRDefault="00F911AA" w:rsidP="00723ED3">
      <w:pPr>
        <w:numPr>
          <w:ilvl w:val="0"/>
          <w:numId w:val="79"/>
        </w:numPr>
        <w:suppressAutoHyphens w:val="0"/>
        <w:spacing w:line="276" w:lineRule="auto"/>
        <w:contextualSpacing/>
        <w:jc w:val="both"/>
      </w:pPr>
      <w:r>
        <w:t>Jeżeli wizerunek dziecka stanowi jedynie szczegół całości takiej jak zgromadzenie, krajobraz, publiczna impreza, zgoda rodziców na utrwalanie wizerunku dziecka nie jest wymagana.</w:t>
      </w:r>
    </w:p>
    <w:p w14:paraId="0C517B62" w14:textId="17FEF17B" w:rsidR="00F911AA" w:rsidRDefault="00F911AA" w:rsidP="00723ED3">
      <w:pPr>
        <w:numPr>
          <w:ilvl w:val="0"/>
          <w:numId w:val="79"/>
        </w:numPr>
        <w:suppressAutoHyphens w:val="0"/>
        <w:spacing w:line="276" w:lineRule="auto"/>
        <w:contextualSpacing/>
        <w:jc w:val="both"/>
      </w:pPr>
      <w:r>
        <w:t xml:space="preserve">Wszystkie osoby, które nie są pracownikami Szkoły utrwalające wizerunek dzieci </w:t>
      </w:r>
      <w:r w:rsidR="00622718">
        <w:br/>
      </w:r>
      <w:r>
        <w:t>na jakichkolwiek nośnikach zobowiązane są do niewykorzystywania ich w celach niezgodnych z prawem.</w:t>
      </w:r>
    </w:p>
    <w:p w14:paraId="2CF709D6" w14:textId="2A82C424" w:rsidR="00F911AA" w:rsidRDefault="00F911AA" w:rsidP="00723ED3">
      <w:pPr>
        <w:numPr>
          <w:ilvl w:val="0"/>
          <w:numId w:val="79"/>
        </w:numPr>
        <w:suppressAutoHyphens w:val="0"/>
        <w:spacing w:line="276" w:lineRule="auto"/>
        <w:contextualSpacing/>
        <w:jc w:val="both"/>
      </w:pPr>
      <w:r>
        <w:t>Upublicznienie przez pracownika wizerunku dziecka utrwalonego w jakiejkolwiek formie (fotografia, nagranie audio-video) wymaga pisemnej zgody rodzica dziecka.</w:t>
      </w:r>
    </w:p>
    <w:p w14:paraId="1C41292A" w14:textId="77777777" w:rsidR="00F911AA" w:rsidRDefault="00F911AA" w:rsidP="00723ED3">
      <w:pPr>
        <w:numPr>
          <w:ilvl w:val="0"/>
          <w:numId w:val="79"/>
        </w:numPr>
        <w:suppressAutoHyphens w:val="0"/>
        <w:spacing w:line="276" w:lineRule="auto"/>
        <w:contextualSpacing/>
        <w:jc w:val="both"/>
      </w:pPr>
      <w:r>
        <w:t>Przed utrwaleniem wizerunku dziecka należy dziecko oraz rodzica poinformować o tym, gdzie będzie umieszczony zarejestrowany wizerunek i w jakim kontekście będzie wykorzystywany (np. że umieszczony zostanie na stronie Szkoły w celach promocyjnych, w gazetce lokalnej).</w:t>
      </w:r>
    </w:p>
    <w:p w14:paraId="0AD5029C" w14:textId="77777777" w:rsidR="00F911AA" w:rsidRDefault="00F911AA" w:rsidP="00723ED3">
      <w:pPr>
        <w:numPr>
          <w:ilvl w:val="0"/>
          <w:numId w:val="79"/>
        </w:numPr>
        <w:suppressAutoHyphens w:val="0"/>
        <w:spacing w:line="276" w:lineRule="auto"/>
        <w:contextualSpacing/>
        <w:jc w:val="both"/>
      </w:pPr>
      <w:r w:rsidRPr="00BD18CC">
        <w:t>Zgoda rodzica na utrwalenie wizerunku dziecka może być wycofana w dowolnym momencie na pisemny wniosek rodzica</w:t>
      </w:r>
      <w:r>
        <w:t>.</w:t>
      </w:r>
    </w:p>
    <w:p w14:paraId="28D1BFB0" w14:textId="77777777" w:rsidR="00F911AA" w:rsidRDefault="00F911AA" w:rsidP="00723ED3">
      <w:pPr>
        <w:numPr>
          <w:ilvl w:val="0"/>
          <w:numId w:val="79"/>
        </w:numPr>
        <w:suppressAutoHyphens w:val="0"/>
        <w:spacing w:line="276" w:lineRule="auto"/>
        <w:contextualSpacing/>
        <w:jc w:val="both"/>
      </w:pPr>
      <w:r w:rsidRPr="000C31F0">
        <w:t xml:space="preserve">Rodzice </w:t>
      </w:r>
      <w:r>
        <w:t xml:space="preserve">i inne osoby uczestniczące w wydarzeniach organizowanych przez Szkołę </w:t>
      </w:r>
      <w:r w:rsidRPr="000C31F0">
        <w:t xml:space="preserve">zobowiązani są do nieupubliczniania zdjęć, filmów nagranych na terenie </w:t>
      </w:r>
      <w:r>
        <w:t xml:space="preserve">Szkoły </w:t>
      </w:r>
      <w:r>
        <w:br/>
      </w:r>
      <w:r w:rsidRPr="000C31F0">
        <w:t xml:space="preserve">z udziałem dzieci i pracowników </w:t>
      </w:r>
      <w:r>
        <w:t>Szkoły</w:t>
      </w:r>
      <w:r w:rsidRPr="000C31F0">
        <w:t>.</w:t>
      </w:r>
    </w:p>
    <w:p w14:paraId="11B39271" w14:textId="77777777" w:rsidR="00F911AA" w:rsidRPr="00877E66" w:rsidRDefault="00F911AA" w:rsidP="00F911AA"/>
    <w:p w14:paraId="3105A1D0" w14:textId="77777777" w:rsidR="00F911AA" w:rsidRDefault="00F911AA" w:rsidP="00F911AA">
      <w:pPr>
        <w:pStyle w:val="Nagwek2"/>
      </w:pPr>
      <w:bookmarkStart w:id="44" w:name="_Toc155185991"/>
      <w:r w:rsidRPr="00101C2B">
        <w:t>ZASADY OCHRONY DANYCH OSOBOWYCH UCZNIA</w:t>
      </w:r>
      <w:bookmarkEnd w:id="44"/>
    </w:p>
    <w:p w14:paraId="401D7B35" w14:textId="77777777" w:rsidR="00F911AA" w:rsidRDefault="00F911AA" w:rsidP="00F911AA"/>
    <w:p w14:paraId="460C8781" w14:textId="77777777" w:rsidR="00F911AA" w:rsidRDefault="00F911AA" w:rsidP="00723ED3">
      <w:pPr>
        <w:numPr>
          <w:ilvl w:val="0"/>
          <w:numId w:val="80"/>
        </w:numPr>
        <w:suppressAutoHyphens w:val="0"/>
        <w:spacing w:line="276" w:lineRule="auto"/>
        <w:contextualSpacing/>
        <w:jc w:val="both"/>
      </w:pPr>
      <w:r>
        <w:t>Dane osobowe dziecka podlegają ochronie na zasadach określonych w przepisach prawa (RODO i ustawa o ochronie danych osobowych).</w:t>
      </w:r>
    </w:p>
    <w:p w14:paraId="69B7453D" w14:textId="77777777" w:rsidR="00F911AA" w:rsidRDefault="00F911AA" w:rsidP="00723ED3">
      <w:pPr>
        <w:numPr>
          <w:ilvl w:val="0"/>
          <w:numId w:val="80"/>
        </w:numPr>
        <w:suppressAutoHyphens w:val="0"/>
        <w:spacing w:line="276" w:lineRule="auto"/>
        <w:contextualSpacing/>
        <w:jc w:val="both"/>
      </w:pPr>
      <w:r>
        <w:t>Zgodnie z politykami ochrony danych osobowych obowiązującymi w Szkole:</w:t>
      </w:r>
    </w:p>
    <w:p w14:paraId="36E82C26" w14:textId="77777777" w:rsidR="00F911AA" w:rsidRDefault="00F911AA" w:rsidP="00723ED3">
      <w:pPr>
        <w:pStyle w:val="Akapitzlist"/>
        <w:numPr>
          <w:ilvl w:val="0"/>
          <w:numId w:val="36"/>
        </w:numPr>
        <w:suppressAutoHyphens w:val="0"/>
        <w:spacing w:after="160"/>
        <w:contextualSpacing/>
      </w:pPr>
      <w:r>
        <w:t>dostęp do danych osobowych mają tylko pracownicy, którzy wykonując obowiązki służbowe uprawnieni są do przetwarzania danych osobowych uczniów i ich rodziców;</w:t>
      </w:r>
    </w:p>
    <w:p w14:paraId="03F2725E" w14:textId="77777777" w:rsidR="00F911AA" w:rsidRDefault="00F911AA" w:rsidP="00723ED3">
      <w:pPr>
        <w:pStyle w:val="Akapitzlist"/>
        <w:numPr>
          <w:ilvl w:val="0"/>
          <w:numId w:val="36"/>
        </w:numPr>
        <w:suppressAutoHyphens w:val="0"/>
        <w:spacing w:after="160"/>
        <w:contextualSpacing/>
      </w:pPr>
      <w:r>
        <w:t>pracownik ma obowiązek zachowania w tajemnicy danych osobowych, które przetwarza w związku z realizacją obowiązków służbowych;</w:t>
      </w:r>
    </w:p>
    <w:p w14:paraId="071A3B58" w14:textId="77777777" w:rsidR="00F911AA" w:rsidRDefault="00F911AA" w:rsidP="00723ED3">
      <w:pPr>
        <w:pStyle w:val="Akapitzlist"/>
        <w:numPr>
          <w:ilvl w:val="0"/>
          <w:numId w:val="36"/>
        </w:numPr>
        <w:suppressAutoHyphens w:val="0"/>
        <w:spacing w:after="160"/>
        <w:contextualSpacing/>
      </w:pPr>
      <w:r>
        <w:t>pracownik zachowuje w tajemnicy sposoby zabezpieczenia danych osobowych przed nieuprawnionym dostępem;</w:t>
      </w:r>
    </w:p>
    <w:p w14:paraId="1463657B" w14:textId="77777777" w:rsidR="00F911AA" w:rsidRDefault="00F911AA" w:rsidP="00723ED3">
      <w:pPr>
        <w:pStyle w:val="Akapitzlist"/>
        <w:numPr>
          <w:ilvl w:val="0"/>
          <w:numId w:val="36"/>
        </w:numPr>
        <w:suppressAutoHyphens w:val="0"/>
        <w:spacing w:after="0"/>
        <w:contextualSpacing/>
      </w:pPr>
      <w:r>
        <w:t>dane osobowe dziecka są udostępniane wyłącznie osobom i podmiotom uprawnionym na podstawie odrębnych przepisów;</w:t>
      </w:r>
    </w:p>
    <w:p w14:paraId="4438D03D" w14:textId="77777777" w:rsidR="00F911AA" w:rsidRDefault="00F911AA" w:rsidP="00723ED3">
      <w:pPr>
        <w:pStyle w:val="Akapitzlist"/>
        <w:numPr>
          <w:ilvl w:val="0"/>
          <w:numId w:val="36"/>
        </w:numPr>
        <w:suppressAutoHyphens w:val="0"/>
        <w:spacing w:after="0"/>
        <w:contextualSpacing/>
      </w:pPr>
      <w:r>
        <w:t>pracownik zobowiązany jest do przestrzegania przepisów prawa z zakresu ochrony danych osobowych.</w:t>
      </w:r>
    </w:p>
    <w:p w14:paraId="5299829C" w14:textId="77777777" w:rsidR="00F911AA" w:rsidRDefault="00F911AA" w:rsidP="00723ED3">
      <w:pPr>
        <w:numPr>
          <w:ilvl w:val="0"/>
          <w:numId w:val="80"/>
        </w:numPr>
        <w:suppressAutoHyphens w:val="0"/>
        <w:spacing w:line="276" w:lineRule="auto"/>
        <w:contextualSpacing/>
        <w:jc w:val="both"/>
      </w:pPr>
      <w:r>
        <w:t xml:space="preserve">Pracownik jest uprawniony do przetwarzania danych osobowych dziecka </w:t>
      </w:r>
      <w:r>
        <w:br/>
        <w:t xml:space="preserve">i udostępniania tych danych w ramach zespołu interdyscyplinarnego powołanego </w:t>
      </w:r>
      <w:r>
        <w:br/>
        <w:t>w trybie ustawy o przeciwdziałaniu przemocy w rodzinie.</w:t>
      </w:r>
    </w:p>
    <w:p w14:paraId="66347B54" w14:textId="75AB655A" w:rsidR="00F911AA" w:rsidRDefault="00F911AA" w:rsidP="00723ED3">
      <w:pPr>
        <w:numPr>
          <w:ilvl w:val="0"/>
          <w:numId w:val="80"/>
        </w:numPr>
        <w:suppressAutoHyphens w:val="0"/>
        <w:spacing w:line="276" w:lineRule="auto"/>
        <w:contextualSpacing/>
        <w:jc w:val="both"/>
      </w:pPr>
      <w:r>
        <w:lastRenderedPageBreak/>
        <w:t xml:space="preserve">Pracownik może wykorzystać informacje o dziecku w celach szkoleniowych lub edukacyjnych jedynie w przypadku zachowania anonimowości dziecka – informacje </w:t>
      </w:r>
      <w:r w:rsidR="00622718">
        <w:br/>
      </w:r>
      <w:r>
        <w:t>o uczniu przekazywane są w sposób uniemożliwiający identyfikację dziecka.</w:t>
      </w:r>
    </w:p>
    <w:p w14:paraId="066C2B7F" w14:textId="77777777" w:rsidR="00F911AA" w:rsidRDefault="00F911AA" w:rsidP="00723ED3">
      <w:pPr>
        <w:numPr>
          <w:ilvl w:val="0"/>
          <w:numId w:val="80"/>
        </w:numPr>
        <w:suppressAutoHyphens w:val="0"/>
        <w:spacing w:line="276" w:lineRule="auto"/>
        <w:contextualSpacing/>
        <w:jc w:val="both"/>
      </w:pPr>
      <w:r>
        <w:t xml:space="preserve">Pracownik nie udostępnia przedstawicielom mediów informacji o dziecku ani </w:t>
      </w:r>
      <w:r>
        <w:br/>
        <w:t>o jego rodzicach.</w:t>
      </w:r>
    </w:p>
    <w:p w14:paraId="7ECD62C7" w14:textId="77777777" w:rsidR="00F911AA" w:rsidRDefault="00F911AA" w:rsidP="00723ED3">
      <w:pPr>
        <w:numPr>
          <w:ilvl w:val="0"/>
          <w:numId w:val="80"/>
        </w:numPr>
        <w:suppressAutoHyphens w:val="0"/>
        <w:spacing w:line="276" w:lineRule="auto"/>
        <w:contextualSpacing/>
        <w:jc w:val="both"/>
      </w:pPr>
      <w:r>
        <w:t>Pracownik</w:t>
      </w:r>
      <w:r w:rsidRPr="00101C2B">
        <w:t xml:space="preserve"> w kontakcie z przedstawicielami mediów</w:t>
      </w:r>
      <w:r>
        <w:t xml:space="preserve"> nie wypowiada się o sprawie dziecka lub jego rodziców (również w sytuacji, gdy pracownik jest przeświadczony, iż jego wypowiedź nie jest w żaden sposób utrwalana).</w:t>
      </w:r>
    </w:p>
    <w:p w14:paraId="28535C9D" w14:textId="29D56841" w:rsidR="00F911AA" w:rsidRDefault="00F911AA" w:rsidP="00723ED3">
      <w:pPr>
        <w:numPr>
          <w:ilvl w:val="0"/>
          <w:numId w:val="80"/>
        </w:numPr>
        <w:suppressAutoHyphens w:val="0"/>
        <w:spacing w:line="276" w:lineRule="auto"/>
        <w:contextualSpacing/>
        <w:jc w:val="both"/>
      </w:pPr>
      <w:r>
        <w:t xml:space="preserve">Pracownik, w wyjątkowych i uzasadnionych sytuacjach, może wypowiedzieć się </w:t>
      </w:r>
      <w:r w:rsidR="00622718">
        <w:br/>
      </w:r>
      <w:r>
        <w:t xml:space="preserve">w kontakcie z przedstawicielami mediów o sprawie dziecka lub jego rodziców – </w:t>
      </w:r>
      <w:r w:rsidR="00622718">
        <w:br/>
      </w:r>
      <w:r>
        <w:t>po wyrażeniu pisemnej zgody przez rodzica.</w:t>
      </w:r>
    </w:p>
    <w:p w14:paraId="2114B14E" w14:textId="77777777" w:rsidR="00F911AA" w:rsidRDefault="00F911AA" w:rsidP="00723ED3">
      <w:pPr>
        <w:numPr>
          <w:ilvl w:val="0"/>
          <w:numId w:val="80"/>
        </w:numPr>
        <w:suppressAutoHyphens w:val="0"/>
        <w:spacing w:line="276" w:lineRule="auto"/>
        <w:contextualSpacing/>
        <w:jc w:val="both"/>
      </w:pPr>
      <w:r>
        <w:t>Zakazane jest przekazywanie informacji na temat funkcjonowania dziecka i jego zachowań jego rodzicom w obecności osób postronnych.</w:t>
      </w:r>
    </w:p>
    <w:p w14:paraId="31E2AEA4" w14:textId="77777777" w:rsidR="00F911AA" w:rsidRDefault="00F911AA" w:rsidP="00723ED3">
      <w:pPr>
        <w:numPr>
          <w:ilvl w:val="0"/>
          <w:numId w:val="80"/>
        </w:numPr>
        <w:suppressAutoHyphens w:val="0"/>
        <w:spacing w:line="276" w:lineRule="auto"/>
        <w:contextualSpacing/>
        <w:jc w:val="both"/>
      </w:pPr>
      <w:r>
        <w:t>Nauczyciel nie rozmawia z innymi pracownikami o uczniach przy innych dzieciach.</w:t>
      </w:r>
    </w:p>
    <w:p w14:paraId="605290FC" w14:textId="77777777" w:rsidR="00F911AA" w:rsidRDefault="00F911AA" w:rsidP="00723ED3">
      <w:pPr>
        <w:numPr>
          <w:ilvl w:val="0"/>
          <w:numId w:val="80"/>
        </w:numPr>
        <w:suppressAutoHyphens w:val="0"/>
        <w:spacing w:line="276" w:lineRule="auto"/>
        <w:contextualSpacing/>
        <w:jc w:val="both"/>
      </w:pPr>
      <w:r>
        <w:t>Nauczyciel bezwzględnie chroni dane osobowe dziecka, w tym przede wszystkim:</w:t>
      </w:r>
    </w:p>
    <w:p w14:paraId="5A90F15B" w14:textId="77777777" w:rsidR="00F911AA" w:rsidRDefault="00F911AA" w:rsidP="00723ED3">
      <w:pPr>
        <w:pStyle w:val="Akapitzlist"/>
        <w:numPr>
          <w:ilvl w:val="0"/>
          <w:numId w:val="81"/>
        </w:numPr>
        <w:suppressAutoHyphens w:val="0"/>
        <w:spacing w:after="160"/>
        <w:contextualSpacing/>
      </w:pPr>
      <w:r>
        <w:t>nie rozmawia z innymi rodzicami na temat sytuacji rodzinnej, materialnej, czy zdrowotnej dziecka, czy członków jego rodziny;</w:t>
      </w:r>
    </w:p>
    <w:p w14:paraId="058819C9" w14:textId="77777777" w:rsidR="00F911AA" w:rsidRDefault="00F911AA" w:rsidP="00723ED3">
      <w:pPr>
        <w:pStyle w:val="Akapitzlist"/>
        <w:numPr>
          <w:ilvl w:val="0"/>
          <w:numId w:val="81"/>
        </w:numPr>
        <w:suppressAutoHyphens w:val="0"/>
        <w:spacing w:after="160"/>
        <w:contextualSpacing/>
      </w:pPr>
      <w:r>
        <w:t xml:space="preserve">nie ujawnia bez zgody rodziców wrażliwych informacji na temat ucznia, </w:t>
      </w:r>
      <w:r>
        <w:br/>
        <w:t>w szczególności dotyczących: adopcji, przysposobienia czy stwierdzonej niepełnosprawności dziecka, itp.;</w:t>
      </w:r>
    </w:p>
    <w:p w14:paraId="5151F2CF" w14:textId="7B0D3D5B" w:rsidR="00F911AA" w:rsidRDefault="00F911AA" w:rsidP="00723ED3">
      <w:pPr>
        <w:pStyle w:val="Akapitzlist"/>
        <w:numPr>
          <w:ilvl w:val="0"/>
          <w:numId w:val="81"/>
        </w:numPr>
        <w:suppressAutoHyphens w:val="0"/>
        <w:spacing w:after="160"/>
        <w:contextualSpacing/>
      </w:pPr>
      <w:r w:rsidRPr="00101C2B">
        <w:t>nie</w:t>
      </w:r>
      <w:r>
        <w:t xml:space="preserve">ujawnianie osobom postronnym (innym uczniom, rodzicom, pracownikom nieuprawnionym) danych osobowych dziecka i/ lub rodziców, w szczególności </w:t>
      </w:r>
      <w:r w:rsidR="00622718">
        <w:br/>
      </w:r>
      <w:r>
        <w:t>w zakresie diagnozy, sytuacji materialnej, udzielanej pomocy, itp.).</w:t>
      </w:r>
    </w:p>
    <w:p w14:paraId="4FDCD148" w14:textId="77777777" w:rsidR="00F911AA" w:rsidRPr="00F76E36" w:rsidRDefault="00F911AA" w:rsidP="00F911AA"/>
    <w:p w14:paraId="65558814" w14:textId="45F7D1A8" w:rsidR="00F911AA" w:rsidRDefault="00F911AA" w:rsidP="00F911AA">
      <w:pPr>
        <w:spacing w:line="259" w:lineRule="auto"/>
        <w:rPr>
          <w:rFonts w:eastAsiaTheme="majorEastAsia" w:cstheme="majorBidi"/>
          <w:b/>
          <w:sz w:val="32"/>
          <w:szCs w:val="32"/>
          <w:u w:val="single"/>
        </w:rPr>
      </w:pPr>
    </w:p>
    <w:p w14:paraId="1D5247B3" w14:textId="77777777" w:rsidR="00F911AA" w:rsidRDefault="00F911AA" w:rsidP="00F911AA">
      <w:pPr>
        <w:pStyle w:val="Nagwek1"/>
        <w:rPr>
          <w:u w:val="single"/>
        </w:rPr>
      </w:pPr>
      <w:bookmarkStart w:id="45" w:name="_Toc155185992"/>
      <w:r w:rsidRPr="0025323F">
        <w:rPr>
          <w:u w:val="single"/>
        </w:rPr>
        <w:t>STANDARD IV: MONITORING</w:t>
      </w:r>
      <w:bookmarkEnd w:id="45"/>
    </w:p>
    <w:p w14:paraId="78956F19" w14:textId="77777777" w:rsidR="00F911AA" w:rsidRDefault="00F911AA" w:rsidP="00F911AA"/>
    <w:p w14:paraId="17D40074" w14:textId="77777777" w:rsidR="00F911AA" w:rsidRDefault="00F911AA" w:rsidP="00F911AA">
      <w:pPr>
        <w:pStyle w:val="Nagwek2"/>
        <w:rPr>
          <w:rFonts w:eastAsia="Calibri"/>
          <w:lang w:eastAsia="pl-PL"/>
        </w:rPr>
      </w:pPr>
      <w:bookmarkStart w:id="46" w:name="_Toc155185993"/>
      <w:r w:rsidRPr="0026789E">
        <w:rPr>
          <w:rFonts w:eastAsia="Calibri"/>
          <w:lang w:eastAsia="pl-PL"/>
        </w:rPr>
        <w:t xml:space="preserve">ZASADY </w:t>
      </w:r>
      <w:r>
        <w:rPr>
          <w:rFonts w:eastAsia="Calibri"/>
          <w:lang w:eastAsia="pl-PL"/>
        </w:rPr>
        <w:t>MONITOROWANIA PRZESTRZEGANIA STANDARDÓW</w:t>
      </w:r>
      <w:bookmarkEnd w:id="46"/>
    </w:p>
    <w:p w14:paraId="3B222B0C" w14:textId="77777777" w:rsidR="00F911AA" w:rsidRPr="00F76E36" w:rsidRDefault="00F911AA" w:rsidP="00F911AA">
      <w:pPr>
        <w:rPr>
          <w:lang w:eastAsia="pl-PL"/>
        </w:rPr>
      </w:pPr>
    </w:p>
    <w:p w14:paraId="28DA3B16" w14:textId="77777777" w:rsidR="00F911AA" w:rsidRDefault="00F911AA" w:rsidP="00723ED3">
      <w:pPr>
        <w:pStyle w:val="Akapitzlist"/>
        <w:numPr>
          <w:ilvl w:val="0"/>
          <w:numId w:val="27"/>
        </w:numPr>
        <w:suppressAutoHyphens w:val="0"/>
        <w:spacing w:after="160"/>
        <w:contextualSpacing/>
      </w:pPr>
      <w:r w:rsidRPr="00B779FE">
        <w:t>Dyrektor prowadzi okresową ewaluację swoich pracowników w celu zapobiegania krzywdzeniu dzieci (obserwacje uczestniczące, hospitacje).</w:t>
      </w:r>
    </w:p>
    <w:p w14:paraId="571978A8" w14:textId="77777777" w:rsidR="00F911AA" w:rsidRDefault="00F911AA" w:rsidP="00723ED3">
      <w:pPr>
        <w:pStyle w:val="Akapitzlist"/>
        <w:numPr>
          <w:ilvl w:val="0"/>
          <w:numId w:val="27"/>
        </w:numPr>
        <w:suppressAutoHyphens w:val="0"/>
        <w:spacing w:after="160"/>
        <w:contextualSpacing/>
      </w:pPr>
      <w:r>
        <w:t>Pracownicy mają prawo wskazywać naruszenia Standardów i informować o tym Dyrektora.</w:t>
      </w:r>
    </w:p>
    <w:p w14:paraId="0736B1AE" w14:textId="77777777" w:rsidR="00F911AA" w:rsidRDefault="00F911AA" w:rsidP="00723ED3">
      <w:pPr>
        <w:pStyle w:val="Akapitzlist"/>
        <w:numPr>
          <w:ilvl w:val="0"/>
          <w:numId w:val="27"/>
        </w:numPr>
        <w:suppressAutoHyphens w:val="0"/>
        <w:spacing w:after="160"/>
        <w:contextualSpacing/>
      </w:pPr>
      <w:r>
        <w:t xml:space="preserve">Dyrektor lub osoba przez niego upoważniona przeprowadza wśród pracowników sprawdzenie znajomości i stosowania Standardów na podstawie ankiety, której wzór stanowi </w:t>
      </w:r>
      <w:r w:rsidRPr="00622718">
        <w:rPr>
          <w:b/>
          <w:bCs/>
          <w:u w:val="single"/>
        </w:rPr>
        <w:t>załącznik nr 11</w:t>
      </w:r>
      <w:r>
        <w:t xml:space="preserve"> do Standardów.</w:t>
      </w:r>
    </w:p>
    <w:p w14:paraId="584B2239" w14:textId="77777777" w:rsidR="00F911AA" w:rsidRDefault="00F911AA" w:rsidP="00723ED3">
      <w:pPr>
        <w:pStyle w:val="Akapitzlist"/>
        <w:numPr>
          <w:ilvl w:val="0"/>
          <w:numId w:val="27"/>
        </w:numPr>
        <w:suppressAutoHyphens w:val="0"/>
        <w:spacing w:after="160"/>
        <w:contextualSpacing/>
      </w:pPr>
      <w:r>
        <w:t xml:space="preserve">Sprawdzenia, o których mowa wyżej przeprowadzane są </w:t>
      </w:r>
      <w:r w:rsidRPr="00BB0900">
        <w:t>przynajmniej raz w roku</w:t>
      </w:r>
      <w:r>
        <w:t>.</w:t>
      </w:r>
    </w:p>
    <w:p w14:paraId="556CBF85" w14:textId="77777777" w:rsidR="00F911AA" w:rsidRDefault="00F911AA" w:rsidP="00723ED3">
      <w:pPr>
        <w:pStyle w:val="Akapitzlist"/>
        <w:numPr>
          <w:ilvl w:val="0"/>
          <w:numId w:val="27"/>
        </w:numPr>
        <w:suppressAutoHyphens w:val="0"/>
        <w:spacing w:after="160"/>
        <w:contextualSpacing/>
      </w:pPr>
      <w:r>
        <w:t>Po przeprowadzonej ankiecie, osoba odpowiedzialna opracowuje wypełnione ankiety oraz sporządza z nich raport, który przedstawia Dyrektorowi.</w:t>
      </w:r>
    </w:p>
    <w:p w14:paraId="47FC30DA" w14:textId="77777777" w:rsidR="00F911AA" w:rsidRDefault="00F911AA" w:rsidP="00723ED3">
      <w:pPr>
        <w:pStyle w:val="Akapitzlist"/>
        <w:numPr>
          <w:ilvl w:val="0"/>
          <w:numId w:val="27"/>
        </w:numPr>
        <w:suppressAutoHyphens w:val="0"/>
        <w:spacing w:after="160"/>
        <w:contextualSpacing/>
      </w:pPr>
      <w:r>
        <w:t>W ankiecie pracownicy Szkoły mogą proponować zmiany Standardów oraz wskazywać naruszenia Standardów w Szkole.</w:t>
      </w:r>
    </w:p>
    <w:p w14:paraId="30EAE560" w14:textId="77777777" w:rsidR="00F911AA" w:rsidRDefault="00F911AA" w:rsidP="00723ED3">
      <w:pPr>
        <w:pStyle w:val="Akapitzlist"/>
        <w:numPr>
          <w:ilvl w:val="0"/>
          <w:numId w:val="27"/>
        </w:numPr>
        <w:suppressAutoHyphens w:val="0"/>
        <w:spacing w:after="160"/>
        <w:contextualSpacing/>
      </w:pPr>
      <w:r>
        <w:t xml:space="preserve">Dokonując monitoringu Standardów, Dyrektor może przeprowadzić lub wyznaczyć osobę do przeprowadzenia ankiety wśród uczniów, dotyczącej świadomości małoletnich z form pomocy realizowanych przez Szkołę. </w:t>
      </w:r>
    </w:p>
    <w:p w14:paraId="3E6E66F9" w14:textId="77777777" w:rsidR="00F911AA" w:rsidRDefault="00F911AA" w:rsidP="00723ED3">
      <w:pPr>
        <w:pStyle w:val="Akapitzlist"/>
        <w:numPr>
          <w:ilvl w:val="0"/>
          <w:numId w:val="27"/>
        </w:numPr>
        <w:suppressAutoHyphens w:val="0"/>
        <w:spacing w:after="160"/>
        <w:contextualSpacing/>
      </w:pPr>
      <w:r>
        <w:lastRenderedPageBreak/>
        <w:t xml:space="preserve">Wzór ankiety dla uczniów stanowi </w:t>
      </w:r>
      <w:r w:rsidRPr="00622718">
        <w:rPr>
          <w:b/>
          <w:bCs/>
          <w:u w:val="single"/>
        </w:rPr>
        <w:t>załącznik nr 12</w:t>
      </w:r>
      <w:r>
        <w:rPr>
          <w:b/>
          <w:bCs/>
          <w:i/>
          <w:iCs/>
        </w:rPr>
        <w:t xml:space="preserve"> </w:t>
      </w:r>
      <w:r>
        <w:t>do Standardów.</w:t>
      </w:r>
    </w:p>
    <w:p w14:paraId="2C7122CB" w14:textId="77777777" w:rsidR="00F911AA" w:rsidRDefault="00F911AA" w:rsidP="00723ED3">
      <w:pPr>
        <w:pStyle w:val="Akapitzlist"/>
        <w:numPr>
          <w:ilvl w:val="0"/>
          <w:numId w:val="27"/>
        </w:numPr>
        <w:suppressAutoHyphens w:val="0"/>
        <w:spacing w:after="160"/>
        <w:contextualSpacing/>
      </w:pPr>
      <w:r w:rsidRPr="00615988">
        <w:rPr>
          <w:lang w:eastAsia="pl-PL"/>
        </w:rPr>
        <w:t>W ramach monitoringu zasad i praktyk ochrony dzieci określonych w Standardach Szkoła konsultuje się z ich rodzicami.</w:t>
      </w:r>
    </w:p>
    <w:p w14:paraId="0B509267" w14:textId="77777777" w:rsidR="00F911AA" w:rsidRDefault="00F911AA" w:rsidP="00F911AA"/>
    <w:p w14:paraId="2D0D25ED" w14:textId="77777777" w:rsidR="00F911AA" w:rsidRDefault="00F911AA" w:rsidP="00F911AA">
      <w:pPr>
        <w:pStyle w:val="Nagwek2"/>
        <w:rPr>
          <w:rFonts w:eastAsia="Calibri"/>
          <w:lang w:eastAsia="pl-PL"/>
        </w:rPr>
      </w:pPr>
      <w:bookmarkStart w:id="47" w:name="_Toc155185994"/>
      <w:bookmarkStart w:id="48" w:name="_Hlk154128400"/>
      <w:r w:rsidRPr="0026789E">
        <w:rPr>
          <w:rFonts w:eastAsia="Calibri"/>
          <w:lang w:eastAsia="pl-PL"/>
        </w:rPr>
        <w:t>ZASADY PRZEGLĄDU</w:t>
      </w:r>
      <w:r>
        <w:rPr>
          <w:rFonts w:eastAsia="Calibri"/>
          <w:lang w:eastAsia="pl-PL"/>
        </w:rPr>
        <w:t xml:space="preserve"> STANDARDÓW</w:t>
      </w:r>
      <w:bookmarkEnd w:id="47"/>
    </w:p>
    <w:p w14:paraId="6C74CAE3" w14:textId="77777777" w:rsidR="00F911AA" w:rsidRDefault="00F911AA" w:rsidP="00F911AA">
      <w:pPr>
        <w:rPr>
          <w:lang w:eastAsia="pl-PL"/>
        </w:rPr>
      </w:pPr>
    </w:p>
    <w:p w14:paraId="579865D8" w14:textId="77777777" w:rsidR="00F911AA" w:rsidRDefault="00F911AA" w:rsidP="00723ED3">
      <w:pPr>
        <w:pStyle w:val="Akapitzlist"/>
        <w:numPr>
          <w:ilvl w:val="0"/>
          <w:numId w:val="82"/>
        </w:numPr>
        <w:suppressAutoHyphens w:val="0"/>
        <w:spacing w:after="160"/>
        <w:contextualSpacing/>
        <w:rPr>
          <w:lang w:eastAsia="pl-PL"/>
        </w:rPr>
      </w:pPr>
      <w:r>
        <w:rPr>
          <w:lang w:eastAsia="pl-PL"/>
        </w:rPr>
        <w:t>Standardy podlegają okresowym przeglądom i ewentualnej aktualizacji zapisów.</w:t>
      </w:r>
    </w:p>
    <w:p w14:paraId="0C87E138" w14:textId="4F32EEC6" w:rsidR="00F911AA" w:rsidRDefault="00F911AA" w:rsidP="00723ED3">
      <w:pPr>
        <w:pStyle w:val="Akapitzlist"/>
        <w:numPr>
          <w:ilvl w:val="0"/>
          <w:numId w:val="82"/>
        </w:numPr>
        <w:suppressAutoHyphens w:val="0"/>
        <w:spacing w:after="160"/>
        <w:contextualSpacing/>
        <w:rPr>
          <w:lang w:eastAsia="pl-PL"/>
        </w:rPr>
      </w:pPr>
      <w:r>
        <w:rPr>
          <w:lang w:eastAsia="pl-PL"/>
        </w:rPr>
        <w:t xml:space="preserve">Pod względem aktualności zapisów Standardy przeglądane są nie rzadziej niż co 2 lata, </w:t>
      </w:r>
      <w:r w:rsidR="00622718">
        <w:rPr>
          <w:lang w:eastAsia="pl-PL"/>
        </w:rPr>
        <w:br/>
      </w:r>
      <w:r>
        <w:rPr>
          <w:lang w:eastAsia="pl-PL"/>
        </w:rPr>
        <w:t xml:space="preserve">w terminie ustalonym przez Dyrektora. </w:t>
      </w:r>
    </w:p>
    <w:p w14:paraId="53D7DB56" w14:textId="77777777" w:rsidR="00F911AA" w:rsidRDefault="00F911AA" w:rsidP="00723ED3">
      <w:pPr>
        <w:pStyle w:val="Akapitzlist"/>
        <w:numPr>
          <w:ilvl w:val="0"/>
          <w:numId w:val="82"/>
        </w:numPr>
        <w:suppressAutoHyphens w:val="0"/>
        <w:spacing w:after="160"/>
        <w:contextualSpacing/>
        <w:rPr>
          <w:lang w:eastAsia="pl-PL"/>
        </w:rPr>
      </w:pPr>
      <w:r>
        <w:rPr>
          <w:lang w:eastAsia="pl-PL"/>
        </w:rPr>
        <w:t>Cyklicznego p</w:t>
      </w:r>
      <w:r w:rsidRPr="00BB0900">
        <w:rPr>
          <w:lang w:eastAsia="pl-PL"/>
        </w:rPr>
        <w:t xml:space="preserve">rzeglądu </w:t>
      </w:r>
      <w:r>
        <w:rPr>
          <w:lang w:eastAsia="pl-PL"/>
        </w:rPr>
        <w:t>S</w:t>
      </w:r>
      <w:r w:rsidRPr="00BB0900">
        <w:rPr>
          <w:lang w:eastAsia="pl-PL"/>
        </w:rPr>
        <w:t>tandardów dokonuje Dyrektor lub osoba przez niego upoważniona</w:t>
      </w:r>
      <w:r>
        <w:rPr>
          <w:lang w:eastAsia="pl-PL"/>
        </w:rPr>
        <w:t>.</w:t>
      </w:r>
    </w:p>
    <w:p w14:paraId="1B0662B6" w14:textId="77777777" w:rsidR="00F911AA" w:rsidRDefault="00F911AA" w:rsidP="00723ED3">
      <w:pPr>
        <w:pStyle w:val="Akapitzlist"/>
        <w:numPr>
          <w:ilvl w:val="0"/>
          <w:numId w:val="82"/>
        </w:numPr>
        <w:suppressAutoHyphens w:val="0"/>
        <w:spacing w:after="160"/>
        <w:contextualSpacing/>
        <w:rPr>
          <w:lang w:eastAsia="pl-PL"/>
        </w:rPr>
      </w:pPr>
      <w:r w:rsidRPr="00761FCB">
        <w:rPr>
          <w:lang w:eastAsia="pl-PL"/>
        </w:rPr>
        <w:t xml:space="preserve">Przegląd polega na ustaleniu wypełniania przez </w:t>
      </w:r>
      <w:r>
        <w:rPr>
          <w:lang w:eastAsia="pl-PL"/>
        </w:rPr>
        <w:t>S</w:t>
      </w:r>
      <w:r w:rsidRPr="00761FCB">
        <w:rPr>
          <w:lang w:eastAsia="pl-PL"/>
        </w:rPr>
        <w:t>tandardy wymogów przepisów prawa powszechnie obowiązującego.</w:t>
      </w:r>
    </w:p>
    <w:p w14:paraId="5F05AC3E" w14:textId="77777777" w:rsidR="00F911AA" w:rsidRDefault="00F911AA" w:rsidP="00723ED3">
      <w:pPr>
        <w:pStyle w:val="Akapitzlist"/>
        <w:numPr>
          <w:ilvl w:val="0"/>
          <w:numId w:val="82"/>
        </w:numPr>
        <w:suppressAutoHyphens w:val="0"/>
        <w:spacing w:after="160"/>
        <w:contextualSpacing/>
        <w:rPr>
          <w:lang w:eastAsia="pl-PL"/>
        </w:rPr>
      </w:pPr>
      <w:r>
        <w:rPr>
          <w:lang w:eastAsia="pl-PL"/>
        </w:rPr>
        <w:t>Aktualizacja zapisów realizowana jest</w:t>
      </w:r>
      <w:r w:rsidRPr="00761FCB">
        <w:t xml:space="preserve"> </w:t>
      </w:r>
      <w:r w:rsidRPr="00761FCB">
        <w:rPr>
          <w:lang w:eastAsia="pl-PL"/>
        </w:rPr>
        <w:t>w razie nowelizacji aktów prawnych</w:t>
      </w:r>
      <w:r>
        <w:rPr>
          <w:lang w:eastAsia="pl-PL"/>
        </w:rPr>
        <w:t>,</w:t>
      </w:r>
      <w:r w:rsidRPr="00761FCB">
        <w:rPr>
          <w:lang w:eastAsia="pl-PL"/>
        </w:rPr>
        <w:t xml:space="preserve"> </w:t>
      </w:r>
      <w:r>
        <w:rPr>
          <w:lang w:eastAsia="pl-PL"/>
        </w:rPr>
        <w:br/>
      </w:r>
      <w:r w:rsidRPr="00761FCB">
        <w:rPr>
          <w:lang w:eastAsia="pl-PL"/>
        </w:rPr>
        <w:t>na podstawie których</w:t>
      </w:r>
      <w:r>
        <w:rPr>
          <w:lang w:eastAsia="pl-PL"/>
        </w:rPr>
        <w:t xml:space="preserve"> Standardy</w:t>
      </w:r>
      <w:r w:rsidRPr="00761FCB">
        <w:rPr>
          <w:lang w:eastAsia="pl-PL"/>
        </w:rPr>
        <w:t xml:space="preserve"> zostały opracowane.</w:t>
      </w:r>
    </w:p>
    <w:p w14:paraId="77ADB557" w14:textId="6FFF0C7A" w:rsidR="00F911AA" w:rsidRDefault="00F911AA" w:rsidP="00723ED3">
      <w:pPr>
        <w:pStyle w:val="Akapitzlist"/>
        <w:numPr>
          <w:ilvl w:val="0"/>
          <w:numId w:val="82"/>
        </w:numPr>
        <w:suppressAutoHyphens w:val="0"/>
        <w:spacing w:after="160"/>
        <w:contextualSpacing/>
        <w:rPr>
          <w:lang w:eastAsia="pl-PL"/>
        </w:rPr>
      </w:pPr>
      <w:r>
        <w:rPr>
          <w:lang w:eastAsia="pl-PL"/>
        </w:rPr>
        <w:t xml:space="preserve">Standardy są też przeglądane w zakresie stosowanych procedur każdorazowo </w:t>
      </w:r>
      <w:r>
        <w:rPr>
          <w:lang w:eastAsia="pl-PL"/>
        </w:rPr>
        <w:br/>
        <w:t>w sytuacji podejrzenia krzywdzenia lub posiadania informacji o krzywdzeniu małoletniego – k</w:t>
      </w:r>
      <w:r w:rsidRPr="00495C4C">
        <w:rPr>
          <w:lang w:eastAsia="pl-PL"/>
        </w:rPr>
        <w:t xml:space="preserve">ażdorazowy wpis do </w:t>
      </w:r>
      <w:r>
        <w:rPr>
          <w:lang w:eastAsia="pl-PL"/>
        </w:rPr>
        <w:t>K</w:t>
      </w:r>
      <w:r w:rsidRPr="00495C4C">
        <w:rPr>
          <w:lang w:eastAsia="pl-PL"/>
        </w:rPr>
        <w:t>sięg</w:t>
      </w:r>
      <w:r>
        <w:rPr>
          <w:lang w:eastAsia="pl-PL"/>
        </w:rPr>
        <w:t>i</w:t>
      </w:r>
      <w:r w:rsidRPr="00495C4C">
        <w:rPr>
          <w:lang w:eastAsia="pl-PL"/>
        </w:rPr>
        <w:t xml:space="preserve"> zdarzeń </w:t>
      </w:r>
      <w:r>
        <w:rPr>
          <w:lang w:eastAsia="pl-PL"/>
        </w:rPr>
        <w:t xml:space="preserve">(zał. 5) </w:t>
      </w:r>
      <w:r w:rsidRPr="00495C4C">
        <w:rPr>
          <w:lang w:eastAsia="pl-PL"/>
        </w:rPr>
        <w:t xml:space="preserve">uruchamia procedurę przeglądu </w:t>
      </w:r>
      <w:r w:rsidR="00622718">
        <w:rPr>
          <w:lang w:eastAsia="pl-PL"/>
        </w:rPr>
        <w:br/>
      </w:r>
      <w:r w:rsidRPr="00495C4C">
        <w:rPr>
          <w:lang w:eastAsia="pl-PL"/>
        </w:rPr>
        <w:t xml:space="preserve">i </w:t>
      </w:r>
      <w:r>
        <w:rPr>
          <w:lang w:eastAsia="pl-PL"/>
        </w:rPr>
        <w:t xml:space="preserve">ewentualnej </w:t>
      </w:r>
      <w:r w:rsidRPr="00495C4C">
        <w:rPr>
          <w:lang w:eastAsia="pl-PL"/>
        </w:rPr>
        <w:t xml:space="preserve">aktualizacji </w:t>
      </w:r>
      <w:r>
        <w:rPr>
          <w:lang w:eastAsia="pl-PL"/>
        </w:rPr>
        <w:t>S</w:t>
      </w:r>
      <w:r w:rsidRPr="00495C4C">
        <w:rPr>
          <w:lang w:eastAsia="pl-PL"/>
        </w:rPr>
        <w:t>tandardów</w:t>
      </w:r>
      <w:r>
        <w:rPr>
          <w:lang w:eastAsia="pl-PL"/>
        </w:rPr>
        <w:t>.</w:t>
      </w:r>
      <w:r w:rsidRPr="00495C4C">
        <w:rPr>
          <w:lang w:eastAsia="pl-PL"/>
        </w:rPr>
        <w:t xml:space="preserve"> </w:t>
      </w:r>
    </w:p>
    <w:p w14:paraId="5E12BD3F" w14:textId="268E8967" w:rsidR="00F911AA" w:rsidRDefault="00F911AA" w:rsidP="00723ED3">
      <w:pPr>
        <w:pStyle w:val="Akapitzlist"/>
        <w:numPr>
          <w:ilvl w:val="0"/>
          <w:numId w:val="82"/>
        </w:numPr>
        <w:suppressAutoHyphens w:val="0"/>
        <w:spacing w:after="160"/>
        <w:contextualSpacing/>
        <w:rPr>
          <w:lang w:eastAsia="pl-PL"/>
        </w:rPr>
      </w:pPr>
      <w:r w:rsidRPr="0042219D">
        <w:rPr>
          <w:lang w:eastAsia="pl-PL"/>
        </w:rPr>
        <w:t xml:space="preserve">Wnioski z przeprowadzonej oceny </w:t>
      </w:r>
      <w:r>
        <w:rPr>
          <w:lang w:eastAsia="pl-PL"/>
        </w:rPr>
        <w:t xml:space="preserve">aktualności Standardów są </w:t>
      </w:r>
      <w:r w:rsidRPr="0042219D">
        <w:rPr>
          <w:lang w:eastAsia="pl-PL"/>
        </w:rPr>
        <w:t>pisemnie dokumentowa</w:t>
      </w:r>
      <w:r>
        <w:rPr>
          <w:lang w:eastAsia="pl-PL"/>
        </w:rPr>
        <w:t xml:space="preserve">ne </w:t>
      </w:r>
      <w:r w:rsidR="00622718">
        <w:rPr>
          <w:lang w:eastAsia="pl-PL"/>
        </w:rPr>
        <w:br/>
      </w:r>
      <w:r>
        <w:rPr>
          <w:lang w:eastAsia="pl-PL"/>
        </w:rPr>
        <w:t xml:space="preserve">na wzorze oceny, która stanowi </w:t>
      </w:r>
      <w:r w:rsidRPr="00622718">
        <w:rPr>
          <w:b/>
          <w:bCs/>
          <w:u w:val="single"/>
          <w:lang w:eastAsia="pl-PL"/>
        </w:rPr>
        <w:t>załącznik nr 13</w:t>
      </w:r>
      <w:r>
        <w:rPr>
          <w:lang w:eastAsia="pl-PL"/>
        </w:rPr>
        <w:t xml:space="preserve"> do Standardów.</w:t>
      </w:r>
    </w:p>
    <w:bookmarkEnd w:id="48"/>
    <w:p w14:paraId="0FF2F06F" w14:textId="77777777" w:rsidR="00F911AA" w:rsidRPr="0025323F" w:rsidRDefault="00F911AA" w:rsidP="00F911AA">
      <w:pPr>
        <w:rPr>
          <w:lang w:eastAsia="pl-PL"/>
        </w:rPr>
      </w:pPr>
    </w:p>
    <w:p w14:paraId="75FE7DEE" w14:textId="77777777" w:rsidR="00F911AA" w:rsidRDefault="00F911AA" w:rsidP="00F911AA">
      <w:pPr>
        <w:pStyle w:val="Nagwek2"/>
        <w:rPr>
          <w:rFonts w:eastAsia="Calibri"/>
          <w:lang w:eastAsia="pl-PL"/>
        </w:rPr>
      </w:pPr>
      <w:bookmarkStart w:id="49" w:name="_Toc155185995"/>
      <w:r>
        <w:rPr>
          <w:rFonts w:eastAsia="Calibri"/>
          <w:lang w:eastAsia="pl-PL"/>
        </w:rPr>
        <w:t xml:space="preserve">ZASADY </w:t>
      </w:r>
      <w:r w:rsidRPr="0026789E">
        <w:rPr>
          <w:rFonts w:eastAsia="Calibri"/>
          <w:lang w:eastAsia="pl-PL"/>
        </w:rPr>
        <w:t>AKTUALIZACJI STANDARDÓW</w:t>
      </w:r>
      <w:bookmarkEnd w:id="49"/>
    </w:p>
    <w:p w14:paraId="3F3208B9" w14:textId="77777777" w:rsidR="00F911AA" w:rsidRDefault="00F911AA" w:rsidP="00F911AA">
      <w:pPr>
        <w:rPr>
          <w:lang w:eastAsia="pl-PL"/>
        </w:rPr>
      </w:pPr>
    </w:p>
    <w:p w14:paraId="7D858562" w14:textId="77777777" w:rsidR="00F911AA" w:rsidRDefault="00F911AA" w:rsidP="00723ED3">
      <w:pPr>
        <w:pStyle w:val="Akapitzlist"/>
        <w:numPr>
          <w:ilvl w:val="0"/>
          <w:numId w:val="83"/>
        </w:numPr>
        <w:suppressAutoHyphens w:val="0"/>
        <w:spacing w:after="160"/>
        <w:contextualSpacing/>
        <w:rPr>
          <w:lang w:eastAsia="pl-PL"/>
        </w:rPr>
      </w:pPr>
      <w:r>
        <w:rPr>
          <w:lang w:eastAsia="pl-PL"/>
        </w:rPr>
        <w:t>W przypadku, gdy przegląd, o którym mowa wyżej, wykaże niespełnianie przez Standardy wymagań określonych w obowiązujących przepisach lub też Standardy z innych przyczyn okazały się nieaktualne, lub nieodpowiadające potrzebom ochrony małoletnich, dokonywana jest aktualizacja zapisów.</w:t>
      </w:r>
    </w:p>
    <w:p w14:paraId="065AFB30" w14:textId="4539E93E" w:rsidR="00F911AA" w:rsidRDefault="00F911AA" w:rsidP="00723ED3">
      <w:pPr>
        <w:pStyle w:val="Akapitzlist"/>
        <w:numPr>
          <w:ilvl w:val="0"/>
          <w:numId w:val="83"/>
        </w:numPr>
        <w:suppressAutoHyphens w:val="0"/>
        <w:spacing w:after="160"/>
        <w:contextualSpacing/>
        <w:rPr>
          <w:lang w:eastAsia="pl-PL"/>
        </w:rPr>
      </w:pPr>
      <w:r>
        <w:rPr>
          <w:lang w:eastAsia="pl-PL"/>
        </w:rPr>
        <w:t xml:space="preserve">Zapisy Standardów </w:t>
      </w:r>
      <w:r w:rsidRPr="00615988">
        <w:rPr>
          <w:lang w:eastAsia="pl-PL"/>
        </w:rPr>
        <w:t xml:space="preserve">aktualizowane </w:t>
      </w:r>
      <w:r>
        <w:rPr>
          <w:lang w:eastAsia="pl-PL"/>
        </w:rPr>
        <w:t xml:space="preserve">są </w:t>
      </w:r>
      <w:r w:rsidRPr="00615988">
        <w:rPr>
          <w:lang w:eastAsia="pl-PL"/>
        </w:rPr>
        <w:t>z uwzględnieniem nowych doświadczeń związanych z krzywdzeniem dziecka</w:t>
      </w:r>
      <w:r>
        <w:rPr>
          <w:lang w:eastAsia="pl-PL"/>
        </w:rPr>
        <w:t xml:space="preserve"> – dba się o to by opracowane procedury w pełni spełniały swoją rolę ochrony małoletnich w różnych sytuacjach.</w:t>
      </w:r>
    </w:p>
    <w:p w14:paraId="6B631A34" w14:textId="77777777" w:rsidR="00F911AA" w:rsidRDefault="00F911AA" w:rsidP="00723ED3">
      <w:pPr>
        <w:pStyle w:val="Akapitzlist"/>
        <w:numPr>
          <w:ilvl w:val="0"/>
          <w:numId w:val="83"/>
        </w:numPr>
        <w:suppressAutoHyphens w:val="0"/>
        <w:spacing w:after="160"/>
        <w:contextualSpacing/>
        <w:rPr>
          <w:lang w:eastAsia="pl-PL"/>
        </w:rPr>
      </w:pPr>
      <w:r>
        <w:rPr>
          <w:lang w:eastAsia="pl-PL"/>
        </w:rPr>
        <w:t>Zmiany w zapisach Standardów mogą proponować:</w:t>
      </w:r>
    </w:p>
    <w:p w14:paraId="53F13ED1" w14:textId="77777777" w:rsidR="00F911AA" w:rsidRDefault="00F911AA" w:rsidP="00723ED3">
      <w:pPr>
        <w:pStyle w:val="Akapitzlist"/>
        <w:numPr>
          <w:ilvl w:val="0"/>
          <w:numId w:val="84"/>
        </w:numPr>
        <w:suppressAutoHyphens w:val="0"/>
        <w:spacing w:after="160"/>
        <w:contextualSpacing/>
        <w:rPr>
          <w:lang w:eastAsia="pl-PL"/>
        </w:rPr>
      </w:pPr>
      <w:r>
        <w:rPr>
          <w:lang w:eastAsia="pl-PL"/>
        </w:rPr>
        <w:t>pracownicy,</w:t>
      </w:r>
    </w:p>
    <w:p w14:paraId="6903B090" w14:textId="77777777" w:rsidR="00F911AA" w:rsidRDefault="00F911AA" w:rsidP="00723ED3">
      <w:pPr>
        <w:pStyle w:val="Akapitzlist"/>
        <w:numPr>
          <w:ilvl w:val="0"/>
          <w:numId w:val="84"/>
        </w:numPr>
        <w:suppressAutoHyphens w:val="0"/>
        <w:spacing w:after="160"/>
        <w:contextualSpacing/>
        <w:rPr>
          <w:lang w:eastAsia="pl-PL"/>
        </w:rPr>
      </w:pPr>
      <w:r>
        <w:rPr>
          <w:lang w:eastAsia="pl-PL"/>
        </w:rPr>
        <w:t>rodzice.</w:t>
      </w:r>
    </w:p>
    <w:p w14:paraId="4D997FF2" w14:textId="77777777" w:rsidR="00F911AA" w:rsidRDefault="00F911AA" w:rsidP="00723ED3">
      <w:pPr>
        <w:pStyle w:val="Akapitzlist"/>
        <w:numPr>
          <w:ilvl w:val="0"/>
          <w:numId w:val="83"/>
        </w:numPr>
        <w:suppressAutoHyphens w:val="0"/>
        <w:spacing w:after="160"/>
        <w:contextualSpacing/>
        <w:rPr>
          <w:lang w:eastAsia="pl-PL"/>
        </w:rPr>
      </w:pPr>
      <w:r w:rsidRPr="0042219D">
        <w:rPr>
          <w:lang w:eastAsia="pl-PL"/>
        </w:rPr>
        <w:t xml:space="preserve">Aktualizacja Standardów odbywa się </w:t>
      </w:r>
      <w:r>
        <w:rPr>
          <w:lang w:eastAsia="pl-PL"/>
        </w:rPr>
        <w:t>z częstotliwością zgodną z bieżącymi potrzebami.</w:t>
      </w:r>
    </w:p>
    <w:p w14:paraId="14CE3584" w14:textId="77777777" w:rsidR="00F911AA" w:rsidRDefault="00F911AA" w:rsidP="00723ED3">
      <w:pPr>
        <w:pStyle w:val="Akapitzlist"/>
        <w:numPr>
          <w:ilvl w:val="0"/>
          <w:numId w:val="83"/>
        </w:numPr>
        <w:suppressAutoHyphens w:val="0"/>
        <w:spacing w:after="160"/>
        <w:contextualSpacing/>
        <w:rPr>
          <w:lang w:eastAsia="pl-PL"/>
        </w:rPr>
      </w:pPr>
      <w:r w:rsidRPr="0042219D">
        <w:rPr>
          <w:lang w:eastAsia="pl-PL"/>
        </w:rPr>
        <w:t>W razie konieczności zmian</w:t>
      </w:r>
      <w:r>
        <w:rPr>
          <w:lang w:eastAsia="pl-PL"/>
        </w:rPr>
        <w:t>y w</w:t>
      </w:r>
      <w:r w:rsidRPr="0042219D">
        <w:rPr>
          <w:lang w:eastAsia="pl-PL"/>
        </w:rPr>
        <w:t xml:space="preserve"> Standard</w:t>
      </w:r>
      <w:r>
        <w:rPr>
          <w:lang w:eastAsia="pl-PL"/>
        </w:rPr>
        <w:t>ach opracowuje powołany przez Dyrektora</w:t>
      </w:r>
      <w:r w:rsidRPr="0042219D">
        <w:rPr>
          <w:lang w:eastAsia="pl-PL"/>
        </w:rPr>
        <w:t xml:space="preserve"> </w:t>
      </w:r>
      <w:r>
        <w:rPr>
          <w:lang w:eastAsia="pl-PL"/>
        </w:rPr>
        <w:t>z</w:t>
      </w:r>
      <w:r w:rsidRPr="0042219D">
        <w:rPr>
          <w:lang w:eastAsia="pl-PL"/>
        </w:rPr>
        <w:t>espół i daje je do zatwierdzenia Dyrektorowi.</w:t>
      </w:r>
    </w:p>
    <w:p w14:paraId="45E7D12F" w14:textId="77777777" w:rsidR="00F911AA" w:rsidRDefault="00F911AA" w:rsidP="00723ED3">
      <w:pPr>
        <w:pStyle w:val="Akapitzlist"/>
        <w:numPr>
          <w:ilvl w:val="0"/>
          <w:numId w:val="83"/>
        </w:numPr>
        <w:suppressAutoHyphens w:val="0"/>
        <w:spacing w:after="160"/>
        <w:contextualSpacing/>
        <w:rPr>
          <w:lang w:eastAsia="pl-PL"/>
        </w:rPr>
      </w:pPr>
      <w:r>
        <w:rPr>
          <w:lang w:eastAsia="pl-PL"/>
        </w:rPr>
        <w:t>P</w:t>
      </w:r>
      <w:r w:rsidRPr="0042219D">
        <w:rPr>
          <w:lang w:eastAsia="pl-PL"/>
        </w:rPr>
        <w:t>rzygotowany projekt</w:t>
      </w:r>
      <w:r>
        <w:rPr>
          <w:lang w:eastAsia="pl-PL"/>
        </w:rPr>
        <w:t xml:space="preserve"> Standardów</w:t>
      </w:r>
      <w:r w:rsidRPr="0042219D">
        <w:rPr>
          <w:lang w:eastAsia="pl-PL"/>
        </w:rPr>
        <w:t xml:space="preserve"> jest przyjmowany przez </w:t>
      </w:r>
      <w:r>
        <w:rPr>
          <w:lang w:eastAsia="pl-PL"/>
        </w:rPr>
        <w:t>D</w:t>
      </w:r>
      <w:r w:rsidRPr="0042219D">
        <w:rPr>
          <w:lang w:eastAsia="pl-PL"/>
        </w:rPr>
        <w:t>yrektora w drodze zarządzenia.</w:t>
      </w:r>
    </w:p>
    <w:p w14:paraId="6950D5CF" w14:textId="77777777" w:rsidR="00F911AA" w:rsidRDefault="00F911AA" w:rsidP="00723ED3">
      <w:pPr>
        <w:pStyle w:val="Akapitzlist"/>
        <w:numPr>
          <w:ilvl w:val="0"/>
          <w:numId w:val="83"/>
        </w:numPr>
        <w:suppressAutoHyphens w:val="0"/>
        <w:spacing w:after="160"/>
        <w:contextualSpacing/>
        <w:rPr>
          <w:lang w:eastAsia="pl-PL"/>
        </w:rPr>
      </w:pPr>
      <w:r>
        <w:rPr>
          <w:lang w:eastAsia="pl-PL"/>
        </w:rPr>
        <w:t>Po wprowadzeniu w Standardach niezbędnych zmian, Dyrektor ogłasza całej społeczności szkolnej nowe brzmienie Standardów.</w:t>
      </w:r>
    </w:p>
    <w:p w14:paraId="5D2748F4" w14:textId="77777777" w:rsidR="00F911AA" w:rsidRDefault="00F911AA" w:rsidP="00F911AA">
      <w:pPr>
        <w:rPr>
          <w:lang w:eastAsia="pl-PL"/>
        </w:rPr>
      </w:pPr>
    </w:p>
    <w:p w14:paraId="4726A1EA" w14:textId="77777777" w:rsidR="00F911AA" w:rsidRDefault="00F911AA" w:rsidP="00F911AA">
      <w:pPr>
        <w:pStyle w:val="Nagwek1"/>
      </w:pPr>
      <w:bookmarkStart w:id="50" w:name="_Toc155185996"/>
      <w:r>
        <w:lastRenderedPageBreak/>
        <w:t>WYKAZ ZAŁĄCZNIKÓW DO STANDARDÓW</w:t>
      </w:r>
      <w:bookmarkEnd w:id="50"/>
    </w:p>
    <w:p w14:paraId="301E6FB7" w14:textId="77777777" w:rsidR="00F911AA" w:rsidRDefault="00F911AA" w:rsidP="00F911AA">
      <w:pPr>
        <w:pStyle w:val="Akapitzlist"/>
        <w:ind w:left="360"/>
      </w:pPr>
    </w:p>
    <w:p w14:paraId="1AB093ED" w14:textId="77777777" w:rsidR="00F911AA" w:rsidRDefault="00F911AA" w:rsidP="00723ED3">
      <w:pPr>
        <w:pStyle w:val="Akapitzlist"/>
        <w:numPr>
          <w:ilvl w:val="0"/>
          <w:numId w:val="103"/>
        </w:numPr>
        <w:suppressAutoHyphens w:val="0"/>
        <w:spacing w:after="160"/>
        <w:contextualSpacing/>
      </w:pPr>
      <w:r>
        <w:t>Upoważnienie do przygotowywania personelu do stosowania Standardów.</w:t>
      </w:r>
    </w:p>
    <w:p w14:paraId="0327B9C7" w14:textId="77777777" w:rsidR="00F911AA" w:rsidRDefault="00F911AA" w:rsidP="00723ED3">
      <w:pPr>
        <w:pStyle w:val="Akapitzlist"/>
        <w:numPr>
          <w:ilvl w:val="0"/>
          <w:numId w:val="103"/>
        </w:numPr>
        <w:suppressAutoHyphens w:val="0"/>
        <w:spacing w:after="160"/>
        <w:contextualSpacing/>
      </w:pPr>
      <w:r>
        <w:t>Oświadczenie o zapoznaniu się ze Standardami.</w:t>
      </w:r>
    </w:p>
    <w:p w14:paraId="260EB021" w14:textId="77777777" w:rsidR="00F911AA" w:rsidRDefault="00F911AA" w:rsidP="00723ED3">
      <w:pPr>
        <w:pStyle w:val="Akapitzlist"/>
        <w:numPr>
          <w:ilvl w:val="0"/>
          <w:numId w:val="103"/>
        </w:numPr>
        <w:suppressAutoHyphens w:val="0"/>
        <w:spacing w:after="160"/>
        <w:contextualSpacing/>
      </w:pPr>
      <w:r>
        <w:t>Dane kontaktowe do ważnych instytucji.</w:t>
      </w:r>
    </w:p>
    <w:p w14:paraId="1C87BB9B" w14:textId="77777777" w:rsidR="00F911AA" w:rsidRDefault="00F911AA" w:rsidP="00723ED3">
      <w:pPr>
        <w:pStyle w:val="Akapitzlist"/>
        <w:numPr>
          <w:ilvl w:val="0"/>
          <w:numId w:val="103"/>
        </w:numPr>
        <w:suppressAutoHyphens w:val="0"/>
        <w:spacing w:after="160"/>
        <w:contextualSpacing/>
      </w:pPr>
      <w:r>
        <w:t>Karta interwencji.</w:t>
      </w:r>
    </w:p>
    <w:p w14:paraId="1E34FD15" w14:textId="77777777" w:rsidR="00F911AA" w:rsidRDefault="00F911AA" w:rsidP="00723ED3">
      <w:pPr>
        <w:pStyle w:val="Akapitzlist"/>
        <w:numPr>
          <w:ilvl w:val="0"/>
          <w:numId w:val="103"/>
        </w:numPr>
        <w:suppressAutoHyphens w:val="0"/>
        <w:spacing w:after="160"/>
        <w:contextualSpacing/>
      </w:pPr>
      <w:r>
        <w:t>Księga zdarzeń.</w:t>
      </w:r>
    </w:p>
    <w:p w14:paraId="71DDC4F3" w14:textId="77777777" w:rsidR="00F911AA" w:rsidRDefault="00F911AA" w:rsidP="00723ED3">
      <w:pPr>
        <w:pStyle w:val="Akapitzlist"/>
        <w:numPr>
          <w:ilvl w:val="0"/>
          <w:numId w:val="103"/>
        </w:numPr>
        <w:suppressAutoHyphens w:val="0"/>
        <w:spacing w:after="160"/>
        <w:contextualSpacing/>
      </w:pPr>
      <w:r>
        <w:t>Oświadczenie o niekaralności.</w:t>
      </w:r>
    </w:p>
    <w:p w14:paraId="63D99290" w14:textId="77777777" w:rsidR="00F911AA" w:rsidRDefault="00F911AA" w:rsidP="00723ED3">
      <w:pPr>
        <w:pStyle w:val="Akapitzlist"/>
        <w:numPr>
          <w:ilvl w:val="0"/>
          <w:numId w:val="103"/>
        </w:numPr>
        <w:suppressAutoHyphens w:val="0"/>
        <w:spacing w:after="160"/>
        <w:contextualSpacing/>
      </w:pPr>
      <w:r>
        <w:t>Ankieta potrzeb szkoleniowych.</w:t>
      </w:r>
    </w:p>
    <w:p w14:paraId="2CD89AEB" w14:textId="77777777" w:rsidR="00F911AA" w:rsidRDefault="00F911AA" w:rsidP="00723ED3">
      <w:pPr>
        <w:pStyle w:val="Akapitzlist"/>
        <w:numPr>
          <w:ilvl w:val="0"/>
          <w:numId w:val="103"/>
        </w:numPr>
        <w:suppressAutoHyphens w:val="0"/>
        <w:spacing w:after="160"/>
        <w:contextualSpacing/>
      </w:pPr>
      <w:r>
        <w:t>Schemat postępowania w sytuacji krzywdzenia dziecka.</w:t>
      </w:r>
    </w:p>
    <w:p w14:paraId="0CBC05D6" w14:textId="77777777" w:rsidR="00F911AA" w:rsidRDefault="00F911AA" w:rsidP="00723ED3">
      <w:pPr>
        <w:pStyle w:val="Akapitzlist"/>
        <w:numPr>
          <w:ilvl w:val="0"/>
          <w:numId w:val="103"/>
        </w:numPr>
        <w:suppressAutoHyphens w:val="0"/>
        <w:spacing w:after="160"/>
        <w:contextualSpacing/>
      </w:pPr>
      <w:r>
        <w:t>Zawiadomienie o możliwości popełnienia przestępstwa.</w:t>
      </w:r>
    </w:p>
    <w:p w14:paraId="24389BC4" w14:textId="77777777" w:rsidR="00F911AA" w:rsidRDefault="00F911AA" w:rsidP="00723ED3">
      <w:pPr>
        <w:pStyle w:val="Akapitzlist"/>
        <w:numPr>
          <w:ilvl w:val="0"/>
          <w:numId w:val="103"/>
        </w:numPr>
        <w:suppressAutoHyphens w:val="0"/>
        <w:spacing w:after="160"/>
        <w:contextualSpacing/>
      </w:pPr>
      <w:r>
        <w:t>Wniosek do sądu rodzinnego.</w:t>
      </w:r>
    </w:p>
    <w:p w14:paraId="2ABC6A72" w14:textId="77777777" w:rsidR="00F911AA" w:rsidRDefault="00F911AA" w:rsidP="00723ED3">
      <w:pPr>
        <w:pStyle w:val="Akapitzlist"/>
        <w:numPr>
          <w:ilvl w:val="0"/>
          <w:numId w:val="103"/>
        </w:numPr>
        <w:suppressAutoHyphens w:val="0"/>
        <w:spacing w:after="160"/>
        <w:contextualSpacing/>
      </w:pPr>
      <w:r>
        <w:t xml:space="preserve">Ankieta dla pracowników </w:t>
      </w:r>
      <w:proofErr w:type="spellStart"/>
      <w:r>
        <w:t>ws</w:t>
      </w:r>
      <w:proofErr w:type="spellEnd"/>
      <w:r>
        <w:t>. stosowania Standardów.</w:t>
      </w:r>
    </w:p>
    <w:p w14:paraId="194C72C1" w14:textId="77777777" w:rsidR="00F911AA" w:rsidRDefault="00F911AA" w:rsidP="00723ED3">
      <w:pPr>
        <w:pStyle w:val="Akapitzlist"/>
        <w:numPr>
          <w:ilvl w:val="0"/>
          <w:numId w:val="103"/>
        </w:numPr>
        <w:suppressAutoHyphens w:val="0"/>
        <w:spacing w:after="160"/>
        <w:contextualSpacing/>
      </w:pPr>
      <w:r>
        <w:t xml:space="preserve">Ankieta dla uczniów </w:t>
      </w:r>
      <w:proofErr w:type="spellStart"/>
      <w:r>
        <w:t>ws</w:t>
      </w:r>
      <w:proofErr w:type="spellEnd"/>
      <w:r>
        <w:t>. stosowania Standardów.</w:t>
      </w:r>
    </w:p>
    <w:p w14:paraId="24DB19B3" w14:textId="77777777" w:rsidR="00F911AA" w:rsidRDefault="00F911AA" w:rsidP="00723ED3">
      <w:pPr>
        <w:pStyle w:val="Akapitzlist"/>
        <w:numPr>
          <w:ilvl w:val="0"/>
          <w:numId w:val="103"/>
        </w:numPr>
        <w:suppressAutoHyphens w:val="0"/>
        <w:spacing w:after="160"/>
        <w:contextualSpacing/>
      </w:pPr>
      <w:r>
        <w:t>Ocena aktualności Standardów.</w:t>
      </w:r>
    </w:p>
    <w:p w14:paraId="0475BBBA" w14:textId="77777777" w:rsidR="00F911AA" w:rsidRPr="007C482D" w:rsidRDefault="00F911AA" w:rsidP="00F911AA"/>
    <w:p w14:paraId="33AF7DED" w14:textId="77777777" w:rsidR="00F911AA" w:rsidRPr="00DF3759" w:rsidRDefault="00F911AA" w:rsidP="00F911AA">
      <w:pPr>
        <w:rPr>
          <w:lang w:eastAsia="pl-PL"/>
        </w:rPr>
      </w:pPr>
    </w:p>
    <w:p w14:paraId="3B05F797" w14:textId="198B4DCC" w:rsidR="00EE4794" w:rsidRDefault="00B41AFB" w:rsidP="00B41AFB">
      <w:pPr>
        <w:shd w:val="clear" w:color="auto" w:fill="FFFFFF"/>
        <w:tabs>
          <w:tab w:val="left" w:pos="461"/>
        </w:tabs>
        <w:suppressAutoHyphens w:val="0"/>
        <w:rPr>
          <w:rFonts w:eastAsiaTheme="majorEastAsia"/>
          <w:b/>
          <w:sz w:val="28"/>
          <w:szCs w:val="28"/>
          <w:lang w:eastAsia="pl-PL"/>
        </w:rPr>
      </w:pPr>
      <w:r w:rsidRPr="00A426D9">
        <w:tab/>
      </w:r>
    </w:p>
    <w:sectPr w:rsidR="00EE4794" w:rsidSect="009C1E9B">
      <w:footerReference w:type="default" r:id="rId10"/>
      <w:pgSz w:w="11906" w:h="16838"/>
      <w:pgMar w:top="1134" w:right="1418" w:bottom="1693" w:left="1418" w:header="720" w:footer="1134" w:gutter="0"/>
      <w:pgNumType w:start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1F034" w14:textId="77777777" w:rsidR="00913994" w:rsidRDefault="00913994">
      <w:r>
        <w:separator/>
      </w:r>
    </w:p>
  </w:endnote>
  <w:endnote w:type="continuationSeparator" w:id="0">
    <w:p w14:paraId="40BE2EAD" w14:textId="77777777" w:rsidR="00913994" w:rsidRDefault="0091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CHDK+TimesNewRoman">
    <w:altName w:val="Times New Roman"/>
    <w:charset w:val="EE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oppins Medium">
    <w:altName w:val="Times New Roman"/>
    <w:charset w:val="EE"/>
    <w:family w:val="auto"/>
    <w:pitch w:val="variable"/>
    <w:sig w:usb0="00000001" w:usb1="00000000" w:usb2="00000000" w:usb3="00000000" w:csb0="0000009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937333"/>
      <w:docPartObj>
        <w:docPartGallery w:val="Page Numbers (Bottom of Page)"/>
        <w:docPartUnique/>
      </w:docPartObj>
    </w:sdtPr>
    <w:sdtEndPr/>
    <w:sdtContent>
      <w:p w14:paraId="324AD134" w14:textId="29A12964" w:rsidR="00021E26" w:rsidRDefault="00021E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511" w:rsidRPr="007E7511">
          <w:rPr>
            <w:noProof/>
            <w:lang w:val="pl-PL"/>
          </w:rPr>
          <w:t>20</w:t>
        </w:r>
        <w:r>
          <w:fldChar w:fldCharType="end"/>
        </w:r>
      </w:p>
    </w:sdtContent>
  </w:sdt>
  <w:p w14:paraId="4CDE37EA" w14:textId="77777777" w:rsidR="00D5004A" w:rsidRDefault="00D5004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62D0E" w14:textId="77777777" w:rsidR="00913994" w:rsidRDefault="00913994">
      <w:r>
        <w:separator/>
      </w:r>
    </w:p>
  </w:footnote>
  <w:footnote w:type="continuationSeparator" w:id="0">
    <w:p w14:paraId="6DE4C88E" w14:textId="77777777" w:rsidR="00913994" w:rsidRDefault="0091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eastAsia="Arial" w:hint="default"/>
        <w:kern w:val="1"/>
        <w:sz w:val="22"/>
        <w:szCs w:val="22"/>
        <w:lang w:eastAsia="hi-IN" w:bidi="hi-I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5.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5.%6.%7.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61E89416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/>
        <w:b/>
        <w:i w:val="0"/>
        <w:iCs w:val="0"/>
        <w:color w:val="FF3333"/>
        <w:spacing w:val="-1"/>
        <w:kern w:val="1"/>
        <w:sz w:val="22"/>
        <w:szCs w:val="22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eastAsia="HICHDK+TimesNewRoman"/>
        <w:kern w:val="1"/>
        <w:sz w:val="24"/>
        <w:szCs w:val="24"/>
        <w:lang w:eastAsia="hi-IN" w:bidi="hi-I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spacing w:val="-1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pacing w:val="-1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pacing w:val="-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000007"/>
    <w:multiLevelType w:val="singleLevel"/>
    <w:tmpl w:val="F75C203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/>
        <w:spacing w:val="-1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iCs w:val="0"/>
        <w:spacing w:val="-1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pacing w:val="-1"/>
        <w:sz w:val="21"/>
        <w:szCs w:val="21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ascii="Century Gothic" w:hAnsi="Century Gothic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0"/>
        <w:szCs w:val="20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000000B"/>
    <w:multiLevelType w:val="singleLevel"/>
    <w:tmpl w:val="8F1CB43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pacing w:val="-1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none"/>
      <w:pStyle w:val="CMSHeadL1"/>
      <w:suff w:val="nothing"/>
      <w:lvlText w:val=""/>
      <w:lvlJc w:val="left"/>
      <w:pPr>
        <w:tabs>
          <w:tab w:val="num" w:pos="0"/>
        </w:tabs>
        <w:ind w:left="0" w:firstLine="0"/>
      </w:pPr>
      <w:rPr>
        <w:spacing w:val="-1"/>
      </w:rPr>
    </w:lvl>
    <w:lvl w:ilvl="1">
      <w:start w:val="1"/>
      <w:numFmt w:val="decimal"/>
      <w:lvlText w:val="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..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..%2.%3.%4"/>
      <w:lvlJc w:val="left"/>
      <w:pPr>
        <w:tabs>
          <w:tab w:val="num" w:pos="1701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2551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3402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  <w:lvl w:ilvl="7">
      <w:start w:val="1"/>
      <w:numFmt w:val="lowerLetter"/>
      <w:lvlText w:val="()%8"/>
      <w:lvlJc w:val="left"/>
      <w:pPr>
        <w:tabs>
          <w:tab w:val="num" w:pos="1701"/>
        </w:tabs>
        <w:ind w:left="1701" w:hanging="850"/>
      </w:pPr>
    </w:lvl>
    <w:lvl w:ilvl="8">
      <w:start w:val="1"/>
      <w:numFmt w:val="lowerRoman"/>
      <w:lvlText w:val="()%9"/>
      <w:lvlJc w:val="left"/>
      <w:pPr>
        <w:tabs>
          <w:tab w:val="num" w:pos="2552"/>
        </w:tabs>
        <w:ind w:left="2552" w:hanging="851"/>
      </w:pPr>
    </w:lvl>
  </w:abstractNum>
  <w:abstractNum w:abstractNumId="12" w15:restartNumberingAfterBreak="0">
    <w:nsid w:val="0000000F"/>
    <w:multiLevelType w:val="multilevel"/>
    <w:tmpl w:val="6910FF9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654" w:hanging="360"/>
      </w:pPr>
      <w:rPr>
        <w:rFonts w:cs="Times New Roman"/>
        <w:b w:val="0"/>
        <w:bCs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79" w:hanging="765"/>
      </w:pPr>
      <w:rPr>
        <w:rFonts w:cs="Times New Roman"/>
        <w:b w:val="0"/>
        <w:bCs w:val="0"/>
        <w:i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14" w:hanging="18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  <w:iCs w:val="0"/>
        <w:spacing w:val="-1"/>
      </w:r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HICHDK+TimesNewRoman" w:hint="default"/>
        <w:b w:val="0"/>
        <w:bCs w:val="0"/>
        <w:i w:val="0"/>
        <w:iCs w:val="0"/>
        <w:spacing w:val="-1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/>
        <w:color w:val="000000"/>
        <w:spacing w:val="-1"/>
        <w:kern w:val="1"/>
        <w:sz w:val="16"/>
        <w:szCs w:val="16"/>
        <w:lang w:eastAsia="hi-IN" w:bidi="hi-IN"/>
      </w:rPr>
    </w:lvl>
  </w:abstractNum>
  <w:abstractNum w:abstractNumId="16" w15:restartNumberingAfterBreak="0">
    <w:nsid w:val="00000014"/>
    <w:multiLevelType w:val="singleLevel"/>
    <w:tmpl w:val="480A3492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/>
        <w:spacing w:val="-1"/>
      </w:rPr>
    </w:lvl>
  </w:abstractNum>
  <w:abstractNum w:abstractNumId="17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821" w:hanging="360"/>
      </w:pPr>
      <w:rPr>
        <w:rFonts w:ascii="Times New Roman" w:hAnsi="Times New Roman" w:cs="Times New Roman" w:hint="default"/>
        <w:i/>
        <w:iCs/>
        <w:color w:val="FF3333"/>
        <w:spacing w:val="-1"/>
        <w:sz w:val="24"/>
        <w:szCs w:val="24"/>
        <w:shd w:val="clear" w:color="auto" w:fill="auto"/>
      </w:rPr>
    </w:lvl>
  </w:abstractNum>
  <w:abstractNum w:abstractNumId="18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/>
        <w:iCs/>
        <w:color w:val="FF3333"/>
        <w:spacing w:val="-1"/>
        <w:sz w:val="20"/>
        <w:szCs w:val="20"/>
      </w:rPr>
    </w:lvl>
  </w:abstractNum>
  <w:abstractNum w:abstractNumId="19" w15:restartNumberingAfterBreak="0">
    <w:nsid w:val="031039A1"/>
    <w:multiLevelType w:val="hybridMultilevel"/>
    <w:tmpl w:val="6F7200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3447E5D"/>
    <w:multiLevelType w:val="hybridMultilevel"/>
    <w:tmpl w:val="A2EA9E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7B4590"/>
    <w:multiLevelType w:val="hybridMultilevel"/>
    <w:tmpl w:val="8A8A797E"/>
    <w:lvl w:ilvl="0" w:tplc="5B54145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B24981"/>
    <w:multiLevelType w:val="hybridMultilevel"/>
    <w:tmpl w:val="7FA0BD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4B36594"/>
    <w:multiLevelType w:val="hybridMultilevel"/>
    <w:tmpl w:val="06C62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DD6A67"/>
    <w:multiLevelType w:val="hybridMultilevel"/>
    <w:tmpl w:val="A2EA9E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7A15F45"/>
    <w:multiLevelType w:val="hybridMultilevel"/>
    <w:tmpl w:val="06C62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9566368"/>
    <w:multiLevelType w:val="hybridMultilevel"/>
    <w:tmpl w:val="06C62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95824D0"/>
    <w:multiLevelType w:val="hybridMultilevel"/>
    <w:tmpl w:val="06C62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336A94"/>
    <w:multiLevelType w:val="hybridMultilevel"/>
    <w:tmpl w:val="BFA6CF72"/>
    <w:lvl w:ilvl="0" w:tplc="E550DA3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9A59B2"/>
    <w:multiLevelType w:val="hybridMultilevel"/>
    <w:tmpl w:val="2B387EE6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C66DD4"/>
    <w:multiLevelType w:val="hybridMultilevel"/>
    <w:tmpl w:val="06C62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FEE59B4"/>
    <w:multiLevelType w:val="hybridMultilevel"/>
    <w:tmpl w:val="A2EA9E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05F34A4"/>
    <w:multiLevelType w:val="hybridMultilevel"/>
    <w:tmpl w:val="C5EA396A"/>
    <w:lvl w:ilvl="0" w:tplc="ECE4743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08A3FF3"/>
    <w:multiLevelType w:val="hybridMultilevel"/>
    <w:tmpl w:val="91ACE3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395C57"/>
    <w:multiLevelType w:val="hybridMultilevel"/>
    <w:tmpl w:val="06C62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640061"/>
    <w:multiLevelType w:val="hybridMultilevel"/>
    <w:tmpl w:val="06C62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3A19B4"/>
    <w:multiLevelType w:val="hybridMultilevel"/>
    <w:tmpl w:val="BFA6CF7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5AC2C49"/>
    <w:multiLevelType w:val="hybridMultilevel"/>
    <w:tmpl w:val="E1A05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90578BE"/>
    <w:multiLevelType w:val="hybridMultilevel"/>
    <w:tmpl w:val="A2EA9E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201731"/>
    <w:multiLevelType w:val="hybridMultilevel"/>
    <w:tmpl w:val="A2EA9E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F41E61"/>
    <w:multiLevelType w:val="hybridMultilevel"/>
    <w:tmpl w:val="A2EA9E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C3D01CA"/>
    <w:multiLevelType w:val="hybridMultilevel"/>
    <w:tmpl w:val="A2EA9E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D6033F7"/>
    <w:multiLevelType w:val="hybridMultilevel"/>
    <w:tmpl w:val="6F720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DBE2F19"/>
    <w:multiLevelType w:val="hybridMultilevel"/>
    <w:tmpl w:val="7E34FBC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6A4A83"/>
    <w:multiLevelType w:val="hybridMultilevel"/>
    <w:tmpl w:val="6F7200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017E33"/>
    <w:multiLevelType w:val="hybridMultilevel"/>
    <w:tmpl w:val="2B387EE6"/>
    <w:lvl w:ilvl="0" w:tplc="A950D61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161329E"/>
    <w:multiLevelType w:val="hybridMultilevel"/>
    <w:tmpl w:val="A2EA9E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20D09E9"/>
    <w:multiLevelType w:val="hybridMultilevel"/>
    <w:tmpl w:val="A2EA9E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C31FCD"/>
    <w:multiLevelType w:val="hybridMultilevel"/>
    <w:tmpl w:val="891C9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560A48"/>
    <w:multiLevelType w:val="hybridMultilevel"/>
    <w:tmpl w:val="06C62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75D52A1"/>
    <w:multiLevelType w:val="hybridMultilevel"/>
    <w:tmpl w:val="5914B58A"/>
    <w:lvl w:ilvl="0" w:tplc="FEB2924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580422"/>
    <w:multiLevelType w:val="hybridMultilevel"/>
    <w:tmpl w:val="06C62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62353F"/>
    <w:multiLevelType w:val="hybridMultilevel"/>
    <w:tmpl w:val="06C62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A113F5"/>
    <w:multiLevelType w:val="hybridMultilevel"/>
    <w:tmpl w:val="06C62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D56034C"/>
    <w:multiLevelType w:val="hybridMultilevel"/>
    <w:tmpl w:val="A2EA9E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E46920"/>
    <w:multiLevelType w:val="hybridMultilevel"/>
    <w:tmpl w:val="9BF446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571886"/>
    <w:multiLevelType w:val="hybridMultilevel"/>
    <w:tmpl w:val="2B387EE6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694D01"/>
    <w:multiLevelType w:val="hybridMultilevel"/>
    <w:tmpl w:val="A2EA9E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FD3F79"/>
    <w:multiLevelType w:val="hybridMultilevel"/>
    <w:tmpl w:val="06C62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3F34137"/>
    <w:multiLevelType w:val="hybridMultilevel"/>
    <w:tmpl w:val="06C62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6D7F7B"/>
    <w:multiLevelType w:val="hybridMultilevel"/>
    <w:tmpl w:val="9BF44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974F18"/>
    <w:multiLevelType w:val="hybridMultilevel"/>
    <w:tmpl w:val="09820D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54746"/>
    <w:multiLevelType w:val="hybridMultilevel"/>
    <w:tmpl w:val="CDBC27E2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61A4F92"/>
    <w:multiLevelType w:val="hybridMultilevel"/>
    <w:tmpl w:val="06C62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ED53A4"/>
    <w:multiLevelType w:val="hybridMultilevel"/>
    <w:tmpl w:val="9BF446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7F2738"/>
    <w:multiLevelType w:val="hybridMultilevel"/>
    <w:tmpl w:val="06C62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CA488D"/>
    <w:multiLevelType w:val="hybridMultilevel"/>
    <w:tmpl w:val="2B387EE6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A825FC6"/>
    <w:multiLevelType w:val="hybridMultilevel"/>
    <w:tmpl w:val="A2EA9E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BAE3317"/>
    <w:multiLevelType w:val="hybridMultilevel"/>
    <w:tmpl w:val="A2EA9E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F696555"/>
    <w:multiLevelType w:val="hybridMultilevel"/>
    <w:tmpl w:val="7FA0BD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FE32C3A"/>
    <w:multiLevelType w:val="hybridMultilevel"/>
    <w:tmpl w:val="A2EA9E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08164D9"/>
    <w:multiLevelType w:val="hybridMultilevel"/>
    <w:tmpl w:val="7FA0BD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28242FA"/>
    <w:multiLevelType w:val="hybridMultilevel"/>
    <w:tmpl w:val="A2EA9E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1A6CDE"/>
    <w:multiLevelType w:val="hybridMultilevel"/>
    <w:tmpl w:val="06C62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3333A35"/>
    <w:multiLevelType w:val="hybridMultilevel"/>
    <w:tmpl w:val="91ACE3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45D5B37"/>
    <w:multiLevelType w:val="hybridMultilevel"/>
    <w:tmpl w:val="06C62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478655F"/>
    <w:multiLevelType w:val="hybridMultilevel"/>
    <w:tmpl w:val="8B828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5B61764"/>
    <w:multiLevelType w:val="hybridMultilevel"/>
    <w:tmpl w:val="06C62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B86813"/>
    <w:multiLevelType w:val="hybridMultilevel"/>
    <w:tmpl w:val="9BF446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C653A4"/>
    <w:multiLevelType w:val="hybridMultilevel"/>
    <w:tmpl w:val="A2EA9E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CF1EAF"/>
    <w:multiLevelType w:val="hybridMultilevel"/>
    <w:tmpl w:val="A2EA9E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FA766C"/>
    <w:multiLevelType w:val="hybridMultilevel"/>
    <w:tmpl w:val="06C62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9674119"/>
    <w:multiLevelType w:val="hybridMultilevel"/>
    <w:tmpl w:val="A2EA9E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B263266"/>
    <w:multiLevelType w:val="hybridMultilevel"/>
    <w:tmpl w:val="A2EA9E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B664038"/>
    <w:multiLevelType w:val="hybridMultilevel"/>
    <w:tmpl w:val="C098FEB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C7A2D12"/>
    <w:multiLevelType w:val="hybridMultilevel"/>
    <w:tmpl w:val="A2EA9E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D267661"/>
    <w:multiLevelType w:val="hybridMultilevel"/>
    <w:tmpl w:val="7E34F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E0F5667"/>
    <w:multiLevelType w:val="hybridMultilevel"/>
    <w:tmpl w:val="A2EA9E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F356263"/>
    <w:multiLevelType w:val="hybridMultilevel"/>
    <w:tmpl w:val="06C62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127089F"/>
    <w:multiLevelType w:val="hybridMultilevel"/>
    <w:tmpl w:val="7FA0BD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23F0B08"/>
    <w:multiLevelType w:val="hybridMultilevel"/>
    <w:tmpl w:val="A2EA9E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39126BD"/>
    <w:multiLevelType w:val="hybridMultilevel"/>
    <w:tmpl w:val="9BF446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6C62247"/>
    <w:multiLevelType w:val="hybridMultilevel"/>
    <w:tmpl w:val="06C62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90074C"/>
    <w:multiLevelType w:val="hybridMultilevel"/>
    <w:tmpl w:val="C098FE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F8215D"/>
    <w:multiLevelType w:val="hybridMultilevel"/>
    <w:tmpl w:val="A2EA9E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BC84A1F"/>
    <w:multiLevelType w:val="hybridMultilevel"/>
    <w:tmpl w:val="A2EA9E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35286A"/>
    <w:multiLevelType w:val="hybridMultilevel"/>
    <w:tmpl w:val="C5EA396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65275A"/>
    <w:multiLevelType w:val="hybridMultilevel"/>
    <w:tmpl w:val="06C62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06F5884"/>
    <w:multiLevelType w:val="hybridMultilevel"/>
    <w:tmpl w:val="9BF446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0B12D38"/>
    <w:multiLevelType w:val="hybridMultilevel"/>
    <w:tmpl w:val="A2EA9E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136228E"/>
    <w:multiLevelType w:val="hybridMultilevel"/>
    <w:tmpl w:val="06C62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9229A"/>
    <w:multiLevelType w:val="hybridMultilevel"/>
    <w:tmpl w:val="A2EA9E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68B22B0"/>
    <w:multiLevelType w:val="hybridMultilevel"/>
    <w:tmpl w:val="A2EA9E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6D2576F"/>
    <w:multiLevelType w:val="multilevel"/>
    <w:tmpl w:val="E7E6DEC6"/>
    <w:styleLink w:val="WW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4" w15:restartNumberingAfterBreak="0">
    <w:nsid w:val="673A6ACB"/>
    <w:multiLevelType w:val="hybridMultilevel"/>
    <w:tmpl w:val="A2EA9E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835148E"/>
    <w:multiLevelType w:val="hybridMultilevel"/>
    <w:tmpl w:val="06C62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8B77D8B"/>
    <w:multiLevelType w:val="hybridMultilevel"/>
    <w:tmpl w:val="06C62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92D434F"/>
    <w:multiLevelType w:val="hybridMultilevel"/>
    <w:tmpl w:val="A2EA9E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93D19C1"/>
    <w:multiLevelType w:val="hybridMultilevel"/>
    <w:tmpl w:val="91ACE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9C21703"/>
    <w:multiLevelType w:val="hybridMultilevel"/>
    <w:tmpl w:val="CDBC27E2"/>
    <w:lvl w:ilvl="0" w:tplc="59F2303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AB0416A"/>
    <w:multiLevelType w:val="hybridMultilevel"/>
    <w:tmpl w:val="9BF446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C9D1687"/>
    <w:multiLevelType w:val="hybridMultilevel"/>
    <w:tmpl w:val="891C99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D1106CD"/>
    <w:multiLevelType w:val="hybridMultilevel"/>
    <w:tmpl w:val="7FA0BD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EF502B0"/>
    <w:multiLevelType w:val="hybridMultilevel"/>
    <w:tmpl w:val="A2EA9E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F305E2C"/>
    <w:multiLevelType w:val="hybridMultilevel"/>
    <w:tmpl w:val="7E34FBC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15776EE"/>
    <w:multiLevelType w:val="hybridMultilevel"/>
    <w:tmpl w:val="8A8A797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2154E92"/>
    <w:multiLevelType w:val="hybridMultilevel"/>
    <w:tmpl w:val="A2EA9E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4CF0010"/>
    <w:multiLevelType w:val="hybridMultilevel"/>
    <w:tmpl w:val="A2EA9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57E26BE"/>
    <w:multiLevelType w:val="hybridMultilevel"/>
    <w:tmpl w:val="06C62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5935C63"/>
    <w:multiLevelType w:val="hybridMultilevel"/>
    <w:tmpl w:val="09820D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1C6595"/>
    <w:multiLevelType w:val="hybridMultilevel"/>
    <w:tmpl w:val="09820D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82901A9"/>
    <w:multiLevelType w:val="hybridMultilevel"/>
    <w:tmpl w:val="8B828E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78396242"/>
    <w:multiLevelType w:val="hybridMultilevel"/>
    <w:tmpl w:val="A2EA9E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8E709D8"/>
    <w:multiLevelType w:val="hybridMultilevel"/>
    <w:tmpl w:val="A2EA9E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9AE6E16"/>
    <w:multiLevelType w:val="hybridMultilevel"/>
    <w:tmpl w:val="06C62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E2C2348"/>
    <w:multiLevelType w:val="hybridMultilevel"/>
    <w:tmpl w:val="A2EA9E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FAE0385"/>
    <w:multiLevelType w:val="hybridMultilevel"/>
    <w:tmpl w:val="A2EA9E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103"/>
  </w:num>
  <w:num w:numId="4">
    <w:abstractNumId w:val="86"/>
  </w:num>
  <w:num w:numId="5">
    <w:abstractNumId w:val="76"/>
  </w:num>
  <w:num w:numId="6">
    <w:abstractNumId w:val="28"/>
  </w:num>
  <w:num w:numId="7">
    <w:abstractNumId w:val="27"/>
  </w:num>
  <w:num w:numId="8">
    <w:abstractNumId w:val="58"/>
  </w:num>
  <w:num w:numId="9">
    <w:abstractNumId w:val="80"/>
  </w:num>
  <w:num w:numId="10">
    <w:abstractNumId w:val="104"/>
  </w:num>
  <w:num w:numId="11">
    <w:abstractNumId w:val="34"/>
  </w:num>
  <w:num w:numId="12">
    <w:abstractNumId w:val="117"/>
  </w:num>
  <w:num w:numId="13">
    <w:abstractNumId w:val="108"/>
  </w:num>
  <w:num w:numId="14">
    <w:abstractNumId w:val="67"/>
  </w:num>
  <w:num w:numId="15">
    <w:abstractNumId w:val="21"/>
  </w:num>
  <w:num w:numId="16">
    <w:abstractNumId w:val="118"/>
  </w:num>
  <w:num w:numId="17">
    <w:abstractNumId w:val="105"/>
  </w:num>
  <w:num w:numId="18">
    <w:abstractNumId w:val="49"/>
  </w:num>
  <w:num w:numId="19">
    <w:abstractNumId w:val="106"/>
  </w:num>
  <w:num w:numId="20">
    <w:abstractNumId w:val="75"/>
  </w:num>
  <w:num w:numId="21">
    <w:abstractNumId w:val="26"/>
  </w:num>
  <w:num w:numId="22">
    <w:abstractNumId w:val="101"/>
  </w:num>
  <w:num w:numId="23">
    <w:abstractNumId w:val="88"/>
  </w:num>
  <w:num w:numId="24">
    <w:abstractNumId w:val="65"/>
  </w:num>
  <w:num w:numId="25">
    <w:abstractNumId w:val="114"/>
  </w:num>
  <w:num w:numId="26">
    <w:abstractNumId w:val="122"/>
  </w:num>
  <w:num w:numId="27">
    <w:abstractNumId w:val="72"/>
  </w:num>
  <w:num w:numId="28">
    <w:abstractNumId w:val="61"/>
  </w:num>
  <w:num w:numId="29">
    <w:abstractNumId w:val="22"/>
  </w:num>
  <w:num w:numId="30">
    <w:abstractNumId w:val="125"/>
  </w:num>
  <w:num w:numId="31">
    <w:abstractNumId w:val="20"/>
  </w:num>
  <w:num w:numId="32">
    <w:abstractNumId w:val="100"/>
  </w:num>
  <w:num w:numId="33">
    <w:abstractNumId w:val="93"/>
  </w:num>
  <w:num w:numId="34">
    <w:abstractNumId w:val="48"/>
  </w:num>
  <w:num w:numId="35">
    <w:abstractNumId w:val="81"/>
  </w:num>
  <w:num w:numId="36">
    <w:abstractNumId w:val="42"/>
  </w:num>
  <w:num w:numId="37">
    <w:abstractNumId w:val="60"/>
  </w:num>
  <w:num w:numId="38">
    <w:abstractNumId w:val="37"/>
  </w:num>
  <w:num w:numId="39">
    <w:abstractNumId w:val="82"/>
  </w:num>
  <w:num w:numId="40">
    <w:abstractNumId w:val="41"/>
  </w:num>
  <w:num w:numId="41">
    <w:abstractNumId w:val="71"/>
  </w:num>
  <w:num w:numId="42">
    <w:abstractNumId w:val="45"/>
  </w:num>
  <w:num w:numId="43">
    <w:abstractNumId w:val="56"/>
  </w:num>
  <w:num w:numId="44">
    <w:abstractNumId w:val="89"/>
  </w:num>
  <w:num w:numId="45">
    <w:abstractNumId w:val="66"/>
  </w:num>
  <w:num w:numId="46">
    <w:abstractNumId w:val="112"/>
  </w:num>
  <w:num w:numId="47">
    <w:abstractNumId w:val="69"/>
  </w:num>
  <w:num w:numId="48">
    <w:abstractNumId w:val="95"/>
  </w:num>
  <w:num w:numId="49">
    <w:abstractNumId w:val="124"/>
  </w:num>
  <w:num w:numId="50">
    <w:abstractNumId w:val="97"/>
  </w:num>
  <w:num w:numId="51">
    <w:abstractNumId w:val="25"/>
  </w:num>
  <w:num w:numId="52">
    <w:abstractNumId w:val="23"/>
  </w:num>
  <w:num w:numId="53">
    <w:abstractNumId w:val="30"/>
  </w:num>
  <w:num w:numId="54">
    <w:abstractNumId w:val="52"/>
  </w:num>
  <w:num w:numId="55">
    <w:abstractNumId w:val="70"/>
  </w:num>
  <w:num w:numId="56">
    <w:abstractNumId w:val="74"/>
  </w:num>
  <w:num w:numId="57">
    <w:abstractNumId w:val="116"/>
  </w:num>
  <w:num w:numId="58">
    <w:abstractNumId w:val="33"/>
  </w:num>
  <w:num w:numId="59">
    <w:abstractNumId w:val="102"/>
  </w:num>
  <w:num w:numId="60">
    <w:abstractNumId w:val="53"/>
  </w:num>
  <w:num w:numId="61">
    <w:abstractNumId w:val="51"/>
  </w:num>
  <w:num w:numId="62">
    <w:abstractNumId w:val="32"/>
  </w:num>
  <w:num w:numId="63">
    <w:abstractNumId w:val="35"/>
  </w:num>
  <w:num w:numId="64">
    <w:abstractNumId w:val="63"/>
  </w:num>
  <w:num w:numId="65">
    <w:abstractNumId w:val="96"/>
  </w:num>
  <w:num w:numId="66">
    <w:abstractNumId w:val="109"/>
  </w:num>
  <w:num w:numId="67">
    <w:abstractNumId w:val="62"/>
  </w:num>
  <w:num w:numId="68">
    <w:abstractNumId w:val="50"/>
  </w:num>
  <w:num w:numId="69">
    <w:abstractNumId w:val="107"/>
  </w:num>
  <w:num w:numId="70">
    <w:abstractNumId w:val="73"/>
  </w:num>
  <w:num w:numId="71">
    <w:abstractNumId w:val="113"/>
  </w:num>
  <w:num w:numId="72">
    <w:abstractNumId w:val="84"/>
  </w:num>
  <w:num w:numId="73">
    <w:abstractNumId w:val="31"/>
  </w:num>
  <w:num w:numId="74">
    <w:abstractNumId w:val="68"/>
  </w:num>
  <w:num w:numId="75">
    <w:abstractNumId w:val="111"/>
  </w:num>
  <w:num w:numId="76">
    <w:abstractNumId w:val="79"/>
  </w:num>
  <w:num w:numId="77">
    <w:abstractNumId w:val="40"/>
  </w:num>
  <w:num w:numId="78">
    <w:abstractNumId w:val="64"/>
  </w:num>
  <w:num w:numId="79">
    <w:abstractNumId w:val="39"/>
  </w:num>
  <w:num w:numId="80">
    <w:abstractNumId w:val="83"/>
  </w:num>
  <w:num w:numId="81">
    <w:abstractNumId w:val="19"/>
  </w:num>
  <w:num w:numId="82">
    <w:abstractNumId w:val="123"/>
  </w:num>
  <w:num w:numId="83">
    <w:abstractNumId w:val="57"/>
  </w:num>
  <w:num w:numId="84">
    <w:abstractNumId w:val="44"/>
  </w:num>
  <w:num w:numId="85">
    <w:abstractNumId w:val="85"/>
  </w:num>
  <w:num w:numId="86">
    <w:abstractNumId w:val="110"/>
  </w:num>
  <w:num w:numId="87">
    <w:abstractNumId w:val="55"/>
  </w:num>
  <w:num w:numId="88">
    <w:abstractNumId w:val="98"/>
  </w:num>
  <w:num w:numId="89">
    <w:abstractNumId w:val="78"/>
  </w:num>
  <w:num w:numId="90">
    <w:abstractNumId w:val="91"/>
  </w:num>
  <w:num w:numId="91">
    <w:abstractNumId w:val="38"/>
  </w:num>
  <w:num w:numId="92">
    <w:abstractNumId w:val="119"/>
  </w:num>
  <w:num w:numId="93">
    <w:abstractNumId w:val="120"/>
  </w:num>
  <w:num w:numId="94">
    <w:abstractNumId w:val="43"/>
  </w:num>
  <w:num w:numId="95">
    <w:abstractNumId w:val="94"/>
  </w:num>
  <w:num w:numId="96">
    <w:abstractNumId w:val="36"/>
  </w:num>
  <w:num w:numId="97">
    <w:abstractNumId w:val="126"/>
  </w:num>
  <w:num w:numId="98">
    <w:abstractNumId w:val="92"/>
  </w:num>
  <w:num w:numId="99">
    <w:abstractNumId w:val="46"/>
  </w:num>
  <w:num w:numId="100">
    <w:abstractNumId w:val="54"/>
  </w:num>
  <w:num w:numId="101">
    <w:abstractNumId w:val="59"/>
  </w:num>
  <w:num w:numId="102">
    <w:abstractNumId w:val="115"/>
  </w:num>
  <w:num w:numId="103">
    <w:abstractNumId w:val="24"/>
  </w:num>
  <w:num w:numId="104">
    <w:abstractNumId w:val="77"/>
  </w:num>
  <w:num w:numId="105">
    <w:abstractNumId w:val="47"/>
  </w:num>
  <w:num w:numId="106">
    <w:abstractNumId w:val="99"/>
  </w:num>
  <w:num w:numId="107">
    <w:abstractNumId w:val="121"/>
  </w:num>
  <w:num w:numId="108">
    <w:abstractNumId w:val="29"/>
  </w:num>
  <w:num w:numId="109">
    <w:abstractNumId w:val="90"/>
  </w:num>
  <w:num w:numId="110">
    <w:abstractNumId w:val="87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77"/>
    <w:rsid w:val="00001DB0"/>
    <w:rsid w:val="00001E5B"/>
    <w:rsid w:val="00003F3E"/>
    <w:rsid w:val="0000509F"/>
    <w:rsid w:val="00007121"/>
    <w:rsid w:val="0001693F"/>
    <w:rsid w:val="00017345"/>
    <w:rsid w:val="00020749"/>
    <w:rsid w:val="00021E26"/>
    <w:rsid w:val="00027311"/>
    <w:rsid w:val="00034D0C"/>
    <w:rsid w:val="000352B2"/>
    <w:rsid w:val="00037667"/>
    <w:rsid w:val="0004255D"/>
    <w:rsid w:val="0004308D"/>
    <w:rsid w:val="00063250"/>
    <w:rsid w:val="00075932"/>
    <w:rsid w:val="00087DC7"/>
    <w:rsid w:val="000943E7"/>
    <w:rsid w:val="000A14C1"/>
    <w:rsid w:val="000A7EB7"/>
    <w:rsid w:val="000B3F4D"/>
    <w:rsid w:val="000C2276"/>
    <w:rsid w:val="000C2EB4"/>
    <w:rsid w:val="000D1FF9"/>
    <w:rsid w:val="000E3ED1"/>
    <w:rsid w:val="000F4A1B"/>
    <w:rsid w:val="00105988"/>
    <w:rsid w:val="00120EEE"/>
    <w:rsid w:val="001276B2"/>
    <w:rsid w:val="001318AA"/>
    <w:rsid w:val="00131E91"/>
    <w:rsid w:val="001328DA"/>
    <w:rsid w:val="00136457"/>
    <w:rsid w:val="00145C45"/>
    <w:rsid w:val="00163409"/>
    <w:rsid w:val="001737D1"/>
    <w:rsid w:val="00175237"/>
    <w:rsid w:val="001753DC"/>
    <w:rsid w:val="00177B62"/>
    <w:rsid w:val="00195A55"/>
    <w:rsid w:val="001A7908"/>
    <w:rsid w:val="001B6B28"/>
    <w:rsid w:val="001B7596"/>
    <w:rsid w:val="001C2D01"/>
    <w:rsid w:val="001D2FD4"/>
    <w:rsid w:val="001D430A"/>
    <w:rsid w:val="001E72FB"/>
    <w:rsid w:val="001F408F"/>
    <w:rsid w:val="00205CB0"/>
    <w:rsid w:val="0021041B"/>
    <w:rsid w:val="00216B25"/>
    <w:rsid w:val="00217DCC"/>
    <w:rsid w:val="00220647"/>
    <w:rsid w:val="00220FBD"/>
    <w:rsid w:val="00225B00"/>
    <w:rsid w:val="002266F7"/>
    <w:rsid w:val="0022773E"/>
    <w:rsid w:val="002336CD"/>
    <w:rsid w:val="00236862"/>
    <w:rsid w:val="00250329"/>
    <w:rsid w:val="0025780C"/>
    <w:rsid w:val="002647EC"/>
    <w:rsid w:val="0029044E"/>
    <w:rsid w:val="002A1789"/>
    <w:rsid w:val="002A1CFB"/>
    <w:rsid w:val="002C38EC"/>
    <w:rsid w:val="002D016E"/>
    <w:rsid w:val="002D1206"/>
    <w:rsid w:val="002D1B52"/>
    <w:rsid w:val="002D20EC"/>
    <w:rsid w:val="002D4EEE"/>
    <w:rsid w:val="002E27B8"/>
    <w:rsid w:val="002E4DDC"/>
    <w:rsid w:val="002F055D"/>
    <w:rsid w:val="002F0B13"/>
    <w:rsid w:val="00300062"/>
    <w:rsid w:val="00301DCD"/>
    <w:rsid w:val="00304CAF"/>
    <w:rsid w:val="0031099B"/>
    <w:rsid w:val="00332E04"/>
    <w:rsid w:val="0033326D"/>
    <w:rsid w:val="0033674C"/>
    <w:rsid w:val="00337988"/>
    <w:rsid w:val="00337EBA"/>
    <w:rsid w:val="003426F5"/>
    <w:rsid w:val="003721AB"/>
    <w:rsid w:val="00374479"/>
    <w:rsid w:val="00376DFE"/>
    <w:rsid w:val="00382F91"/>
    <w:rsid w:val="00386CF8"/>
    <w:rsid w:val="00390306"/>
    <w:rsid w:val="003A04AF"/>
    <w:rsid w:val="003A4C11"/>
    <w:rsid w:val="003A6AF6"/>
    <w:rsid w:val="003B4478"/>
    <w:rsid w:val="003B7DC2"/>
    <w:rsid w:val="003C486E"/>
    <w:rsid w:val="003E073A"/>
    <w:rsid w:val="003E2F7E"/>
    <w:rsid w:val="0040179D"/>
    <w:rsid w:val="0040188E"/>
    <w:rsid w:val="00404EA5"/>
    <w:rsid w:val="00416827"/>
    <w:rsid w:val="0041714D"/>
    <w:rsid w:val="00424D1A"/>
    <w:rsid w:val="00442BC9"/>
    <w:rsid w:val="00446206"/>
    <w:rsid w:val="004467D5"/>
    <w:rsid w:val="00446D6C"/>
    <w:rsid w:val="00452F6D"/>
    <w:rsid w:val="00456566"/>
    <w:rsid w:val="00461BC5"/>
    <w:rsid w:val="00462505"/>
    <w:rsid w:val="00463E5E"/>
    <w:rsid w:val="00464E78"/>
    <w:rsid w:val="004658F5"/>
    <w:rsid w:val="00474F61"/>
    <w:rsid w:val="00477DF1"/>
    <w:rsid w:val="00481E28"/>
    <w:rsid w:val="00491E5B"/>
    <w:rsid w:val="00492122"/>
    <w:rsid w:val="004927BA"/>
    <w:rsid w:val="00495898"/>
    <w:rsid w:val="004A118E"/>
    <w:rsid w:val="004A3A6A"/>
    <w:rsid w:val="004B0EB4"/>
    <w:rsid w:val="004B6A59"/>
    <w:rsid w:val="004D1397"/>
    <w:rsid w:val="004D3CEA"/>
    <w:rsid w:val="004E5445"/>
    <w:rsid w:val="004E5F77"/>
    <w:rsid w:val="004F1930"/>
    <w:rsid w:val="004F2E29"/>
    <w:rsid w:val="005078FA"/>
    <w:rsid w:val="00516DAF"/>
    <w:rsid w:val="00533EBB"/>
    <w:rsid w:val="0053588D"/>
    <w:rsid w:val="0054045C"/>
    <w:rsid w:val="0054109A"/>
    <w:rsid w:val="00542226"/>
    <w:rsid w:val="005439DA"/>
    <w:rsid w:val="00543EF9"/>
    <w:rsid w:val="00545923"/>
    <w:rsid w:val="0055431E"/>
    <w:rsid w:val="005615CE"/>
    <w:rsid w:val="0058465D"/>
    <w:rsid w:val="00586019"/>
    <w:rsid w:val="005864C1"/>
    <w:rsid w:val="00592AF6"/>
    <w:rsid w:val="005A76E9"/>
    <w:rsid w:val="005C2EDD"/>
    <w:rsid w:val="005D14D9"/>
    <w:rsid w:val="005E2C8E"/>
    <w:rsid w:val="005E7E2D"/>
    <w:rsid w:val="005F370D"/>
    <w:rsid w:val="005F71D1"/>
    <w:rsid w:val="00602DBD"/>
    <w:rsid w:val="006059EB"/>
    <w:rsid w:val="00622718"/>
    <w:rsid w:val="00623E18"/>
    <w:rsid w:val="0062491C"/>
    <w:rsid w:val="006267B8"/>
    <w:rsid w:val="00631455"/>
    <w:rsid w:val="00633D8E"/>
    <w:rsid w:val="00637CEB"/>
    <w:rsid w:val="00641544"/>
    <w:rsid w:val="0064359E"/>
    <w:rsid w:val="00645FF3"/>
    <w:rsid w:val="00650E9B"/>
    <w:rsid w:val="00651221"/>
    <w:rsid w:val="00665022"/>
    <w:rsid w:val="00665A4C"/>
    <w:rsid w:val="00666948"/>
    <w:rsid w:val="006716AE"/>
    <w:rsid w:val="00676C71"/>
    <w:rsid w:val="00682A8C"/>
    <w:rsid w:val="00686DB5"/>
    <w:rsid w:val="00692422"/>
    <w:rsid w:val="00695758"/>
    <w:rsid w:val="006A1399"/>
    <w:rsid w:val="006A1FE3"/>
    <w:rsid w:val="006A2EA2"/>
    <w:rsid w:val="006A360B"/>
    <w:rsid w:val="006B2AB6"/>
    <w:rsid w:val="006B2E79"/>
    <w:rsid w:val="006C1E93"/>
    <w:rsid w:val="006C654F"/>
    <w:rsid w:val="006C6FE4"/>
    <w:rsid w:val="006D0444"/>
    <w:rsid w:val="006D4315"/>
    <w:rsid w:val="006E2931"/>
    <w:rsid w:val="00701627"/>
    <w:rsid w:val="00706540"/>
    <w:rsid w:val="00711189"/>
    <w:rsid w:val="0071634F"/>
    <w:rsid w:val="007172D2"/>
    <w:rsid w:val="00722200"/>
    <w:rsid w:val="00723ED3"/>
    <w:rsid w:val="00734C37"/>
    <w:rsid w:val="00735532"/>
    <w:rsid w:val="00740916"/>
    <w:rsid w:val="00743518"/>
    <w:rsid w:val="00743E5D"/>
    <w:rsid w:val="0075145C"/>
    <w:rsid w:val="0076319B"/>
    <w:rsid w:val="007648DF"/>
    <w:rsid w:val="00765A14"/>
    <w:rsid w:val="00766649"/>
    <w:rsid w:val="00774E03"/>
    <w:rsid w:val="00781680"/>
    <w:rsid w:val="007832DD"/>
    <w:rsid w:val="00784284"/>
    <w:rsid w:val="007929F8"/>
    <w:rsid w:val="0079652A"/>
    <w:rsid w:val="00797284"/>
    <w:rsid w:val="007A056F"/>
    <w:rsid w:val="007A1926"/>
    <w:rsid w:val="007A3F4E"/>
    <w:rsid w:val="007B0E4B"/>
    <w:rsid w:val="007B729E"/>
    <w:rsid w:val="007C1513"/>
    <w:rsid w:val="007C36B2"/>
    <w:rsid w:val="007C75FC"/>
    <w:rsid w:val="007C7DB0"/>
    <w:rsid w:val="007D0B0F"/>
    <w:rsid w:val="007D0E00"/>
    <w:rsid w:val="007D161D"/>
    <w:rsid w:val="007D605A"/>
    <w:rsid w:val="007E2EB2"/>
    <w:rsid w:val="007E4A7F"/>
    <w:rsid w:val="007E7511"/>
    <w:rsid w:val="007E7CA3"/>
    <w:rsid w:val="007E7CB6"/>
    <w:rsid w:val="007F7D8A"/>
    <w:rsid w:val="00804449"/>
    <w:rsid w:val="00823E61"/>
    <w:rsid w:val="008463B2"/>
    <w:rsid w:val="00851B77"/>
    <w:rsid w:val="008536BF"/>
    <w:rsid w:val="0085750E"/>
    <w:rsid w:val="00857D69"/>
    <w:rsid w:val="00872B14"/>
    <w:rsid w:val="008812EB"/>
    <w:rsid w:val="00891B49"/>
    <w:rsid w:val="008977F7"/>
    <w:rsid w:val="008A6976"/>
    <w:rsid w:val="008B3569"/>
    <w:rsid w:val="008C1440"/>
    <w:rsid w:val="008C68A4"/>
    <w:rsid w:val="008C7DD6"/>
    <w:rsid w:val="008D706A"/>
    <w:rsid w:val="008E1057"/>
    <w:rsid w:val="00913994"/>
    <w:rsid w:val="00914410"/>
    <w:rsid w:val="0093514E"/>
    <w:rsid w:val="00935205"/>
    <w:rsid w:val="0093794E"/>
    <w:rsid w:val="00937D4E"/>
    <w:rsid w:val="009421EB"/>
    <w:rsid w:val="00943FC3"/>
    <w:rsid w:val="009469D1"/>
    <w:rsid w:val="00951F92"/>
    <w:rsid w:val="00955584"/>
    <w:rsid w:val="0096431C"/>
    <w:rsid w:val="009824B0"/>
    <w:rsid w:val="0099485D"/>
    <w:rsid w:val="009B108B"/>
    <w:rsid w:val="009C1E9B"/>
    <w:rsid w:val="009D134B"/>
    <w:rsid w:val="009D1AB0"/>
    <w:rsid w:val="009D4046"/>
    <w:rsid w:val="009D410D"/>
    <w:rsid w:val="009E1972"/>
    <w:rsid w:val="009E4104"/>
    <w:rsid w:val="009F0AAF"/>
    <w:rsid w:val="009F3FA9"/>
    <w:rsid w:val="009F5F7E"/>
    <w:rsid w:val="009F6A20"/>
    <w:rsid w:val="00A0730B"/>
    <w:rsid w:val="00A1072E"/>
    <w:rsid w:val="00A21277"/>
    <w:rsid w:val="00A40D42"/>
    <w:rsid w:val="00A511AF"/>
    <w:rsid w:val="00A5185B"/>
    <w:rsid w:val="00A525D9"/>
    <w:rsid w:val="00A56E96"/>
    <w:rsid w:val="00A60B01"/>
    <w:rsid w:val="00A80D5D"/>
    <w:rsid w:val="00A81A21"/>
    <w:rsid w:val="00A86196"/>
    <w:rsid w:val="00A9062A"/>
    <w:rsid w:val="00A908E6"/>
    <w:rsid w:val="00A9587B"/>
    <w:rsid w:val="00AA0291"/>
    <w:rsid w:val="00AA2AEF"/>
    <w:rsid w:val="00AA3C05"/>
    <w:rsid w:val="00AA4757"/>
    <w:rsid w:val="00AB34DE"/>
    <w:rsid w:val="00AB4741"/>
    <w:rsid w:val="00AC1573"/>
    <w:rsid w:val="00AC32CC"/>
    <w:rsid w:val="00AC6D39"/>
    <w:rsid w:val="00AD2937"/>
    <w:rsid w:val="00AD73C7"/>
    <w:rsid w:val="00AE06BD"/>
    <w:rsid w:val="00AE6201"/>
    <w:rsid w:val="00AF38ED"/>
    <w:rsid w:val="00B044F4"/>
    <w:rsid w:val="00B0463B"/>
    <w:rsid w:val="00B056ED"/>
    <w:rsid w:val="00B23834"/>
    <w:rsid w:val="00B32C1B"/>
    <w:rsid w:val="00B331BB"/>
    <w:rsid w:val="00B41898"/>
    <w:rsid w:val="00B41AFB"/>
    <w:rsid w:val="00B44745"/>
    <w:rsid w:val="00B469E7"/>
    <w:rsid w:val="00B51B1A"/>
    <w:rsid w:val="00B54C64"/>
    <w:rsid w:val="00B760E9"/>
    <w:rsid w:val="00B80E1D"/>
    <w:rsid w:val="00B9501C"/>
    <w:rsid w:val="00B9557A"/>
    <w:rsid w:val="00B958E9"/>
    <w:rsid w:val="00BA5173"/>
    <w:rsid w:val="00BA61D4"/>
    <w:rsid w:val="00BA76CF"/>
    <w:rsid w:val="00BB00E4"/>
    <w:rsid w:val="00BB4B34"/>
    <w:rsid w:val="00BC1CA0"/>
    <w:rsid w:val="00BC4E9E"/>
    <w:rsid w:val="00BC7DB7"/>
    <w:rsid w:val="00BD6231"/>
    <w:rsid w:val="00BD761F"/>
    <w:rsid w:val="00BF74C5"/>
    <w:rsid w:val="00C05A75"/>
    <w:rsid w:val="00C125F1"/>
    <w:rsid w:val="00C33CA8"/>
    <w:rsid w:val="00C341E5"/>
    <w:rsid w:val="00C40BF2"/>
    <w:rsid w:val="00C428BA"/>
    <w:rsid w:val="00C5547E"/>
    <w:rsid w:val="00C64E2C"/>
    <w:rsid w:val="00C7140C"/>
    <w:rsid w:val="00C77498"/>
    <w:rsid w:val="00C777BF"/>
    <w:rsid w:val="00C840A7"/>
    <w:rsid w:val="00C930B9"/>
    <w:rsid w:val="00C946AB"/>
    <w:rsid w:val="00C94AAB"/>
    <w:rsid w:val="00CA6A08"/>
    <w:rsid w:val="00CA7CAF"/>
    <w:rsid w:val="00CC1709"/>
    <w:rsid w:val="00CC5A0E"/>
    <w:rsid w:val="00CD3520"/>
    <w:rsid w:val="00CD5357"/>
    <w:rsid w:val="00CE7154"/>
    <w:rsid w:val="00CE745E"/>
    <w:rsid w:val="00CF56C6"/>
    <w:rsid w:val="00CF5B86"/>
    <w:rsid w:val="00CF67B1"/>
    <w:rsid w:val="00CF78BD"/>
    <w:rsid w:val="00D1745D"/>
    <w:rsid w:val="00D35B10"/>
    <w:rsid w:val="00D41F75"/>
    <w:rsid w:val="00D43DFC"/>
    <w:rsid w:val="00D5004A"/>
    <w:rsid w:val="00D6542C"/>
    <w:rsid w:val="00D7311B"/>
    <w:rsid w:val="00D73750"/>
    <w:rsid w:val="00D96EDD"/>
    <w:rsid w:val="00DA04B4"/>
    <w:rsid w:val="00DA163E"/>
    <w:rsid w:val="00DA76B1"/>
    <w:rsid w:val="00DB0137"/>
    <w:rsid w:val="00DB4B72"/>
    <w:rsid w:val="00DC49F8"/>
    <w:rsid w:val="00DD5E53"/>
    <w:rsid w:val="00DD68FB"/>
    <w:rsid w:val="00DD6C0E"/>
    <w:rsid w:val="00DE2A0C"/>
    <w:rsid w:val="00DE633F"/>
    <w:rsid w:val="00DF7C6D"/>
    <w:rsid w:val="00E0485A"/>
    <w:rsid w:val="00E110A2"/>
    <w:rsid w:val="00E122BD"/>
    <w:rsid w:val="00E12859"/>
    <w:rsid w:val="00E12D3A"/>
    <w:rsid w:val="00E43356"/>
    <w:rsid w:val="00E444C7"/>
    <w:rsid w:val="00E52828"/>
    <w:rsid w:val="00E539B4"/>
    <w:rsid w:val="00E66023"/>
    <w:rsid w:val="00E67D1B"/>
    <w:rsid w:val="00E8403A"/>
    <w:rsid w:val="00E930DB"/>
    <w:rsid w:val="00E973CE"/>
    <w:rsid w:val="00EA31D0"/>
    <w:rsid w:val="00EA6D4F"/>
    <w:rsid w:val="00EA790A"/>
    <w:rsid w:val="00EB18FA"/>
    <w:rsid w:val="00EB555A"/>
    <w:rsid w:val="00EB7738"/>
    <w:rsid w:val="00EC05B1"/>
    <w:rsid w:val="00ED2D1D"/>
    <w:rsid w:val="00ED418D"/>
    <w:rsid w:val="00EE04E4"/>
    <w:rsid w:val="00EE4794"/>
    <w:rsid w:val="00EE49B7"/>
    <w:rsid w:val="00EE520C"/>
    <w:rsid w:val="00EF009E"/>
    <w:rsid w:val="00F01D89"/>
    <w:rsid w:val="00F07C96"/>
    <w:rsid w:val="00F132D5"/>
    <w:rsid w:val="00F1635E"/>
    <w:rsid w:val="00F25226"/>
    <w:rsid w:val="00F37CBE"/>
    <w:rsid w:val="00F37CC2"/>
    <w:rsid w:val="00F47FD2"/>
    <w:rsid w:val="00F5657F"/>
    <w:rsid w:val="00F65361"/>
    <w:rsid w:val="00F72683"/>
    <w:rsid w:val="00F73999"/>
    <w:rsid w:val="00F911AA"/>
    <w:rsid w:val="00F97625"/>
    <w:rsid w:val="00F97FE0"/>
    <w:rsid w:val="00FA3CD1"/>
    <w:rsid w:val="00FA70B7"/>
    <w:rsid w:val="00FB193C"/>
    <w:rsid w:val="00FB2E3E"/>
    <w:rsid w:val="00FB54A2"/>
    <w:rsid w:val="00FB7055"/>
    <w:rsid w:val="00FC4560"/>
    <w:rsid w:val="00FD7358"/>
    <w:rsid w:val="00FE3223"/>
    <w:rsid w:val="00FE57A6"/>
    <w:rsid w:val="00FF0767"/>
    <w:rsid w:val="00FF2325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48B862F"/>
  <w15:docId w15:val="{EAA49F50-B95D-4B87-B9C1-624A8233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45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uiPriority w:val="9"/>
    <w:qFormat/>
    <w:rsid w:val="00EB7738"/>
    <w:pPr>
      <w:keepNext/>
      <w:jc w:val="center"/>
      <w:outlineLvl w:val="0"/>
    </w:pPr>
    <w:rPr>
      <w:rFonts w:cs="Verdana"/>
      <w:b/>
      <w:bCs/>
      <w:kern w:val="1"/>
      <w:sz w:val="32"/>
      <w:lang w:val="x-none"/>
    </w:rPr>
  </w:style>
  <w:style w:type="paragraph" w:styleId="Nagwek2">
    <w:name w:val="heading 2"/>
    <w:basedOn w:val="Normalny"/>
    <w:next w:val="Normalny"/>
    <w:uiPriority w:val="9"/>
    <w:qFormat/>
    <w:rsid w:val="00EB7738"/>
    <w:pPr>
      <w:keepNext/>
      <w:jc w:val="center"/>
      <w:outlineLvl w:val="1"/>
    </w:pPr>
    <w:rPr>
      <w:rFonts w:cs="Verdana"/>
      <w:b/>
      <w:bCs/>
      <w:iCs/>
      <w:szCs w:val="20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Verdana" w:hAnsi="Verdana" w:cs="Verdana"/>
      <w:bCs/>
      <w:i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41AFB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Arial" w:hint="default"/>
      <w:kern w:val="1"/>
      <w:sz w:val="22"/>
      <w:szCs w:val="22"/>
      <w:lang w:eastAsia="hi-IN" w:bidi="hi-IN"/>
    </w:rPr>
  </w:style>
  <w:style w:type="character" w:customStyle="1" w:styleId="WW8Num1z1">
    <w:name w:val="WW8Num1z1"/>
    <w:rPr>
      <w:rFonts w:cs="Times New Roman" w:hint="default"/>
    </w:rPr>
  </w:style>
  <w:style w:type="character" w:customStyle="1" w:styleId="WW8Num1z3">
    <w:name w:val="WW8Num1z3"/>
  </w:style>
  <w:style w:type="character" w:customStyle="1" w:styleId="WW8Num2z0">
    <w:name w:val="WW8Num2z0"/>
    <w:rPr>
      <w:rFonts w:eastAsia="Arial"/>
      <w:b/>
      <w:i w:val="0"/>
      <w:iCs w:val="0"/>
      <w:color w:val="FF3333"/>
      <w:spacing w:val="-1"/>
      <w:kern w:val="1"/>
      <w:sz w:val="22"/>
      <w:szCs w:val="22"/>
      <w:lang w:eastAsia="hi-IN" w:bidi="hi-IN"/>
    </w:rPr>
  </w:style>
  <w:style w:type="character" w:customStyle="1" w:styleId="WW8Num2z1">
    <w:name w:val="WW8Num2z1"/>
    <w:rPr>
      <w:rFonts w:eastAsia="HICHDK+TimesNewRoman"/>
      <w:kern w:val="1"/>
      <w:sz w:val="22"/>
      <w:szCs w:val="22"/>
      <w:lang w:eastAsia="hi-IN" w:bidi="hi-I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pacing w:val="-1"/>
    </w:rPr>
  </w:style>
  <w:style w:type="character" w:customStyle="1" w:styleId="WW8Num4z0">
    <w:name w:val="WW8Num4z0"/>
    <w:rPr>
      <w:rFonts w:hint="default"/>
      <w:spacing w:val="-1"/>
    </w:rPr>
  </w:style>
  <w:style w:type="character" w:customStyle="1" w:styleId="WW8Num5z0">
    <w:name w:val="WW8Num5z0"/>
    <w:rPr>
      <w:rFonts w:hint="default"/>
      <w:spacing w:val="-1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7z0">
    <w:name w:val="WW8Num7z0"/>
    <w:rPr>
      <w:i/>
      <w:spacing w:val="-1"/>
    </w:rPr>
  </w:style>
  <w:style w:type="character" w:customStyle="1" w:styleId="WW8Num8z0">
    <w:name w:val="WW8Num8z0"/>
    <w:rPr>
      <w:rFonts w:hint="default"/>
      <w:i w:val="0"/>
      <w:iCs w:val="0"/>
      <w:spacing w:val="-1"/>
    </w:rPr>
  </w:style>
  <w:style w:type="character" w:customStyle="1" w:styleId="WW8Num9z0">
    <w:name w:val="WW8Num9z0"/>
    <w:rPr>
      <w:b/>
      <w:spacing w:val="-1"/>
      <w:sz w:val="21"/>
      <w:szCs w:val="21"/>
    </w:rPr>
  </w:style>
  <w:style w:type="character" w:customStyle="1" w:styleId="WW8Num10z0">
    <w:name w:val="WW8Num10z0"/>
    <w:rPr>
      <w:rFonts w:ascii="Century Gothic" w:hAnsi="Century Gothic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0"/>
      <w:szCs w:val="20"/>
      <w:u w:val="none" w:color="00000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0">
    <w:name w:val="WW8Num11z0"/>
    <w:rPr>
      <w:rFonts w:hint="default"/>
      <w:spacing w:val="-1"/>
    </w:rPr>
  </w:style>
  <w:style w:type="character" w:customStyle="1" w:styleId="WW8Num12z0">
    <w:name w:val="WW8Num12z0"/>
    <w:rPr>
      <w:spacing w:val="-1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eastAsia="SimSun"/>
    </w:rPr>
  </w:style>
  <w:style w:type="character" w:customStyle="1" w:styleId="WW8Num14z0">
    <w:name w:val="WW8Num14z0"/>
    <w:rPr>
      <w:rFonts w:hint="default"/>
      <w:b/>
    </w:rPr>
  </w:style>
  <w:style w:type="character" w:customStyle="1" w:styleId="WW8Num15z0">
    <w:name w:val="WW8Num15z0"/>
    <w:rPr>
      <w:rFonts w:cs="Times New Roman"/>
      <w:b w:val="0"/>
      <w:bCs w:val="0"/>
      <w:i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i w:val="0"/>
      <w:iCs w:val="0"/>
      <w:spacing w:val="-1"/>
    </w:rPr>
  </w:style>
  <w:style w:type="character" w:customStyle="1" w:styleId="WW8Num17z0">
    <w:name w:val="WW8Num17z0"/>
    <w:rPr>
      <w:rFonts w:eastAsia="Arial" w:hint="default"/>
      <w:i/>
      <w:spacing w:val="-1"/>
      <w:kern w:val="1"/>
      <w:sz w:val="22"/>
      <w:szCs w:val="22"/>
      <w:lang w:val="en-US" w:eastAsia="hi-IN" w:bidi="hi-IN"/>
    </w:rPr>
  </w:style>
  <w:style w:type="character" w:customStyle="1" w:styleId="WW8Num18z0">
    <w:name w:val="WW8Num18z0"/>
    <w:rPr>
      <w:rFonts w:cs="HICHDK+TimesNewRoman" w:hint="default"/>
      <w:b w:val="0"/>
      <w:bCs w:val="0"/>
      <w:i w:val="0"/>
      <w:iCs w:val="0"/>
      <w:spacing w:val="-1"/>
    </w:rPr>
  </w:style>
  <w:style w:type="character" w:customStyle="1" w:styleId="WW8Num19z0">
    <w:name w:val="WW8Num19z0"/>
    <w:rPr>
      <w:rFonts w:ascii="Symbol" w:hAnsi="Symbol" w:cs="Symbol" w:hint="default"/>
      <w:i/>
      <w:color w:val="000000"/>
      <w:spacing w:val="-1"/>
      <w:kern w:val="1"/>
      <w:sz w:val="16"/>
      <w:szCs w:val="16"/>
      <w:lang w:eastAsia="hi-IN" w:bidi="hi-IN"/>
    </w:rPr>
  </w:style>
  <w:style w:type="character" w:customStyle="1" w:styleId="WW8Num20z0">
    <w:name w:val="WW8Num20z0"/>
    <w:rPr>
      <w:rFonts w:hint="default"/>
      <w:b w:val="0"/>
      <w:bCs w:val="0"/>
      <w:i/>
      <w:spacing w:val="-1"/>
    </w:rPr>
  </w:style>
  <w:style w:type="character" w:customStyle="1" w:styleId="WW8Num21z0">
    <w:name w:val="WW8Num21z0"/>
    <w:rPr>
      <w:rFonts w:ascii="Times New Roman" w:hAnsi="Times New Roman" w:cs="Times New Roman" w:hint="default"/>
      <w:i/>
      <w:iCs/>
      <w:color w:val="FF3333"/>
      <w:spacing w:val="-1"/>
      <w:sz w:val="24"/>
      <w:szCs w:val="24"/>
      <w:shd w:val="clear" w:color="auto" w:fill="auto"/>
    </w:rPr>
  </w:style>
  <w:style w:type="character" w:customStyle="1" w:styleId="WW8Num22z0">
    <w:name w:val="WW8Num22z0"/>
    <w:rPr>
      <w:rFonts w:hint="default"/>
      <w:i/>
      <w:iCs/>
      <w:color w:val="FF3333"/>
      <w:spacing w:val="-1"/>
      <w:sz w:val="20"/>
      <w:szCs w:val="20"/>
    </w:rPr>
  </w:style>
  <w:style w:type="character" w:customStyle="1" w:styleId="WW8Num23z0">
    <w:name w:val="WW8Num23z0"/>
    <w:rPr>
      <w:rFonts w:hint="default"/>
      <w:b w:val="0"/>
      <w:bCs w:val="0"/>
      <w:i w:val="0"/>
      <w:iCs w:val="0"/>
      <w:spacing w:val="-1"/>
      <w:sz w:val="21"/>
      <w:szCs w:val="21"/>
    </w:rPr>
  </w:style>
  <w:style w:type="character" w:customStyle="1" w:styleId="Domylnaczcionkaakapitu4">
    <w:name w:val="Domyślna czcionka akapitu4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4z0">
    <w:name w:val="WW8Num24z0"/>
    <w:rPr>
      <w:rFonts w:hint="default"/>
      <w:spacing w:val="-1"/>
    </w:rPr>
  </w:style>
  <w:style w:type="character" w:customStyle="1" w:styleId="WW8Num25z0">
    <w:name w:val="WW8Num25z0"/>
    <w:rPr>
      <w:rFonts w:hint="default"/>
      <w:spacing w:val="-1"/>
    </w:rPr>
  </w:style>
  <w:style w:type="character" w:customStyle="1" w:styleId="WW8Num26z0">
    <w:name w:val="WW8Num26z0"/>
    <w:rPr>
      <w:b w:val="0"/>
      <w:spacing w:val="-1"/>
    </w:rPr>
  </w:style>
  <w:style w:type="character" w:customStyle="1" w:styleId="WW8Num27z0">
    <w:name w:val="WW8Num27z0"/>
    <w:rPr>
      <w:rFonts w:cs="Calibri"/>
      <w:spacing w:val="-1"/>
    </w:rPr>
  </w:style>
  <w:style w:type="character" w:customStyle="1" w:styleId="WW8Num27z1">
    <w:name w:val="WW8Num27z1"/>
  </w:style>
  <w:style w:type="character" w:customStyle="1" w:styleId="WW8Num1z2">
    <w:name w:val="WW8Num1z2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cs="Times New Roman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5z1">
    <w:name w:val="WW8Num15z1"/>
    <w:rPr>
      <w:rFonts w:cs="Times New Roman"/>
    </w:rPr>
  </w:style>
  <w:style w:type="character" w:customStyle="1" w:styleId="WW8Num16z1">
    <w:name w:val="WW8Num16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spacing w:val="-1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Domylnaczcionkaakapitu3">
    <w:name w:val="Domyślna czcionka akapitu3"/>
  </w:style>
  <w:style w:type="character" w:customStyle="1" w:styleId="NagwekZnak">
    <w:name w:val="Nagłówek Znak"/>
    <w:uiPriority w:val="99"/>
    <w:rPr>
      <w:rFonts w:ascii="Arial" w:eastAsia="Times New Roman" w:hAnsi="Arial" w:cs="Times New Roman"/>
      <w:sz w:val="24"/>
      <w:szCs w:val="24"/>
    </w:rPr>
  </w:style>
  <w:style w:type="character" w:customStyle="1" w:styleId="Tekstpodstawowy2Znak">
    <w:name w:val="Tekst podstawowy 2 Znak"/>
    <w:rPr>
      <w:rFonts w:ascii="Tahoma" w:eastAsia="Times New Roman" w:hAnsi="Tahoma" w:cs="Tahoma"/>
      <w:b/>
      <w:bCs/>
      <w:sz w:val="24"/>
      <w:szCs w:val="24"/>
    </w:rPr>
  </w:style>
  <w:style w:type="character" w:customStyle="1" w:styleId="tabulatory">
    <w:name w:val="tabulatory"/>
    <w:basedOn w:val="Domylnaczcionkaakapitu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kern w:val="1"/>
      <w:sz w:val="28"/>
      <w:szCs w:val="28"/>
      <w:lang w:val="en-GB"/>
    </w:rPr>
  </w:style>
  <w:style w:type="character" w:customStyle="1" w:styleId="Nagwek1Znak">
    <w:name w:val="Nagłówek 1 Znak"/>
    <w:uiPriority w:val="9"/>
    <w:rPr>
      <w:rFonts w:ascii="Verdana" w:eastAsia="Times New Roman" w:hAnsi="Verdana" w:cs="Verdana"/>
      <w:b/>
      <w:bCs/>
      <w:kern w:val="1"/>
      <w:sz w:val="24"/>
      <w:szCs w:val="24"/>
      <w:lang w:val="x-none"/>
    </w:rPr>
  </w:style>
  <w:style w:type="character" w:customStyle="1" w:styleId="Nagwek2Znak">
    <w:name w:val="Nagłówek 2 Znak"/>
    <w:uiPriority w:val="9"/>
    <w:rPr>
      <w:rFonts w:ascii="Verdana" w:eastAsia="Times New Roman" w:hAnsi="Verdana" w:cs="Verdana"/>
      <w:bCs/>
      <w:i/>
      <w:iCs/>
      <w:lang w:val="x-none"/>
    </w:rPr>
  </w:style>
  <w:style w:type="character" w:customStyle="1" w:styleId="Nagwek3Znak">
    <w:name w:val="Nagłówek 3 Znak"/>
    <w:rPr>
      <w:rFonts w:ascii="Verdana" w:eastAsia="Times New Roman" w:hAnsi="Verdana" w:cs="Verdana"/>
      <w:bCs/>
      <w:i/>
      <w:lang w:val="x-none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i/>
      <w:iCs/>
      <w:sz w:val="26"/>
      <w:szCs w:val="26"/>
      <w:lang w:val="x-none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val="x-none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  <w:lang w:val="x-none"/>
    </w:rPr>
  </w:style>
  <w:style w:type="character" w:customStyle="1" w:styleId="Nagwek9Znak">
    <w:name w:val="Nagłówek 9 Znak"/>
    <w:rPr>
      <w:rFonts w:ascii="Arial" w:eastAsia="Times New Roman" w:hAnsi="Arial" w:cs="Arial"/>
      <w:lang w:val="x-none"/>
    </w:rPr>
  </w:style>
  <w:style w:type="character" w:styleId="Numerstrony">
    <w:name w:val="page number"/>
    <w:rPr>
      <w:rFonts w:cs="Times New Roman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CMSHeadL1">
    <w:name w:val="CMS Head L1"/>
    <w:basedOn w:val="Normalny"/>
    <w:next w:val="CMSHeadL2"/>
    <w:pPr>
      <w:pageBreakBefore/>
      <w:numPr>
        <w:numId w:val="2"/>
      </w:numPr>
      <w:spacing w:before="240" w:after="240"/>
      <w:jc w:val="center"/>
    </w:pPr>
    <w:rPr>
      <w:b/>
      <w:bCs/>
      <w:sz w:val="28"/>
      <w:szCs w:val="28"/>
      <w:lang w:val="en-GB"/>
    </w:rPr>
  </w:style>
  <w:style w:type="paragraph" w:customStyle="1" w:styleId="CMSHeadL2">
    <w:name w:val="CMS Head L2"/>
    <w:basedOn w:val="Normalny"/>
    <w:next w:val="CMSHeadL3"/>
    <w:pPr>
      <w:keepNext/>
      <w:keepLines/>
      <w:tabs>
        <w:tab w:val="num" w:pos="0"/>
      </w:tabs>
      <w:spacing w:before="240" w:after="240"/>
      <w:ind w:left="851" w:hanging="851"/>
    </w:pPr>
    <w:rPr>
      <w:b/>
      <w:bCs/>
      <w:sz w:val="22"/>
      <w:szCs w:val="22"/>
      <w:lang w:val="en-GB"/>
    </w:rPr>
  </w:style>
  <w:style w:type="paragraph" w:customStyle="1" w:styleId="CMSHeadL3">
    <w:name w:val="CMS Head L3"/>
    <w:basedOn w:val="Normalny"/>
    <w:pPr>
      <w:tabs>
        <w:tab w:val="num" w:pos="0"/>
      </w:tabs>
      <w:spacing w:after="240"/>
      <w:ind w:left="851" w:hanging="851"/>
    </w:pPr>
    <w:rPr>
      <w:sz w:val="22"/>
      <w:szCs w:val="22"/>
      <w:lang w:val="en-GB"/>
    </w:rPr>
  </w:style>
  <w:style w:type="paragraph" w:customStyle="1" w:styleId="CMSHeadL4">
    <w:name w:val="CMS Head L4"/>
    <w:basedOn w:val="Normalny"/>
    <w:pPr>
      <w:tabs>
        <w:tab w:val="num" w:pos="0"/>
      </w:tabs>
      <w:spacing w:after="240"/>
      <w:ind w:left="1702"/>
    </w:pPr>
    <w:rPr>
      <w:sz w:val="22"/>
      <w:szCs w:val="22"/>
      <w:lang w:val="en-GB"/>
    </w:rPr>
  </w:style>
  <w:style w:type="paragraph" w:customStyle="1" w:styleId="CMSHeadL5">
    <w:name w:val="CMS Head L5"/>
    <w:basedOn w:val="Normalny"/>
    <w:pPr>
      <w:tabs>
        <w:tab w:val="num" w:pos="0"/>
      </w:tabs>
      <w:spacing w:after="240"/>
      <w:ind w:left="2552" w:hanging="851"/>
    </w:pPr>
    <w:rPr>
      <w:sz w:val="22"/>
      <w:szCs w:val="22"/>
      <w:lang w:val="en-GB"/>
    </w:rPr>
  </w:style>
  <w:style w:type="paragraph" w:customStyle="1" w:styleId="CMSHeadL6">
    <w:name w:val="CMS Head L6"/>
    <w:basedOn w:val="Normalny"/>
    <w:pPr>
      <w:tabs>
        <w:tab w:val="num" w:pos="0"/>
      </w:tabs>
      <w:spacing w:after="240"/>
      <w:ind w:left="3403"/>
    </w:pPr>
    <w:rPr>
      <w:sz w:val="22"/>
      <w:szCs w:val="22"/>
      <w:lang w:val="en-GB"/>
    </w:rPr>
  </w:style>
  <w:style w:type="paragraph" w:customStyle="1" w:styleId="CMSHeadL7">
    <w:name w:val="CMS Head L7"/>
    <w:basedOn w:val="Normalny"/>
    <w:pPr>
      <w:tabs>
        <w:tab w:val="num" w:pos="0"/>
      </w:tabs>
      <w:spacing w:after="240"/>
    </w:pPr>
    <w:rPr>
      <w:sz w:val="22"/>
      <w:szCs w:val="22"/>
      <w:lang w:val="en-GB"/>
    </w:rPr>
  </w:style>
  <w:style w:type="paragraph" w:customStyle="1" w:styleId="CMSHeadL8">
    <w:name w:val="CMS Head L8"/>
    <w:basedOn w:val="Normalny"/>
    <w:pPr>
      <w:tabs>
        <w:tab w:val="num" w:pos="0"/>
      </w:tabs>
      <w:spacing w:after="240"/>
      <w:ind w:left="1702" w:hanging="851"/>
    </w:pPr>
    <w:rPr>
      <w:sz w:val="22"/>
      <w:szCs w:val="22"/>
      <w:lang w:val="en-GB"/>
    </w:rPr>
  </w:style>
  <w:style w:type="paragraph" w:customStyle="1" w:styleId="CMSHeadL9">
    <w:name w:val="CMS Head L9"/>
    <w:basedOn w:val="Normalny"/>
    <w:pPr>
      <w:tabs>
        <w:tab w:val="num" w:pos="0"/>
      </w:tabs>
      <w:spacing w:after="240"/>
    </w:pPr>
    <w:rPr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3C486E"/>
    <w:pPr>
      <w:spacing w:after="80" w:line="276" w:lineRule="auto"/>
      <w:ind w:left="720"/>
      <w:jc w:val="both"/>
    </w:pPr>
    <w:rPr>
      <w:rFonts w:eastAsia="Calibri" w:cs="Calibri"/>
      <w:szCs w:val="22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before="60" w:after="60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pPr>
      <w:jc w:val="center"/>
    </w:pPr>
    <w:rPr>
      <w:rFonts w:ascii="Tahoma" w:hAnsi="Tahoma" w:cs="Tahoma"/>
      <w:b/>
      <w:bCs/>
    </w:rPr>
  </w:style>
  <w:style w:type="paragraph" w:customStyle="1" w:styleId="Tekstkomentarza1">
    <w:name w:val="Tekst komentarza1"/>
    <w:basedOn w:val="Normalny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pPr>
      <w:spacing w:before="240" w:after="240"/>
      <w:jc w:val="center"/>
    </w:pPr>
    <w:rPr>
      <w:b/>
      <w:bCs/>
      <w:kern w:val="1"/>
      <w:sz w:val="28"/>
      <w:szCs w:val="28"/>
      <w:lang w:val="en-GB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ormalnyWeb">
    <w:name w:val="Normal (Web)"/>
    <w:basedOn w:val="Normalny"/>
    <w:pPr>
      <w:spacing w:before="280" w:after="119"/>
    </w:pPr>
  </w:style>
  <w:style w:type="paragraph" w:styleId="Spistreci1">
    <w:name w:val="toc 1"/>
    <w:basedOn w:val="Normalny"/>
    <w:next w:val="Normalny"/>
    <w:uiPriority w:val="39"/>
    <w:pPr>
      <w:tabs>
        <w:tab w:val="left" w:pos="480"/>
        <w:tab w:val="right" w:leader="dot" w:pos="9062"/>
      </w:tabs>
      <w:spacing w:before="120" w:after="120"/>
    </w:pPr>
    <w:rPr>
      <w:rFonts w:ascii="Arial" w:hAnsi="Arial" w:cs="Arial"/>
      <w:b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WW-Tekstpodstawowywcity2">
    <w:name w:val="WW-Tekst podstawowy wcięty 2"/>
    <w:basedOn w:val="Normalny"/>
    <w:pPr>
      <w:spacing w:line="360" w:lineRule="auto"/>
      <w:ind w:firstLine="567"/>
      <w:jc w:val="both"/>
    </w:pPr>
    <w:rPr>
      <w:szCs w:val="20"/>
    </w:rPr>
  </w:style>
  <w:style w:type="paragraph" w:customStyle="1" w:styleId="Default">
    <w:name w:val="Default"/>
    <w:basedOn w:val="Normalny"/>
    <w:pPr>
      <w:widowControl w:val="0"/>
      <w:autoSpaceDE w:val="0"/>
      <w:spacing w:line="100" w:lineRule="atLeast"/>
      <w:textAlignment w:val="baseline"/>
    </w:pPr>
    <w:rPr>
      <w:rFonts w:ascii="Arial" w:eastAsia="Arial" w:hAnsi="Arial" w:cs="Arial"/>
      <w:color w:val="000000"/>
      <w:kern w:val="1"/>
      <w:lang w:eastAsia="hi-IN" w:bidi="hi-IN"/>
    </w:rPr>
  </w:style>
  <w:style w:type="paragraph" w:customStyle="1" w:styleId="Standardowy1">
    <w:name w:val="Standardowy1"/>
    <w:basedOn w:val="Default"/>
    <w:next w:val="Default"/>
    <w:rPr>
      <w:rFonts w:ascii="Times New Roman" w:eastAsia="SimSun" w:hAnsi="Times New Roman" w:cs="Mangal"/>
      <w:color w:val="auto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017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EB7738"/>
    <w:pPr>
      <w:keepLines/>
      <w:suppressAutoHyphens w:val="0"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A0291"/>
    <w:pPr>
      <w:tabs>
        <w:tab w:val="right" w:leader="dot" w:pos="9060"/>
      </w:tabs>
      <w:ind w:left="238"/>
    </w:pPr>
  </w:style>
  <w:style w:type="paragraph" w:customStyle="1" w:styleId="Standard">
    <w:name w:val="Standard"/>
    <w:rsid w:val="007929F8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21">
    <w:name w:val="WWNum21"/>
    <w:basedOn w:val="Bezlisty"/>
    <w:rsid w:val="007929F8"/>
    <w:pPr>
      <w:numPr>
        <w:numId w:val="3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4E5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94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E4794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EE4794"/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"/>
    <w:rsid w:val="00B41AFB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27B8"/>
    <w:rPr>
      <w:vertAlign w:val="superscript"/>
    </w:rPr>
  </w:style>
  <w:style w:type="character" w:customStyle="1" w:styleId="igindeksgrny">
    <w:name w:val="igindeksgrny"/>
    <w:basedOn w:val="Domylnaczcionkaakapitu"/>
    <w:rsid w:val="00EA31D0"/>
  </w:style>
  <w:style w:type="paragraph" w:customStyle="1" w:styleId="Styl1">
    <w:name w:val="Styl1"/>
    <w:basedOn w:val="Normalny"/>
    <w:link w:val="Styl1Znak"/>
    <w:qFormat/>
    <w:rsid w:val="00F911AA"/>
    <w:pPr>
      <w:suppressAutoHyphens w:val="0"/>
      <w:spacing w:after="160"/>
      <w:jc w:val="both"/>
    </w:pPr>
    <w:rPr>
      <w:rFonts w:ascii="Palatino Linotype" w:eastAsiaTheme="minorHAnsi" w:hAnsi="Palatino Linotype"/>
      <w:kern w:val="24"/>
      <w:lang w:eastAsia="en-US"/>
    </w:rPr>
  </w:style>
  <w:style w:type="character" w:customStyle="1" w:styleId="Styl1Znak">
    <w:name w:val="Styl1 Znak"/>
    <w:basedOn w:val="Domylnaczcionkaakapitu"/>
    <w:link w:val="Styl1"/>
    <w:rsid w:val="00F911AA"/>
    <w:rPr>
      <w:rFonts w:ascii="Palatino Linotype" w:eastAsiaTheme="minorHAnsi" w:hAnsi="Palatino Linotype"/>
      <w:kern w:val="24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36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1206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134709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8791604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84817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823B82-21DB-47D6-8430-AB3EBA85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10410</Words>
  <Characters>62464</Characters>
  <Application>Microsoft Office Word</Application>
  <DocSecurity>0</DocSecurity>
  <Lines>520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SOM</vt:lpstr>
    </vt:vector>
  </TitlesOfParts>
  <Company>Windows User</Company>
  <LinksUpToDate>false</LinksUpToDate>
  <CharactersWithSpaces>72729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</dc:title>
  <dc:subject>podmiot</dc:subject>
  <dc:creator>Szefowa</dc:creator>
  <cp:keywords/>
  <dc:description/>
  <cp:lastModifiedBy>sekretariat</cp:lastModifiedBy>
  <cp:revision>5</cp:revision>
  <cp:lastPrinted>2016-11-12T12:08:00Z</cp:lastPrinted>
  <dcterms:created xsi:type="dcterms:W3CDTF">2024-01-04T09:58:00Z</dcterms:created>
  <dcterms:modified xsi:type="dcterms:W3CDTF">2024-01-05T11:20:00Z</dcterms:modified>
</cp:coreProperties>
</file>