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EA" w:rsidRDefault="003831EA" w:rsidP="003831E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1EA">
        <w:rPr>
          <w:rFonts w:ascii="Times New Roman" w:hAnsi="Times New Roman" w:cs="Times New Roman"/>
          <w:b/>
          <w:sz w:val="24"/>
          <w:szCs w:val="24"/>
        </w:rPr>
        <w:t>REGULAMIN ZAKŁADOWEGO FUNDUSZU ŚWIADCZEŃ SOCJALNYCH</w:t>
      </w:r>
    </w:p>
    <w:p w:rsidR="003831EA" w:rsidRDefault="009E16A3" w:rsidP="00C448A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Zespół Szkół im. Świętej Jadwigi  Śląskiej we Wleniu</w:t>
      </w:r>
    </w:p>
    <w:p w:rsidR="00C448A8" w:rsidRPr="003831EA" w:rsidRDefault="00C448A8" w:rsidP="00C448A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1EA" w:rsidRPr="003831EA" w:rsidRDefault="003831EA" w:rsidP="003831E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1EA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1EA">
        <w:rPr>
          <w:rFonts w:ascii="Times New Roman" w:hAnsi="Times New Roman" w:cs="Times New Roman"/>
          <w:b/>
          <w:sz w:val="24"/>
          <w:szCs w:val="24"/>
        </w:rPr>
        <w:t>Postanowienia wstępne, podstawy prawne oraz zakres regulaminu</w:t>
      </w:r>
    </w:p>
    <w:p w:rsidR="003831EA" w:rsidRPr="003831EA" w:rsidRDefault="003831EA" w:rsidP="003831E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1EA">
        <w:rPr>
          <w:rFonts w:ascii="Times New Roman" w:hAnsi="Times New Roman" w:cs="Times New Roman"/>
          <w:b/>
          <w:sz w:val="24"/>
          <w:szCs w:val="24"/>
        </w:rPr>
        <w:t>§ 1</w:t>
      </w:r>
    </w:p>
    <w:p w:rsidR="003831EA" w:rsidRPr="003831EA" w:rsidRDefault="003831EA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831EA">
        <w:rPr>
          <w:rFonts w:ascii="Times New Roman" w:hAnsi="Times New Roman" w:cs="Times New Roman"/>
          <w:sz w:val="24"/>
          <w:szCs w:val="24"/>
        </w:rPr>
        <w:t>Regulamin zakładowego funduszu świadczeń so</w:t>
      </w:r>
      <w:r>
        <w:rPr>
          <w:rFonts w:ascii="Times New Roman" w:hAnsi="Times New Roman" w:cs="Times New Roman"/>
          <w:sz w:val="24"/>
          <w:szCs w:val="24"/>
        </w:rPr>
        <w:t>cjalnych (dalej Regulamin) obo</w:t>
      </w:r>
      <w:r w:rsidRPr="003831EA">
        <w:rPr>
          <w:rFonts w:ascii="Times New Roman" w:hAnsi="Times New Roman" w:cs="Times New Roman"/>
          <w:sz w:val="24"/>
          <w:szCs w:val="24"/>
        </w:rPr>
        <w:t>wiązuje</w:t>
      </w:r>
      <w:r w:rsidR="000F5771">
        <w:rPr>
          <w:rFonts w:ascii="Times New Roman" w:hAnsi="Times New Roman" w:cs="Times New Roman"/>
          <w:sz w:val="24"/>
          <w:szCs w:val="24"/>
        </w:rPr>
        <w:t xml:space="preserve">    </w:t>
      </w:r>
      <w:r w:rsidRPr="003831EA">
        <w:rPr>
          <w:rFonts w:ascii="Times New Roman" w:hAnsi="Times New Roman" w:cs="Times New Roman"/>
          <w:sz w:val="24"/>
          <w:szCs w:val="24"/>
        </w:rPr>
        <w:t xml:space="preserve"> w </w:t>
      </w:r>
      <w:r w:rsidR="000F5771">
        <w:rPr>
          <w:rFonts w:ascii="Times New Roman" w:hAnsi="Times New Roman" w:cs="Times New Roman"/>
          <w:sz w:val="24"/>
          <w:szCs w:val="24"/>
        </w:rPr>
        <w:t>Zespole Szkół im. Świętej Jadwigi Śląskiej we Wleniu</w:t>
      </w:r>
      <w:r w:rsidR="00A6628B">
        <w:rPr>
          <w:rFonts w:ascii="Times New Roman" w:hAnsi="Times New Roman" w:cs="Times New Roman"/>
          <w:sz w:val="24"/>
          <w:szCs w:val="24"/>
        </w:rPr>
        <w:t xml:space="preserve"> od 1 stycznia 2020</w:t>
      </w:r>
      <w:r w:rsidRPr="003831E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831EA" w:rsidRPr="003831EA" w:rsidRDefault="003831EA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Reg</w:t>
      </w:r>
      <w:r w:rsidRPr="003831EA">
        <w:rPr>
          <w:rFonts w:ascii="Times New Roman" w:hAnsi="Times New Roman" w:cs="Times New Roman"/>
          <w:sz w:val="24"/>
          <w:szCs w:val="24"/>
        </w:rPr>
        <w:t>ulamin opracowano na podstawie:</w:t>
      </w:r>
    </w:p>
    <w:p w:rsidR="00B4621C" w:rsidRDefault="003831EA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31EA">
        <w:rPr>
          <w:rFonts w:ascii="Times New Roman" w:hAnsi="Times New Roman" w:cs="Times New Roman"/>
          <w:sz w:val="24"/>
          <w:szCs w:val="24"/>
        </w:rPr>
        <w:t>us</w:t>
      </w:r>
      <w:r w:rsidR="00211932">
        <w:rPr>
          <w:rFonts w:ascii="Times New Roman" w:hAnsi="Times New Roman" w:cs="Times New Roman"/>
          <w:sz w:val="24"/>
          <w:szCs w:val="24"/>
        </w:rPr>
        <w:t>tawy z 4 marca 1994 r. o zakład</w:t>
      </w:r>
      <w:r w:rsidRPr="003831EA">
        <w:rPr>
          <w:rFonts w:ascii="Times New Roman" w:hAnsi="Times New Roman" w:cs="Times New Roman"/>
          <w:sz w:val="24"/>
          <w:szCs w:val="24"/>
        </w:rPr>
        <w:t>owym funduszu świadczeń socjalnych,</w:t>
      </w:r>
    </w:p>
    <w:p w:rsidR="003831EA" w:rsidRDefault="00B4621C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19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11932">
        <w:rPr>
          <w:rFonts w:ascii="Times New Roman" w:hAnsi="Times New Roman" w:cs="Times New Roman"/>
          <w:sz w:val="24"/>
          <w:szCs w:val="24"/>
        </w:rPr>
        <w:t>j.t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11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32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211932">
        <w:rPr>
          <w:rFonts w:ascii="Times New Roman" w:hAnsi="Times New Roman" w:cs="Times New Roman"/>
          <w:sz w:val="24"/>
          <w:szCs w:val="24"/>
        </w:rPr>
        <w:t>. z 2018 r. poz.1316 ze zm.)</w:t>
      </w:r>
    </w:p>
    <w:p w:rsidR="00BE256B" w:rsidRPr="003831EA" w:rsidRDefault="00BE256B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ustawy z dnia 26.01.1982 r. – Karta Nauczyciela (tj.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2018r. poz.967,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3831EA" w:rsidRPr="003831EA" w:rsidRDefault="003831EA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31EA">
        <w:rPr>
          <w:rFonts w:ascii="Times New Roman" w:hAnsi="Times New Roman" w:cs="Times New Roman"/>
          <w:sz w:val="24"/>
          <w:szCs w:val="24"/>
        </w:rPr>
        <w:t>ustawy z 23 maja 1991 r. o związkach zawodowych,</w:t>
      </w:r>
      <w:r w:rsidR="00BE25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E256B">
        <w:rPr>
          <w:rFonts w:ascii="Times New Roman" w:hAnsi="Times New Roman" w:cs="Times New Roman"/>
          <w:sz w:val="24"/>
          <w:szCs w:val="24"/>
        </w:rPr>
        <w:t>t.j.Dz.U</w:t>
      </w:r>
      <w:proofErr w:type="spellEnd"/>
      <w:r w:rsidR="00BE256B">
        <w:rPr>
          <w:rFonts w:ascii="Times New Roman" w:hAnsi="Times New Roman" w:cs="Times New Roman"/>
          <w:sz w:val="24"/>
          <w:szCs w:val="24"/>
        </w:rPr>
        <w:t xml:space="preserve">. z 2015 r. poz.1181                   z </w:t>
      </w:r>
      <w:proofErr w:type="spellStart"/>
      <w:r w:rsidR="00BE256B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="00BE256B">
        <w:rPr>
          <w:rFonts w:ascii="Times New Roman" w:hAnsi="Times New Roman" w:cs="Times New Roman"/>
          <w:sz w:val="24"/>
          <w:szCs w:val="24"/>
        </w:rPr>
        <w:t>.)</w:t>
      </w:r>
    </w:p>
    <w:p w:rsidR="003831EA" w:rsidRPr="003831EA" w:rsidRDefault="003831EA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rozporządzenia Parlamentu Europ</w:t>
      </w:r>
      <w:r w:rsidRPr="003831EA">
        <w:rPr>
          <w:rFonts w:ascii="Times New Roman" w:hAnsi="Times New Roman" w:cs="Times New Roman"/>
          <w:sz w:val="24"/>
          <w:szCs w:val="24"/>
        </w:rPr>
        <w:t>ejskiego i</w:t>
      </w:r>
      <w:r>
        <w:rPr>
          <w:rFonts w:ascii="Times New Roman" w:hAnsi="Times New Roman" w:cs="Times New Roman"/>
          <w:sz w:val="24"/>
          <w:szCs w:val="24"/>
        </w:rPr>
        <w:t xml:space="preserve"> Rady (UE) 2016/679 z 27 kwiet</w:t>
      </w:r>
      <w:r w:rsidRPr="003831EA">
        <w:rPr>
          <w:rFonts w:ascii="Times New Roman" w:hAnsi="Times New Roman" w:cs="Times New Roman"/>
          <w:sz w:val="24"/>
          <w:szCs w:val="24"/>
        </w:rPr>
        <w:t>nia 2016 r. w sprawie ochrony osób fizycznych</w:t>
      </w:r>
      <w:r>
        <w:rPr>
          <w:rFonts w:ascii="Times New Roman" w:hAnsi="Times New Roman" w:cs="Times New Roman"/>
          <w:sz w:val="24"/>
          <w:szCs w:val="24"/>
        </w:rPr>
        <w:t xml:space="preserve"> w związku z przetwarzaniem da</w:t>
      </w:r>
      <w:r w:rsidRPr="003831EA">
        <w:rPr>
          <w:rFonts w:ascii="Times New Roman" w:hAnsi="Times New Roman" w:cs="Times New Roman"/>
          <w:sz w:val="24"/>
          <w:szCs w:val="24"/>
        </w:rPr>
        <w:t>nych osobowych i w sprawie swobodnego przepływu takich</w:t>
      </w:r>
      <w:r>
        <w:rPr>
          <w:rFonts w:ascii="Times New Roman" w:hAnsi="Times New Roman" w:cs="Times New Roman"/>
          <w:sz w:val="24"/>
          <w:szCs w:val="24"/>
        </w:rPr>
        <w:t xml:space="preserve"> danych oraz uchyl</w:t>
      </w:r>
      <w:r w:rsidR="00BA1E97">
        <w:rPr>
          <w:rFonts w:ascii="Times New Roman" w:hAnsi="Times New Roman" w:cs="Times New Roman"/>
          <w:sz w:val="24"/>
          <w:szCs w:val="24"/>
        </w:rPr>
        <w:t>e</w:t>
      </w:r>
      <w:r w:rsidRPr="003831EA">
        <w:rPr>
          <w:rFonts w:ascii="Times New Roman" w:hAnsi="Times New Roman" w:cs="Times New Roman"/>
          <w:sz w:val="24"/>
          <w:szCs w:val="24"/>
        </w:rPr>
        <w:t>nia dyrektywy 95/46 WE (ogólne rozporządzenie o ochronie danych), dalej RODO,</w:t>
      </w:r>
      <w:r w:rsidR="002119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1932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211932">
        <w:rPr>
          <w:rFonts w:ascii="Times New Roman" w:hAnsi="Times New Roman" w:cs="Times New Roman"/>
          <w:sz w:val="24"/>
          <w:szCs w:val="24"/>
        </w:rPr>
        <w:t>. z 2019 r. poz.730)</w:t>
      </w:r>
    </w:p>
    <w:p w:rsidR="003831EA" w:rsidRPr="003831EA" w:rsidRDefault="003831EA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</w:t>
      </w:r>
      <w:r w:rsidRPr="003831EA">
        <w:rPr>
          <w:rFonts w:ascii="Times New Roman" w:hAnsi="Times New Roman" w:cs="Times New Roman"/>
          <w:sz w:val="24"/>
          <w:szCs w:val="24"/>
        </w:rPr>
        <w:t>orządzenia Ministra Pracy i Polityki Społeczne j z 9 marca 2009 r.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1EA">
        <w:rPr>
          <w:rFonts w:ascii="Times New Roman" w:hAnsi="Times New Roman" w:cs="Times New Roman"/>
          <w:sz w:val="24"/>
          <w:szCs w:val="24"/>
        </w:rPr>
        <w:t>sposobu ustalania przeciętnej liczby zatrudnianych w celu naliczania odpisu na zakłado</w:t>
      </w:r>
      <w:r w:rsidR="00BE256B">
        <w:rPr>
          <w:rFonts w:ascii="Times New Roman" w:hAnsi="Times New Roman" w:cs="Times New Roman"/>
          <w:sz w:val="24"/>
          <w:szCs w:val="24"/>
        </w:rPr>
        <w:t>wy fundusz świadczeń socjalnych (</w:t>
      </w:r>
      <w:proofErr w:type="spellStart"/>
      <w:r w:rsidR="00BE256B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BE256B">
        <w:rPr>
          <w:rFonts w:ascii="Times New Roman" w:hAnsi="Times New Roman" w:cs="Times New Roman"/>
          <w:sz w:val="24"/>
          <w:szCs w:val="24"/>
        </w:rPr>
        <w:t>. z 2009r. nr 43 poz.349),</w:t>
      </w:r>
    </w:p>
    <w:p w:rsidR="00BE256B" w:rsidRPr="003831EA" w:rsidRDefault="003831EA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831EA">
        <w:rPr>
          <w:rFonts w:ascii="Times New Roman" w:hAnsi="Times New Roman" w:cs="Times New Roman"/>
          <w:sz w:val="24"/>
          <w:szCs w:val="24"/>
        </w:rPr>
        <w:t>Treść Regulaminu uzgodniono z zakładową organizacją związkową.</w:t>
      </w:r>
    </w:p>
    <w:p w:rsidR="003831EA" w:rsidRPr="003831EA" w:rsidRDefault="003831EA" w:rsidP="003831E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1EA">
        <w:rPr>
          <w:rFonts w:ascii="Times New Roman" w:hAnsi="Times New Roman" w:cs="Times New Roman"/>
          <w:b/>
          <w:sz w:val="24"/>
          <w:szCs w:val="24"/>
        </w:rPr>
        <w:t>§ 2</w:t>
      </w:r>
    </w:p>
    <w:p w:rsidR="003831EA" w:rsidRDefault="003831EA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831EA">
        <w:rPr>
          <w:rFonts w:ascii="Times New Roman" w:hAnsi="Times New Roman" w:cs="Times New Roman"/>
          <w:sz w:val="24"/>
          <w:szCs w:val="24"/>
        </w:rPr>
        <w:t>Regulamin określa zasady tworzenia zak</w:t>
      </w:r>
      <w:r>
        <w:rPr>
          <w:rFonts w:ascii="Times New Roman" w:hAnsi="Times New Roman" w:cs="Times New Roman"/>
          <w:sz w:val="24"/>
          <w:szCs w:val="24"/>
        </w:rPr>
        <w:t>ładowego funduszu świadczeń soc</w:t>
      </w:r>
      <w:r w:rsidRPr="003831EA">
        <w:rPr>
          <w:rFonts w:ascii="Times New Roman" w:hAnsi="Times New Roman" w:cs="Times New Roman"/>
          <w:sz w:val="24"/>
          <w:szCs w:val="24"/>
        </w:rPr>
        <w:t>jalnych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831EA">
        <w:rPr>
          <w:rFonts w:ascii="Times New Roman" w:hAnsi="Times New Roman" w:cs="Times New Roman"/>
          <w:sz w:val="24"/>
          <w:szCs w:val="24"/>
        </w:rPr>
        <w:t>zwanego dalej Funduszem, osoby uprawnione do korzystania ze ś</w:t>
      </w:r>
      <w:r>
        <w:rPr>
          <w:rFonts w:ascii="Times New Roman" w:hAnsi="Times New Roman" w:cs="Times New Roman"/>
          <w:sz w:val="24"/>
          <w:szCs w:val="24"/>
        </w:rPr>
        <w:t>wiadczeń i po</w:t>
      </w:r>
      <w:r w:rsidRPr="003831EA">
        <w:rPr>
          <w:rFonts w:ascii="Times New Roman" w:hAnsi="Times New Roman" w:cs="Times New Roman"/>
          <w:sz w:val="24"/>
          <w:szCs w:val="24"/>
        </w:rPr>
        <w:t>mocy z Funduszu, cele, na które przeznacza się śro</w:t>
      </w:r>
      <w:r w:rsidR="000F5771">
        <w:rPr>
          <w:rFonts w:ascii="Times New Roman" w:hAnsi="Times New Roman" w:cs="Times New Roman"/>
          <w:sz w:val="24"/>
          <w:szCs w:val="24"/>
        </w:rPr>
        <w:t>dki Funduszu, oraz zasady i wa</w:t>
      </w:r>
      <w:r w:rsidRPr="003831EA">
        <w:rPr>
          <w:rFonts w:ascii="Times New Roman" w:hAnsi="Times New Roman" w:cs="Times New Roman"/>
          <w:sz w:val="24"/>
          <w:szCs w:val="24"/>
        </w:rPr>
        <w:t xml:space="preserve">runki przyznawania świadczeń </w:t>
      </w:r>
      <w:r w:rsidR="000F577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831EA">
        <w:rPr>
          <w:rFonts w:ascii="Times New Roman" w:hAnsi="Times New Roman" w:cs="Times New Roman"/>
          <w:sz w:val="24"/>
          <w:szCs w:val="24"/>
        </w:rPr>
        <w:t>i pomocy z Funduszu.</w:t>
      </w:r>
    </w:p>
    <w:p w:rsidR="00B4621C" w:rsidRDefault="00B4621C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Podstawę gospodarowania środkami Funduszu stanowi plan rzeczowo – finansowy, określający podział tych środków na poszczególne cele i formy działalności socjalnej.</w:t>
      </w:r>
    </w:p>
    <w:p w:rsidR="00BE256B" w:rsidRPr="003831EA" w:rsidRDefault="00634B17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Roczny plan rzeczowo finansowy opracowuje Dyrektor Szkoły we współpracy                         z gł. księgowym, w uzgodnieniu z przedstawicielami organizacji związkowych, w te</w:t>
      </w:r>
      <w:r w:rsidR="008E02DB">
        <w:rPr>
          <w:rFonts w:ascii="Times New Roman" w:hAnsi="Times New Roman" w:cs="Times New Roman"/>
          <w:sz w:val="24"/>
          <w:szCs w:val="24"/>
        </w:rPr>
        <w:t xml:space="preserve">rminie do 31 marca </w:t>
      </w:r>
      <w:r>
        <w:rPr>
          <w:rFonts w:ascii="Times New Roman" w:hAnsi="Times New Roman" w:cs="Times New Roman"/>
          <w:sz w:val="24"/>
          <w:szCs w:val="24"/>
        </w:rPr>
        <w:t>każdego roku.</w:t>
      </w:r>
      <w:r w:rsidR="008E02DB">
        <w:rPr>
          <w:rFonts w:ascii="Times New Roman" w:hAnsi="Times New Roman" w:cs="Times New Roman"/>
          <w:sz w:val="24"/>
          <w:szCs w:val="24"/>
        </w:rPr>
        <w:t xml:space="preserve"> (zał.)</w:t>
      </w:r>
    </w:p>
    <w:p w:rsidR="003831EA" w:rsidRPr="003831EA" w:rsidRDefault="003831EA" w:rsidP="003831E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1EA">
        <w:rPr>
          <w:rFonts w:ascii="Times New Roman" w:hAnsi="Times New Roman" w:cs="Times New Roman"/>
          <w:b/>
          <w:sz w:val="24"/>
          <w:szCs w:val="24"/>
        </w:rPr>
        <w:t>II. Przetwarzanie danych na potrzeby Funduszu</w:t>
      </w:r>
    </w:p>
    <w:p w:rsidR="003831EA" w:rsidRPr="003831EA" w:rsidRDefault="003831EA" w:rsidP="003831E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1EA">
        <w:rPr>
          <w:rFonts w:ascii="Times New Roman" w:hAnsi="Times New Roman" w:cs="Times New Roman"/>
          <w:b/>
          <w:sz w:val="24"/>
          <w:szCs w:val="24"/>
        </w:rPr>
        <w:t>§ 3</w:t>
      </w:r>
    </w:p>
    <w:p w:rsidR="003831EA" w:rsidRPr="003831EA" w:rsidRDefault="003831EA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831EA">
        <w:rPr>
          <w:rFonts w:ascii="Times New Roman" w:hAnsi="Times New Roman" w:cs="Times New Roman"/>
          <w:sz w:val="24"/>
          <w:szCs w:val="24"/>
        </w:rPr>
        <w:t>Dane osób uprawnionych są przetwarzane:</w:t>
      </w:r>
    </w:p>
    <w:p w:rsidR="003831EA" w:rsidRPr="003831EA" w:rsidRDefault="003831EA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83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5771">
        <w:rPr>
          <w:rFonts w:ascii="Times New Roman" w:hAnsi="Times New Roman" w:cs="Times New Roman"/>
          <w:sz w:val="24"/>
          <w:szCs w:val="24"/>
        </w:rPr>
        <w:t xml:space="preserve">przez Zespół Szkół im. Św. Jadwigi Śląskiej </w:t>
      </w:r>
      <w:r w:rsidRPr="003831EA">
        <w:rPr>
          <w:rFonts w:ascii="Times New Roman" w:hAnsi="Times New Roman" w:cs="Times New Roman"/>
          <w:sz w:val="24"/>
          <w:szCs w:val="24"/>
        </w:rPr>
        <w:t>jako Administratora danych osobowych oraz działających w jego imieniu i z jego upoważnienia członków Zakłado</w:t>
      </w:r>
      <w:r>
        <w:rPr>
          <w:rFonts w:ascii="Times New Roman" w:hAnsi="Times New Roman" w:cs="Times New Roman"/>
          <w:sz w:val="24"/>
          <w:szCs w:val="24"/>
        </w:rPr>
        <w:t>wej Kom</w:t>
      </w:r>
      <w:r w:rsidR="000F5771">
        <w:rPr>
          <w:rFonts w:ascii="Times New Roman" w:hAnsi="Times New Roman" w:cs="Times New Roman"/>
          <w:sz w:val="24"/>
          <w:szCs w:val="24"/>
        </w:rPr>
        <w:t xml:space="preserve">isji Socjalnej, </w:t>
      </w:r>
      <w:r w:rsidR="000F5771">
        <w:rPr>
          <w:rFonts w:ascii="Times New Roman" w:hAnsi="Times New Roman" w:cs="Times New Roman"/>
          <w:sz w:val="24"/>
          <w:szCs w:val="24"/>
        </w:rPr>
        <w:lastRenderedPageBreak/>
        <w:t>zobowiązanych do</w:t>
      </w:r>
      <w:r>
        <w:rPr>
          <w:rFonts w:ascii="Times New Roman" w:hAnsi="Times New Roman" w:cs="Times New Roman"/>
          <w:sz w:val="24"/>
          <w:szCs w:val="24"/>
        </w:rPr>
        <w:t xml:space="preserve"> zachowania w tajemn</w:t>
      </w:r>
      <w:r w:rsidRPr="003831EA">
        <w:rPr>
          <w:rFonts w:ascii="Times New Roman" w:hAnsi="Times New Roman" w:cs="Times New Roman"/>
          <w:sz w:val="24"/>
          <w:szCs w:val="24"/>
        </w:rPr>
        <w:t>icy danych w ok</w:t>
      </w:r>
      <w:r>
        <w:rPr>
          <w:rFonts w:ascii="Times New Roman" w:hAnsi="Times New Roman" w:cs="Times New Roman"/>
          <w:sz w:val="24"/>
          <w:szCs w:val="24"/>
        </w:rPr>
        <w:t>resie wykonywania funkcji</w:t>
      </w:r>
      <w:r w:rsidR="000F577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w Ko</w:t>
      </w:r>
      <w:r w:rsidRPr="003831EA">
        <w:rPr>
          <w:rFonts w:ascii="Times New Roman" w:hAnsi="Times New Roman" w:cs="Times New Roman"/>
          <w:sz w:val="24"/>
          <w:szCs w:val="24"/>
        </w:rPr>
        <w:t>misji oraz po jej zakończeniu;</w:t>
      </w:r>
    </w:p>
    <w:p w:rsidR="003831EA" w:rsidRPr="003831EA" w:rsidRDefault="003831EA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31EA">
        <w:rPr>
          <w:rFonts w:ascii="Times New Roman" w:hAnsi="Times New Roman" w:cs="Times New Roman"/>
          <w:sz w:val="24"/>
          <w:szCs w:val="24"/>
        </w:rPr>
        <w:t>na podstawie art. 8 ustawy  o  zakła</w:t>
      </w:r>
      <w:r>
        <w:rPr>
          <w:rFonts w:ascii="Times New Roman" w:hAnsi="Times New Roman" w:cs="Times New Roman"/>
          <w:sz w:val="24"/>
          <w:szCs w:val="24"/>
        </w:rPr>
        <w:t>dowym funduszu świadczeń  soc</w:t>
      </w:r>
      <w:r w:rsidRPr="003831EA">
        <w:rPr>
          <w:rFonts w:ascii="Times New Roman" w:hAnsi="Times New Roman" w:cs="Times New Roman"/>
          <w:sz w:val="24"/>
          <w:szCs w:val="24"/>
        </w:rPr>
        <w:t>jalnych w związku z art. 6 ust 1 lit. c RODO ;</w:t>
      </w:r>
    </w:p>
    <w:p w:rsidR="003831EA" w:rsidRPr="003831EA" w:rsidRDefault="003831EA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31EA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łącznie w celu realizacji upra</w:t>
      </w:r>
      <w:r w:rsidRPr="003831EA">
        <w:rPr>
          <w:rFonts w:ascii="Times New Roman" w:hAnsi="Times New Roman" w:cs="Times New Roman"/>
          <w:sz w:val="24"/>
          <w:szCs w:val="24"/>
        </w:rPr>
        <w:t>wnień do uzyskania świadczeń z Funduszu;</w:t>
      </w:r>
    </w:p>
    <w:p w:rsidR="003831EA" w:rsidRPr="003831EA" w:rsidRDefault="003831EA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31EA">
        <w:rPr>
          <w:rFonts w:ascii="Times New Roman" w:hAnsi="Times New Roman" w:cs="Times New Roman"/>
          <w:sz w:val="24"/>
          <w:szCs w:val="24"/>
        </w:rPr>
        <w:t>przez okres niezbędny do przyznania ulgowej usług</w:t>
      </w:r>
      <w:r>
        <w:rPr>
          <w:rFonts w:ascii="Times New Roman" w:hAnsi="Times New Roman" w:cs="Times New Roman"/>
          <w:sz w:val="24"/>
          <w:szCs w:val="24"/>
        </w:rPr>
        <w:t>i i świadczenia, dopłaty z Fun</w:t>
      </w:r>
      <w:r w:rsidRPr="003831EA">
        <w:rPr>
          <w:rFonts w:ascii="Times New Roman" w:hAnsi="Times New Roman" w:cs="Times New Roman"/>
          <w:sz w:val="24"/>
          <w:szCs w:val="24"/>
        </w:rPr>
        <w:t>duszu oraz ustalenia ich wysokości, a także prz</w:t>
      </w:r>
      <w:r>
        <w:rPr>
          <w:rFonts w:ascii="Times New Roman" w:hAnsi="Times New Roman" w:cs="Times New Roman"/>
          <w:sz w:val="24"/>
          <w:szCs w:val="24"/>
        </w:rPr>
        <w:t>ez okres niezbędny do dochodze</w:t>
      </w:r>
      <w:r w:rsidRPr="003831EA">
        <w:rPr>
          <w:rFonts w:ascii="Times New Roman" w:hAnsi="Times New Roman" w:cs="Times New Roman"/>
          <w:sz w:val="24"/>
          <w:szCs w:val="24"/>
        </w:rPr>
        <w:t>nia praw lub roszczeń.</w:t>
      </w:r>
    </w:p>
    <w:p w:rsidR="003831EA" w:rsidRPr="003831EA" w:rsidRDefault="003831EA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przetwa</w:t>
      </w:r>
      <w:r w:rsidRPr="003831EA">
        <w:rPr>
          <w:rFonts w:ascii="Times New Roman" w:hAnsi="Times New Roman" w:cs="Times New Roman"/>
          <w:sz w:val="24"/>
          <w:szCs w:val="24"/>
        </w:rPr>
        <w:t xml:space="preserve">rzania danych osobowych  dotyczących  zdrowia,  o  których  mowa w </w:t>
      </w:r>
      <w:r>
        <w:rPr>
          <w:rFonts w:ascii="Times New Roman" w:hAnsi="Times New Roman" w:cs="Times New Roman"/>
          <w:sz w:val="24"/>
          <w:szCs w:val="24"/>
        </w:rPr>
        <w:t>art.</w:t>
      </w:r>
      <w:r w:rsidRPr="003831EA">
        <w:rPr>
          <w:rFonts w:ascii="Times New Roman" w:hAnsi="Times New Roman" w:cs="Times New Roman"/>
          <w:sz w:val="24"/>
          <w:szCs w:val="24"/>
        </w:rPr>
        <w:t xml:space="preserve"> 9 ust. 1 RODO , dopuszczone są wyłącznie osoby:</w:t>
      </w:r>
    </w:p>
    <w:p w:rsidR="003831EA" w:rsidRPr="003831EA" w:rsidRDefault="003831EA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31EA">
        <w:rPr>
          <w:rFonts w:ascii="Times New Roman" w:hAnsi="Times New Roman" w:cs="Times New Roman"/>
          <w:sz w:val="24"/>
          <w:szCs w:val="24"/>
        </w:rPr>
        <w:t>zobowiązane do zachowania ich w tajemnicy,</w:t>
      </w:r>
    </w:p>
    <w:p w:rsidR="003831EA" w:rsidRPr="003831EA" w:rsidRDefault="003831EA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31EA">
        <w:rPr>
          <w:rFonts w:ascii="Times New Roman" w:hAnsi="Times New Roman" w:cs="Times New Roman"/>
          <w:sz w:val="24"/>
          <w:szCs w:val="24"/>
        </w:rPr>
        <w:t>posiadające pisemne upoważnienie do przetwarzania t</w:t>
      </w:r>
      <w:r w:rsidR="00211932">
        <w:rPr>
          <w:rFonts w:ascii="Times New Roman" w:hAnsi="Times New Roman" w:cs="Times New Roman"/>
          <w:sz w:val="24"/>
          <w:szCs w:val="24"/>
        </w:rPr>
        <w:t>akich danych wydane przez pracodawcę</w:t>
      </w:r>
      <w:r w:rsidRPr="003831EA">
        <w:rPr>
          <w:rFonts w:ascii="Times New Roman" w:hAnsi="Times New Roman" w:cs="Times New Roman"/>
          <w:sz w:val="24"/>
          <w:szCs w:val="24"/>
        </w:rPr>
        <w:t>.</w:t>
      </w:r>
    </w:p>
    <w:p w:rsidR="003831EA" w:rsidRPr="003831EA" w:rsidRDefault="00211932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Pracodawca</w:t>
      </w:r>
      <w:r w:rsidR="003831EA" w:rsidRPr="003831EA">
        <w:rPr>
          <w:rFonts w:ascii="Times New Roman" w:hAnsi="Times New Roman" w:cs="Times New Roman"/>
          <w:sz w:val="24"/>
          <w:szCs w:val="24"/>
        </w:rPr>
        <w:t xml:space="preserve"> dokonuje przeglądu danych osobowych nie rzadziej niż raz w roku kalendarzowym w celu ustalenia niezbędności ich dalszego przechowywania. Pracodawca usuwa dane osobowe, których dalsze przechowywanie</w:t>
      </w:r>
      <w:r w:rsidR="003831EA">
        <w:rPr>
          <w:rFonts w:ascii="Times New Roman" w:hAnsi="Times New Roman" w:cs="Times New Roman"/>
          <w:sz w:val="24"/>
          <w:szCs w:val="24"/>
        </w:rPr>
        <w:t xml:space="preserve"> </w:t>
      </w:r>
      <w:r w:rsidR="003831EA" w:rsidRPr="003831EA">
        <w:rPr>
          <w:rFonts w:ascii="Times New Roman" w:hAnsi="Times New Roman" w:cs="Times New Roman"/>
          <w:sz w:val="24"/>
          <w:szCs w:val="24"/>
        </w:rPr>
        <w:t>jest zbędne do realizacji przypisanego celu.</w:t>
      </w:r>
      <w:r w:rsidR="00840F2C">
        <w:rPr>
          <w:rFonts w:ascii="Times New Roman" w:hAnsi="Times New Roman" w:cs="Times New Roman"/>
          <w:sz w:val="24"/>
          <w:szCs w:val="24"/>
        </w:rPr>
        <w:t xml:space="preserve"> Przeglądy są dokonywane w terminie do 31 marca za każdy poprzedni rok kalendarzowy.</w:t>
      </w:r>
      <w:r w:rsidR="002575A6">
        <w:rPr>
          <w:rFonts w:ascii="Times New Roman" w:hAnsi="Times New Roman" w:cs="Times New Roman"/>
          <w:sz w:val="24"/>
          <w:szCs w:val="24"/>
        </w:rPr>
        <w:t xml:space="preserve"> Z dokonanego przeglądu należy sporządzić protokół będący m.in. potwierdzeniem wypełnienia obowiązku ustawowego.</w:t>
      </w:r>
    </w:p>
    <w:p w:rsidR="003831EA" w:rsidRPr="003831EA" w:rsidRDefault="003831EA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831EA">
        <w:rPr>
          <w:rFonts w:ascii="Times New Roman" w:hAnsi="Times New Roman" w:cs="Times New Roman"/>
          <w:sz w:val="24"/>
          <w:szCs w:val="24"/>
        </w:rPr>
        <w:t>Osoba uprawniona do korzystania z Funduszu ma prawo do:</w:t>
      </w:r>
    </w:p>
    <w:p w:rsidR="003831EA" w:rsidRPr="003831EA" w:rsidRDefault="003831EA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31EA">
        <w:rPr>
          <w:rFonts w:ascii="Times New Roman" w:hAnsi="Times New Roman" w:cs="Times New Roman"/>
          <w:sz w:val="24"/>
          <w:szCs w:val="24"/>
        </w:rPr>
        <w:t>uzyskania dostępu do swoich danych,</w:t>
      </w:r>
    </w:p>
    <w:p w:rsidR="003831EA" w:rsidRPr="003831EA" w:rsidRDefault="003831EA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31EA">
        <w:rPr>
          <w:rFonts w:ascii="Times New Roman" w:hAnsi="Times New Roman" w:cs="Times New Roman"/>
          <w:sz w:val="24"/>
          <w:szCs w:val="24"/>
        </w:rPr>
        <w:t>żądania sprostowania lub usunięcia (bycia z</w:t>
      </w:r>
      <w:r>
        <w:rPr>
          <w:rFonts w:ascii="Times New Roman" w:hAnsi="Times New Roman" w:cs="Times New Roman"/>
          <w:sz w:val="24"/>
          <w:szCs w:val="24"/>
        </w:rPr>
        <w:t>apomnianym) danych alba ograni</w:t>
      </w:r>
      <w:r w:rsidRPr="003831EA">
        <w:rPr>
          <w:rFonts w:ascii="Times New Roman" w:hAnsi="Times New Roman" w:cs="Times New Roman"/>
          <w:sz w:val="24"/>
          <w:szCs w:val="24"/>
        </w:rPr>
        <w:t>czenia ich przetwarzania,</w:t>
      </w:r>
    </w:p>
    <w:p w:rsidR="003831EA" w:rsidRPr="003831EA" w:rsidRDefault="003831EA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3831EA">
        <w:rPr>
          <w:rFonts w:ascii="Times New Roman" w:hAnsi="Times New Roman" w:cs="Times New Roman"/>
          <w:sz w:val="24"/>
          <w:szCs w:val="24"/>
        </w:rPr>
        <w:t>rzenoszenia danych do innego administratora, otrzymanych</w:t>
      </w:r>
      <w:r>
        <w:rPr>
          <w:rFonts w:ascii="Times New Roman" w:hAnsi="Times New Roman" w:cs="Times New Roman"/>
          <w:sz w:val="24"/>
          <w:szCs w:val="24"/>
        </w:rPr>
        <w:t xml:space="preserve"> w ustrukturyzowa</w:t>
      </w:r>
      <w:r w:rsidRPr="003831EA">
        <w:rPr>
          <w:rFonts w:ascii="Times New Roman" w:hAnsi="Times New Roman" w:cs="Times New Roman"/>
          <w:sz w:val="24"/>
          <w:szCs w:val="24"/>
        </w:rPr>
        <w:t>nym formacie,</w:t>
      </w:r>
    </w:p>
    <w:p w:rsidR="003831EA" w:rsidRPr="003831EA" w:rsidRDefault="003831EA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31EA">
        <w:rPr>
          <w:rFonts w:ascii="Times New Roman" w:hAnsi="Times New Roman" w:cs="Times New Roman"/>
          <w:sz w:val="24"/>
          <w:szCs w:val="24"/>
        </w:rPr>
        <w:t>sprzeciwu wobec przetwarzania danych,</w:t>
      </w:r>
    </w:p>
    <w:p w:rsidR="00C448A8" w:rsidRPr="003831EA" w:rsidRDefault="003831EA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31EA">
        <w:rPr>
          <w:rFonts w:ascii="Times New Roman" w:hAnsi="Times New Roman" w:cs="Times New Roman"/>
          <w:sz w:val="24"/>
          <w:szCs w:val="24"/>
        </w:rPr>
        <w:t>wniesienia skargi do Prezesa Urzędu Ochrony Danych Osobowych.</w:t>
      </w:r>
    </w:p>
    <w:p w:rsidR="003831EA" w:rsidRPr="003831EA" w:rsidRDefault="003831EA" w:rsidP="003831E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1EA">
        <w:rPr>
          <w:rFonts w:ascii="Times New Roman" w:hAnsi="Times New Roman" w:cs="Times New Roman"/>
          <w:b/>
          <w:sz w:val="24"/>
          <w:szCs w:val="24"/>
        </w:rPr>
        <w:t>III. Tworzenie Funduszu</w:t>
      </w:r>
    </w:p>
    <w:p w:rsidR="003831EA" w:rsidRPr="003831EA" w:rsidRDefault="003831EA" w:rsidP="003831E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1EA">
        <w:rPr>
          <w:rFonts w:ascii="Times New Roman" w:hAnsi="Times New Roman" w:cs="Times New Roman"/>
          <w:b/>
          <w:sz w:val="24"/>
          <w:szCs w:val="24"/>
        </w:rPr>
        <w:t>§ 4</w:t>
      </w:r>
    </w:p>
    <w:p w:rsidR="00BF73E8" w:rsidRPr="00BF73E8" w:rsidRDefault="00BF73E8" w:rsidP="00BF73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Zakładowy </w:t>
      </w:r>
      <w:r w:rsidR="003831EA" w:rsidRPr="00BF73E8">
        <w:rPr>
          <w:rFonts w:ascii="Times New Roman" w:hAnsi="Times New Roman" w:cs="Times New Roman"/>
          <w:sz w:val="24"/>
          <w:szCs w:val="24"/>
        </w:rPr>
        <w:t>Fundusz</w:t>
      </w:r>
      <w:r>
        <w:rPr>
          <w:rFonts w:ascii="Times New Roman" w:hAnsi="Times New Roman" w:cs="Times New Roman"/>
          <w:sz w:val="24"/>
          <w:szCs w:val="24"/>
        </w:rPr>
        <w:t xml:space="preserve"> Świadczeń Socjalnych</w:t>
      </w:r>
      <w:r w:rsidR="003831EA" w:rsidRPr="00BF73E8">
        <w:rPr>
          <w:rFonts w:ascii="Times New Roman" w:hAnsi="Times New Roman" w:cs="Times New Roman"/>
          <w:sz w:val="24"/>
          <w:szCs w:val="24"/>
        </w:rPr>
        <w:t xml:space="preserve"> tworzy się</w:t>
      </w:r>
      <w:r w:rsidR="00C6084A">
        <w:rPr>
          <w:rFonts w:ascii="Times New Roman" w:hAnsi="Times New Roman" w:cs="Times New Roman"/>
          <w:sz w:val="24"/>
          <w:szCs w:val="24"/>
        </w:rPr>
        <w:t>:</w:t>
      </w:r>
    </w:p>
    <w:p w:rsidR="003831EA" w:rsidRPr="00BF73E8" w:rsidRDefault="00BF73E8" w:rsidP="00BF73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831EA" w:rsidRPr="00BF73E8">
        <w:rPr>
          <w:rFonts w:ascii="Times New Roman" w:hAnsi="Times New Roman" w:cs="Times New Roman"/>
          <w:sz w:val="24"/>
          <w:szCs w:val="24"/>
        </w:rPr>
        <w:t xml:space="preserve"> </w:t>
      </w:r>
      <w:r w:rsidR="00A6628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la pracowników administracji i obsługi </w:t>
      </w:r>
      <w:r w:rsidR="003831EA" w:rsidRPr="00BF73E8">
        <w:rPr>
          <w:rFonts w:ascii="Times New Roman" w:hAnsi="Times New Roman" w:cs="Times New Roman"/>
          <w:sz w:val="24"/>
          <w:szCs w:val="24"/>
        </w:rPr>
        <w:t xml:space="preserve">z corocznego odpisu podstawowego naliczonego  w  stosunku do przeciętnej liczby zatrudnionych pracowników oraz odpisów dodatkowych na emerytów i rencistów, nad którymi </w:t>
      </w:r>
      <w:r w:rsidR="00BA1E97" w:rsidRPr="00BF73E8">
        <w:rPr>
          <w:rFonts w:ascii="Times New Roman" w:hAnsi="Times New Roman" w:cs="Times New Roman"/>
          <w:sz w:val="24"/>
          <w:szCs w:val="24"/>
        </w:rPr>
        <w:t>Szkoła</w:t>
      </w:r>
      <w:r w:rsidR="003831EA" w:rsidRPr="00BF73E8">
        <w:rPr>
          <w:rFonts w:ascii="Times New Roman" w:hAnsi="Times New Roman" w:cs="Times New Roman"/>
          <w:sz w:val="24"/>
          <w:szCs w:val="24"/>
        </w:rPr>
        <w:t xml:space="preserve"> sprawuje opiekę socjalną.</w:t>
      </w:r>
    </w:p>
    <w:p w:rsidR="00866BFF" w:rsidRDefault="00A6628B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</w:t>
      </w:r>
      <w:r w:rsidR="00B4621C">
        <w:rPr>
          <w:rFonts w:ascii="Times New Roman" w:hAnsi="Times New Roman" w:cs="Times New Roman"/>
          <w:sz w:val="24"/>
          <w:szCs w:val="24"/>
        </w:rPr>
        <w:t xml:space="preserve">la nauczycieli </w:t>
      </w:r>
      <w:r w:rsidR="00840F2C">
        <w:rPr>
          <w:rFonts w:ascii="Times New Roman" w:hAnsi="Times New Roman" w:cs="Times New Roman"/>
          <w:sz w:val="24"/>
          <w:szCs w:val="24"/>
        </w:rPr>
        <w:t xml:space="preserve">objętych Kartą Nauczyciela, zgodnie z brzmieniem art. 53 ust. 1 KN, dokonuje się corocznego odpisu w wysokości ustalonej jako iloczyn planowanej, przeciętnej </w:t>
      </w:r>
      <w:r w:rsidR="00BF73E8">
        <w:rPr>
          <w:rFonts w:ascii="Times New Roman" w:hAnsi="Times New Roman" w:cs="Times New Roman"/>
          <w:sz w:val="24"/>
          <w:szCs w:val="24"/>
        </w:rPr>
        <w:t xml:space="preserve">w danym roku </w:t>
      </w:r>
      <w:r w:rsidR="00840F2C">
        <w:rPr>
          <w:rFonts w:ascii="Times New Roman" w:hAnsi="Times New Roman" w:cs="Times New Roman"/>
          <w:sz w:val="24"/>
          <w:szCs w:val="24"/>
        </w:rPr>
        <w:t>liczby nauczycieli zatrudnionych w pełnym i niepełnym wymiarze zajęć</w:t>
      </w:r>
      <w:r w:rsidR="00BF73E8">
        <w:rPr>
          <w:rFonts w:ascii="Times New Roman" w:hAnsi="Times New Roman" w:cs="Times New Roman"/>
          <w:sz w:val="24"/>
          <w:szCs w:val="24"/>
        </w:rPr>
        <w:t xml:space="preserve"> (po przeliczeniu na pełny wymiar zajęć)</w:t>
      </w:r>
      <w:r w:rsidR="00840F2C">
        <w:rPr>
          <w:rFonts w:ascii="Times New Roman" w:hAnsi="Times New Roman" w:cs="Times New Roman"/>
          <w:sz w:val="24"/>
          <w:szCs w:val="24"/>
        </w:rPr>
        <w:t xml:space="preserve"> i 110% kwoty bazowe</w:t>
      </w:r>
      <w:r w:rsidR="00BF73E8">
        <w:rPr>
          <w:rFonts w:ascii="Times New Roman" w:hAnsi="Times New Roman" w:cs="Times New Roman"/>
          <w:sz w:val="24"/>
          <w:szCs w:val="24"/>
        </w:rPr>
        <w:t xml:space="preserve">j, o której mowa w art. 30 ust.3,      </w:t>
      </w:r>
      <w:r w:rsidR="00840F2C">
        <w:rPr>
          <w:rFonts w:ascii="Times New Roman" w:hAnsi="Times New Roman" w:cs="Times New Roman"/>
          <w:sz w:val="24"/>
          <w:szCs w:val="24"/>
        </w:rPr>
        <w:t>obowiązującej w dniu 1 stycznia danego roku.</w:t>
      </w:r>
    </w:p>
    <w:p w:rsidR="00840F2C" w:rsidRPr="003831EA" w:rsidRDefault="00840F2C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Dla nauczycieli rencistów i emerytów – w wysokości 5% pobieranych przez nich rent</w:t>
      </w:r>
      <w:r w:rsidR="00866BF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i emerytur wyliczonych na podstawie udostępnionych przez zainteresowanych wysokości otrzymanych ś</w:t>
      </w:r>
      <w:r w:rsidR="00BB1416">
        <w:rPr>
          <w:rFonts w:ascii="Times New Roman" w:hAnsi="Times New Roman" w:cs="Times New Roman"/>
          <w:sz w:val="24"/>
          <w:szCs w:val="24"/>
        </w:rPr>
        <w:t>w</w:t>
      </w:r>
      <w:r w:rsidR="00141D86">
        <w:rPr>
          <w:rFonts w:ascii="Times New Roman" w:hAnsi="Times New Roman" w:cs="Times New Roman"/>
          <w:sz w:val="24"/>
          <w:szCs w:val="24"/>
        </w:rPr>
        <w:t>iadczeń z ZUS za rok poprzedni  w terminie do 31 marca każdego roku.</w:t>
      </w:r>
    </w:p>
    <w:p w:rsidR="003831EA" w:rsidRPr="003831EA" w:rsidRDefault="00FF708F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31EA">
        <w:rPr>
          <w:rFonts w:ascii="Times New Roman" w:hAnsi="Times New Roman" w:cs="Times New Roman"/>
          <w:sz w:val="24"/>
          <w:szCs w:val="24"/>
        </w:rPr>
        <w:t xml:space="preserve">. </w:t>
      </w:r>
      <w:r w:rsidR="003831EA" w:rsidRPr="003831EA">
        <w:rPr>
          <w:rFonts w:ascii="Times New Roman" w:hAnsi="Times New Roman" w:cs="Times New Roman"/>
          <w:sz w:val="24"/>
          <w:szCs w:val="24"/>
        </w:rPr>
        <w:t>Środki Funduszu są gromadzone na odrębny</w:t>
      </w:r>
      <w:r w:rsidR="003831EA">
        <w:rPr>
          <w:rFonts w:ascii="Times New Roman" w:hAnsi="Times New Roman" w:cs="Times New Roman"/>
          <w:sz w:val="24"/>
          <w:szCs w:val="24"/>
        </w:rPr>
        <w:t>m rachunku bankowym administro</w:t>
      </w:r>
      <w:r w:rsidR="003831EA" w:rsidRPr="003831EA">
        <w:rPr>
          <w:rFonts w:ascii="Times New Roman" w:hAnsi="Times New Roman" w:cs="Times New Roman"/>
          <w:sz w:val="24"/>
          <w:szCs w:val="24"/>
        </w:rPr>
        <w:t>wanym przez pracodawcę i mogą być zwiększone</w:t>
      </w:r>
      <w:r w:rsidR="003831EA">
        <w:rPr>
          <w:rFonts w:ascii="Times New Roman" w:hAnsi="Times New Roman" w:cs="Times New Roman"/>
          <w:sz w:val="24"/>
          <w:szCs w:val="24"/>
        </w:rPr>
        <w:t xml:space="preserve"> o odsetki ze środków Funduszu, wp</w:t>
      </w:r>
      <w:r w:rsidR="003831EA" w:rsidRPr="003831EA">
        <w:rPr>
          <w:rFonts w:ascii="Times New Roman" w:hAnsi="Times New Roman" w:cs="Times New Roman"/>
          <w:sz w:val="24"/>
          <w:szCs w:val="24"/>
        </w:rPr>
        <w:t xml:space="preserve">ływy </w:t>
      </w:r>
      <w:r w:rsidR="00BE256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831EA" w:rsidRPr="003831EA">
        <w:rPr>
          <w:rFonts w:ascii="Times New Roman" w:hAnsi="Times New Roman" w:cs="Times New Roman"/>
          <w:sz w:val="24"/>
          <w:szCs w:val="24"/>
        </w:rPr>
        <w:t>z oprocentowania pożyczek mieszkaniowych oraz o inne środki określone w odrębnych przepisach.</w:t>
      </w:r>
    </w:p>
    <w:p w:rsidR="003831EA" w:rsidRDefault="00FF708F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31EA">
        <w:rPr>
          <w:rFonts w:ascii="Times New Roman" w:hAnsi="Times New Roman" w:cs="Times New Roman"/>
          <w:sz w:val="24"/>
          <w:szCs w:val="24"/>
        </w:rPr>
        <w:t xml:space="preserve">. </w:t>
      </w:r>
      <w:r w:rsidR="003831EA" w:rsidRPr="003831EA">
        <w:rPr>
          <w:rFonts w:ascii="Times New Roman" w:hAnsi="Times New Roman" w:cs="Times New Roman"/>
          <w:sz w:val="24"/>
          <w:szCs w:val="24"/>
        </w:rPr>
        <w:t>Środki niewykorzystane</w:t>
      </w:r>
      <w:r w:rsidR="003831EA">
        <w:rPr>
          <w:rFonts w:ascii="Times New Roman" w:hAnsi="Times New Roman" w:cs="Times New Roman"/>
          <w:sz w:val="24"/>
          <w:szCs w:val="24"/>
        </w:rPr>
        <w:t xml:space="preserve"> </w:t>
      </w:r>
      <w:r w:rsidR="003831EA" w:rsidRPr="003831EA">
        <w:rPr>
          <w:rFonts w:ascii="Times New Roman" w:hAnsi="Times New Roman" w:cs="Times New Roman"/>
          <w:sz w:val="24"/>
          <w:szCs w:val="24"/>
        </w:rPr>
        <w:t>w danym roku kalendarzowym przechodzą na rok następny.</w:t>
      </w:r>
    </w:p>
    <w:p w:rsidR="00634B17" w:rsidRPr="003831EA" w:rsidRDefault="00634B17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831EA" w:rsidRPr="006A6722" w:rsidRDefault="003831EA" w:rsidP="006A672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722">
        <w:rPr>
          <w:rFonts w:ascii="Times New Roman" w:hAnsi="Times New Roman" w:cs="Times New Roman"/>
          <w:b/>
          <w:sz w:val="24"/>
          <w:szCs w:val="24"/>
        </w:rPr>
        <w:t>IV. Osoby uprawnione do korzystania ze świadczeń finansowanych z Funduszu</w:t>
      </w:r>
    </w:p>
    <w:p w:rsidR="003831EA" w:rsidRPr="006A6722" w:rsidRDefault="003831EA" w:rsidP="006A672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722">
        <w:rPr>
          <w:rFonts w:ascii="Times New Roman" w:hAnsi="Times New Roman" w:cs="Times New Roman"/>
          <w:b/>
          <w:sz w:val="24"/>
          <w:szCs w:val="24"/>
        </w:rPr>
        <w:t>§ 5</w:t>
      </w:r>
    </w:p>
    <w:p w:rsidR="003831EA" w:rsidRPr="003831EA" w:rsidRDefault="003831EA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831EA">
        <w:rPr>
          <w:rFonts w:ascii="Times New Roman" w:hAnsi="Times New Roman" w:cs="Times New Roman"/>
          <w:sz w:val="24"/>
          <w:szCs w:val="24"/>
        </w:rPr>
        <w:t>Osobami uprawnionymi do korzystania z Funduszu są:</w:t>
      </w:r>
    </w:p>
    <w:p w:rsidR="003831EA" w:rsidRPr="003831EA" w:rsidRDefault="003831EA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608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1EA">
        <w:rPr>
          <w:rFonts w:ascii="Times New Roman" w:hAnsi="Times New Roman" w:cs="Times New Roman"/>
          <w:sz w:val="24"/>
          <w:szCs w:val="24"/>
        </w:rPr>
        <w:t>pracownicy;</w:t>
      </w:r>
    </w:p>
    <w:p w:rsidR="003831EA" w:rsidRDefault="003831EA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831EA">
        <w:rPr>
          <w:rFonts w:ascii="Times New Roman" w:hAnsi="Times New Roman" w:cs="Times New Roman"/>
          <w:sz w:val="24"/>
          <w:szCs w:val="24"/>
        </w:rPr>
        <w:t xml:space="preserve">byli pracownicy - emeryci i renciści, którzy rozwiązali umowę o pracę </w:t>
      </w:r>
      <w:r w:rsidR="00BA1E97">
        <w:rPr>
          <w:rFonts w:ascii="Times New Roman" w:hAnsi="Times New Roman" w:cs="Times New Roman"/>
          <w:sz w:val="24"/>
          <w:szCs w:val="24"/>
        </w:rPr>
        <w:t xml:space="preserve">ze Szkołą </w:t>
      </w:r>
      <w:r w:rsidR="00BE256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A6722">
        <w:rPr>
          <w:rFonts w:ascii="Times New Roman" w:hAnsi="Times New Roman" w:cs="Times New Roman"/>
          <w:sz w:val="24"/>
          <w:szCs w:val="24"/>
        </w:rPr>
        <w:t>w związku z przejściem</w:t>
      </w:r>
      <w:r w:rsidRPr="003831EA">
        <w:rPr>
          <w:rFonts w:ascii="Times New Roman" w:hAnsi="Times New Roman" w:cs="Times New Roman"/>
          <w:sz w:val="24"/>
          <w:szCs w:val="24"/>
        </w:rPr>
        <w:t xml:space="preserve"> na emeryturę lub rentę;</w:t>
      </w:r>
    </w:p>
    <w:p w:rsidR="00FF708F" w:rsidRPr="003831EA" w:rsidRDefault="00FF708F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byli pracownicy – emeryci i renciści zlikwidowanych szkół, jeżeli organ prowadzący wyznaczył szkołę do objęcia ich funduszem.</w:t>
      </w:r>
    </w:p>
    <w:p w:rsidR="003831EA" w:rsidRPr="003831EA" w:rsidRDefault="00FF708F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31EA">
        <w:rPr>
          <w:rFonts w:ascii="Times New Roman" w:hAnsi="Times New Roman" w:cs="Times New Roman"/>
          <w:sz w:val="24"/>
          <w:szCs w:val="24"/>
        </w:rPr>
        <w:t xml:space="preserve">) </w:t>
      </w:r>
      <w:r w:rsidR="003831EA" w:rsidRPr="003831EA">
        <w:rPr>
          <w:rFonts w:ascii="Times New Roman" w:hAnsi="Times New Roman" w:cs="Times New Roman"/>
          <w:sz w:val="24"/>
          <w:szCs w:val="24"/>
        </w:rPr>
        <w:t>członkowi</w:t>
      </w:r>
      <w:r w:rsidR="006A6722">
        <w:rPr>
          <w:rFonts w:ascii="Times New Roman" w:hAnsi="Times New Roman" w:cs="Times New Roman"/>
          <w:sz w:val="24"/>
          <w:szCs w:val="24"/>
        </w:rPr>
        <w:t>e rodzin osób wymienionych w pkt</w:t>
      </w:r>
      <w:r w:rsidR="00A662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1,</w:t>
      </w:r>
      <w:r w:rsidR="003831EA" w:rsidRPr="003831EA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i 3</w:t>
      </w:r>
      <w:r w:rsidR="003831EA" w:rsidRPr="003831EA">
        <w:rPr>
          <w:rFonts w:ascii="Times New Roman" w:hAnsi="Times New Roman" w:cs="Times New Roman"/>
          <w:sz w:val="24"/>
          <w:szCs w:val="24"/>
        </w:rPr>
        <w:t>, tj.:</w:t>
      </w:r>
    </w:p>
    <w:p w:rsidR="003831EA" w:rsidRPr="003831EA" w:rsidRDefault="003831EA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831EA">
        <w:rPr>
          <w:rFonts w:ascii="Times New Roman" w:hAnsi="Times New Roman" w:cs="Times New Roman"/>
          <w:sz w:val="24"/>
          <w:szCs w:val="24"/>
        </w:rPr>
        <w:t>współmałżonkowie,</w:t>
      </w:r>
      <w:r w:rsidR="00065198">
        <w:rPr>
          <w:rFonts w:ascii="Times New Roman" w:hAnsi="Times New Roman" w:cs="Times New Roman"/>
          <w:sz w:val="24"/>
          <w:szCs w:val="24"/>
        </w:rPr>
        <w:t xml:space="preserve"> konkubenci,</w:t>
      </w:r>
    </w:p>
    <w:p w:rsidR="003831EA" w:rsidRPr="003831EA" w:rsidRDefault="003831EA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831EA">
        <w:rPr>
          <w:rFonts w:ascii="Times New Roman" w:hAnsi="Times New Roman" w:cs="Times New Roman"/>
          <w:sz w:val="24"/>
          <w:szCs w:val="24"/>
        </w:rPr>
        <w:t>pozostające na utrzymaniu osób wymienionych w</w:t>
      </w:r>
      <w:r w:rsidR="006A6722">
        <w:rPr>
          <w:rFonts w:ascii="Times New Roman" w:hAnsi="Times New Roman" w:cs="Times New Roman"/>
          <w:sz w:val="24"/>
          <w:szCs w:val="24"/>
        </w:rPr>
        <w:t xml:space="preserve"> pkt 1 i 2 dzieci własne, dzie</w:t>
      </w:r>
      <w:r w:rsidRPr="003831EA">
        <w:rPr>
          <w:rFonts w:ascii="Times New Roman" w:hAnsi="Times New Roman" w:cs="Times New Roman"/>
          <w:sz w:val="24"/>
          <w:szCs w:val="24"/>
        </w:rPr>
        <w:t>ci przysposobione oraz przy</w:t>
      </w:r>
      <w:r w:rsidR="006A6722">
        <w:rPr>
          <w:rFonts w:ascii="Times New Roman" w:hAnsi="Times New Roman" w:cs="Times New Roman"/>
          <w:sz w:val="24"/>
          <w:szCs w:val="24"/>
        </w:rPr>
        <w:t>jęte na wychowanie w ramach rod</w:t>
      </w:r>
      <w:r w:rsidRPr="003831EA">
        <w:rPr>
          <w:rFonts w:ascii="Times New Roman" w:hAnsi="Times New Roman" w:cs="Times New Roman"/>
          <w:sz w:val="24"/>
          <w:szCs w:val="24"/>
        </w:rPr>
        <w:t>ziny zastępczej, dzieci współmałżonków, wnuki i rodzeństwo - do ukończenia lat 18, a jeśli się kształcą - do cza</w:t>
      </w:r>
      <w:r w:rsidR="006A6722">
        <w:rPr>
          <w:rFonts w:ascii="Times New Roman" w:hAnsi="Times New Roman" w:cs="Times New Roman"/>
          <w:sz w:val="24"/>
          <w:szCs w:val="24"/>
        </w:rPr>
        <w:t>su ukończenia nauki, nie dłużej</w:t>
      </w:r>
      <w:r w:rsidRPr="003831EA">
        <w:rPr>
          <w:rFonts w:ascii="Times New Roman" w:hAnsi="Times New Roman" w:cs="Times New Roman"/>
          <w:sz w:val="24"/>
          <w:szCs w:val="24"/>
        </w:rPr>
        <w:t xml:space="preserve"> jednak niż do ukończenia</w:t>
      </w:r>
      <w:r w:rsidR="006A6722">
        <w:rPr>
          <w:rFonts w:ascii="Times New Roman" w:hAnsi="Times New Roman" w:cs="Times New Roman"/>
          <w:sz w:val="24"/>
          <w:szCs w:val="24"/>
        </w:rPr>
        <w:t xml:space="preserve"> </w:t>
      </w:r>
      <w:r w:rsidRPr="003831EA">
        <w:rPr>
          <w:rFonts w:ascii="Times New Roman" w:hAnsi="Times New Roman" w:cs="Times New Roman"/>
          <w:sz w:val="24"/>
          <w:szCs w:val="24"/>
        </w:rPr>
        <w:t>25 lat,</w:t>
      </w:r>
    </w:p>
    <w:p w:rsidR="00753077" w:rsidRPr="003831EA" w:rsidRDefault="006A6722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831EA" w:rsidRPr="003831EA">
        <w:rPr>
          <w:rFonts w:ascii="Times New Roman" w:hAnsi="Times New Roman" w:cs="Times New Roman"/>
          <w:sz w:val="24"/>
          <w:szCs w:val="24"/>
        </w:rPr>
        <w:t>rodzice prowadzący z pracownikami lub byłymi pracownikami - emerytami i rencistami, wspólne gospodarstwo domowe.</w:t>
      </w:r>
    </w:p>
    <w:p w:rsidR="003831EA" w:rsidRPr="00024074" w:rsidRDefault="00024074" w:rsidP="0002407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074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3831EA" w:rsidRPr="00024074">
        <w:rPr>
          <w:rFonts w:ascii="Times New Roman" w:hAnsi="Times New Roman" w:cs="Times New Roman"/>
          <w:b/>
          <w:sz w:val="24"/>
          <w:szCs w:val="24"/>
        </w:rPr>
        <w:t>Tryb przyznawania świadczeń</w:t>
      </w:r>
    </w:p>
    <w:p w:rsidR="003831EA" w:rsidRPr="00024074" w:rsidRDefault="003831EA" w:rsidP="0002407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074">
        <w:rPr>
          <w:rFonts w:ascii="Times New Roman" w:hAnsi="Times New Roman" w:cs="Times New Roman"/>
          <w:b/>
          <w:sz w:val="24"/>
          <w:szCs w:val="24"/>
        </w:rPr>
        <w:t>§ 6</w:t>
      </w:r>
    </w:p>
    <w:p w:rsidR="003831EA" w:rsidRPr="003831EA" w:rsidRDefault="003831EA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831EA">
        <w:rPr>
          <w:rFonts w:ascii="Times New Roman" w:hAnsi="Times New Roman" w:cs="Times New Roman"/>
          <w:sz w:val="24"/>
          <w:szCs w:val="24"/>
        </w:rPr>
        <w:t>Świadczenia z Funduszu mają charakte</w:t>
      </w:r>
      <w:r w:rsidR="00024074">
        <w:rPr>
          <w:rFonts w:ascii="Times New Roman" w:hAnsi="Times New Roman" w:cs="Times New Roman"/>
          <w:sz w:val="24"/>
          <w:szCs w:val="24"/>
        </w:rPr>
        <w:t>r uznaniowy, a przyznaje je Zakładowa Ko</w:t>
      </w:r>
      <w:r w:rsidRPr="003831EA">
        <w:rPr>
          <w:rFonts w:ascii="Times New Roman" w:hAnsi="Times New Roman" w:cs="Times New Roman"/>
          <w:sz w:val="24"/>
          <w:szCs w:val="24"/>
        </w:rPr>
        <w:t>misja Socjalna, w skład której wchodzą przedstawiciel Pracodawcy i przedstawiciele zakładowej organizacji związkowej.</w:t>
      </w:r>
    </w:p>
    <w:p w:rsidR="003831EA" w:rsidRPr="00024074" w:rsidRDefault="003831EA" w:rsidP="0002407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074">
        <w:rPr>
          <w:rFonts w:ascii="Times New Roman" w:hAnsi="Times New Roman" w:cs="Times New Roman"/>
          <w:b/>
          <w:sz w:val="24"/>
          <w:szCs w:val="24"/>
        </w:rPr>
        <w:t>§</w:t>
      </w:r>
      <w:r w:rsidR="00024074" w:rsidRPr="00024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074">
        <w:rPr>
          <w:rFonts w:ascii="Times New Roman" w:hAnsi="Times New Roman" w:cs="Times New Roman"/>
          <w:b/>
          <w:sz w:val="24"/>
          <w:szCs w:val="24"/>
        </w:rPr>
        <w:t>7</w:t>
      </w:r>
    </w:p>
    <w:p w:rsidR="003831EA" w:rsidRPr="003831EA" w:rsidRDefault="00024074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831EA" w:rsidRPr="003831EA">
        <w:rPr>
          <w:rFonts w:ascii="Times New Roman" w:hAnsi="Times New Roman" w:cs="Times New Roman"/>
          <w:sz w:val="24"/>
          <w:szCs w:val="24"/>
        </w:rPr>
        <w:t>Przyznanie świadczeń i dopłat z Funduszu nastę</w:t>
      </w:r>
      <w:r w:rsidR="00884D59">
        <w:rPr>
          <w:rFonts w:ascii="Times New Roman" w:hAnsi="Times New Roman" w:cs="Times New Roman"/>
          <w:sz w:val="24"/>
          <w:szCs w:val="24"/>
        </w:rPr>
        <w:t>puje na wniosek osoby uprawnio</w:t>
      </w:r>
      <w:r w:rsidR="003831EA" w:rsidRPr="003831EA">
        <w:rPr>
          <w:rFonts w:ascii="Times New Roman" w:hAnsi="Times New Roman" w:cs="Times New Roman"/>
          <w:sz w:val="24"/>
          <w:szCs w:val="24"/>
        </w:rPr>
        <w:t xml:space="preserve">nej </w:t>
      </w:r>
      <w:r w:rsidR="00BF73E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31EA" w:rsidRPr="003831EA">
        <w:rPr>
          <w:rFonts w:ascii="Times New Roman" w:hAnsi="Times New Roman" w:cs="Times New Roman"/>
          <w:sz w:val="24"/>
          <w:szCs w:val="24"/>
        </w:rPr>
        <w:t>i zależy od jej sytuacji życiowej, rodzinnej oraz materialnej. Przyznanie pomocy mieszkaniowej jest uzależnione od sytuacji mie</w:t>
      </w:r>
      <w:r w:rsidR="00884D59">
        <w:rPr>
          <w:rFonts w:ascii="Times New Roman" w:hAnsi="Times New Roman" w:cs="Times New Roman"/>
          <w:sz w:val="24"/>
          <w:szCs w:val="24"/>
        </w:rPr>
        <w:t>s</w:t>
      </w:r>
      <w:r w:rsidR="003831EA" w:rsidRPr="003831EA">
        <w:rPr>
          <w:rFonts w:ascii="Times New Roman" w:hAnsi="Times New Roman" w:cs="Times New Roman"/>
          <w:sz w:val="24"/>
          <w:szCs w:val="24"/>
        </w:rPr>
        <w:t>zkaniowej osób uprawnianych oraz od możliwo</w:t>
      </w:r>
      <w:r w:rsidR="001B49E4">
        <w:rPr>
          <w:rFonts w:ascii="Times New Roman" w:hAnsi="Times New Roman" w:cs="Times New Roman"/>
          <w:sz w:val="24"/>
          <w:szCs w:val="24"/>
        </w:rPr>
        <w:t xml:space="preserve">ści finansowych Funduszu. Każde </w:t>
      </w:r>
      <w:r w:rsidR="003831EA" w:rsidRPr="003831EA">
        <w:rPr>
          <w:rFonts w:ascii="Times New Roman" w:hAnsi="Times New Roman" w:cs="Times New Roman"/>
          <w:sz w:val="24"/>
          <w:szCs w:val="24"/>
        </w:rPr>
        <w:t>odm</w:t>
      </w:r>
      <w:r w:rsidR="00884D59">
        <w:rPr>
          <w:rFonts w:ascii="Times New Roman" w:hAnsi="Times New Roman" w:cs="Times New Roman"/>
          <w:sz w:val="24"/>
          <w:szCs w:val="24"/>
        </w:rPr>
        <w:t>owne załatwienie wniosku wyma</w:t>
      </w:r>
      <w:r w:rsidR="003831EA" w:rsidRPr="003831EA">
        <w:rPr>
          <w:rFonts w:ascii="Times New Roman" w:hAnsi="Times New Roman" w:cs="Times New Roman"/>
          <w:sz w:val="24"/>
          <w:szCs w:val="24"/>
        </w:rPr>
        <w:t>ga pisemnego uzasadnienia przyczyny odmowy.</w:t>
      </w:r>
    </w:p>
    <w:p w:rsidR="00141D86" w:rsidRPr="003831EA" w:rsidRDefault="00884D59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BA1E97">
        <w:rPr>
          <w:rFonts w:ascii="Times New Roman" w:hAnsi="Times New Roman" w:cs="Times New Roman"/>
          <w:sz w:val="24"/>
          <w:szCs w:val="24"/>
        </w:rPr>
        <w:t>Podstawę do</w:t>
      </w:r>
      <w:r w:rsidR="003831EA" w:rsidRPr="003831EA">
        <w:rPr>
          <w:rFonts w:ascii="Times New Roman" w:hAnsi="Times New Roman" w:cs="Times New Roman"/>
          <w:sz w:val="24"/>
          <w:szCs w:val="24"/>
        </w:rPr>
        <w:t xml:space="preserve"> przyznania ulgowych usług i świad</w:t>
      </w:r>
      <w:r>
        <w:rPr>
          <w:rFonts w:ascii="Times New Roman" w:hAnsi="Times New Roman" w:cs="Times New Roman"/>
          <w:sz w:val="24"/>
          <w:szCs w:val="24"/>
        </w:rPr>
        <w:t>czeń stanowi dochód przypadają</w:t>
      </w:r>
      <w:r w:rsidR="003831EA" w:rsidRPr="003831EA">
        <w:rPr>
          <w:rFonts w:ascii="Times New Roman" w:hAnsi="Times New Roman" w:cs="Times New Roman"/>
          <w:sz w:val="24"/>
          <w:szCs w:val="24"/>
        </w:rPr>
        <w:t xml:space="preserve">cy na osobę w rodzinie, wskazany w </w:t>
      </w:r>
      <w:r w:rsidR="003831EA" w:rsidRPr="00753077">
        <w:rPr>
          <w:rFonts w:ascii="Times New Roman" w:hAnsi="Times New Roman" w:cs="Times New Roman"/>
          <w:b/>
          <w:sz w:val="24"/>
          <w:szCs w:val="24"/>
        </w:rPr>
        <w:t>oświadczeniu pracownika</w:t>
      </w:r>
      <w:r w:rsidR="003831EA" w:rsidRPr="003831EA">
        <w:rPr>
          <w:rFonts w:ascii="Times New Roman" w:hAnsi="Times New Roman" w:cs="Times New Roman"/>
          <w:sz w:val="24"/>
          <w:szCs w:val="24"/>
        </w:rPr>
        <w:t>.</w:t>
      </w:r>
      <w:r w:rsidR="00386DDC">
        <w:rPr>
          <w:rFonts w:ascii="Times New Roman" w:hAnsi="Times New Roman" w:cs="Times New Roman"/>
          <w:sz w:val="24"/>
          <w:szCs w:val="24"/>
        </w:rPr>
        <w:t>(zał</w:t>
      </w:r>
      <w:r w:rsidR="00726F4D">
        <w:rPr>
          <w:rFonts w:ascii="Times New Roman" w:hAnsi="Times New Roman" w:cs="Times New Roman"/>
          <w:sz w:val="24"/>
          <w:szCs w:val="24"/>
        </w:rPr>
        <w:t>. nr 1</w:t>
      </w:r>
      <w:r w:rsidR="00386DDC">
        <w:rPr>
          <w:rFonts w:ascii="Times New Roman" w:hAnsi="Times New Roman" w:cs="Times New Roman"/>
          <w:sz w:val="24"/>
          <w:szCs w:val="24"/>
        </w:rPr>
        <w:t>)</w:t>
      </w:r>
      <w:r w:rsidR="003831EA" w:rsidRPr="003831EA">
        <w:rPr>
          <w:rFonts w:ascii="Times New Roman" w:hAnsi="Times New Roman" w:cs="Times New Roman"/>
          <w:sz w:val="24"/>
          <w:szCs w:val="24"/>
        </w:rPr>
        <w:t xml:space="preserve"> Podstawą ustalenia średniego</w:t>
      </w:r>
      <w:r>
        <w:rPr>
          <w:rFonts w:ascii="Times New Roman" w:hAnsi="Times New Roman" w:cs="Times New Roman"/>
          <w:sz w:val="24"/>
          <w:szCs w:val="24"/>
        </w:rPr>
        <w:t xml:space="preserve"> dochodu przypadającego na członka rodziny s</w:t>
      </w:r>
      <w:r w:rsidR="00E14E40">
        <w:rPr>
          <w:rFonts w:ascii="Times New Roman" w:hAnsi="Times New Roman" w:cs="Times New Roman"/>
          <w:sz w:val="24"/>
          <w:szCs w:val="24"/>
        </w:rPr>
        <w:t>ą łączne dochody netto</w:t>
      </w:r>
      <w:r w:rsidR="003831EA" w:rsidRPr="003831EA">
        <w:rPr>
          <w:rFonts w:ascii="Times New Roman" w:hAnsi="Times New Roman" w:cs="Times New Roman"/>
          <w:sz w:val="24"/>
          <w:szCs w:val="24"/>
        </w:rPr>
        <w:t xml:space="preserve"> współmałżonków oraz in</w:t>
      </w:r>
      <w:r>
        <w:rPr>
          <w:rFonts w:ascii="Times New Roman" w:hAnsi="Times New Roman" w:cs="Times New Roman"/>
          <w:sz w:val="24"/>
          <w:szCs w:val="24"/>
        </w:rPr>
        <w:t>nych osób pozostających we wspó</w:t>
      </w:r>
      <w:r w:rsidR="003831EA" w:rsidRPr="003831EA">
        <w:rPr>
          <w:rFonts w:ascii="Times New Roman" w:hAnsi="Times New Roman" w:cs="Times New Roman"/>
          <w:sz w:val="24"/>
          <w:szCs w:val="24"/>
        </w:rPr>
        <w:t>lnym gospodarstwie</w:t>
      </w:r>
      <w:r w:rsidR="00211932">
        <w:rPr>
          <w:rFonts w:ascii="Times New Roman" w:hAnsi="Times New Roman" w:cs="Times New Roman"/>
          <w:sz w:val="24"/>
          <w:szCs w:val="24"/>
        </w:rPr>
        <w:t xml:space="preserve"> domowym uprawnionego z</w:t>
      </w:r>
      <w:bookmarkStart w:id="0" w:name="_GoBack"/>
      <w:bookmarkEnd w:id="0"/>
      <w:r w:rsidR="00E14E40">
        <w:rPr>
          <w:rFonts w:ascii="Times New Roman" w:hAnsi="Times New Roman" w:cs="Times New Roman"/>
          <w:sz w:val="24"/>
          <w:szCs w:val="24"/>
        </w:rPr>
        <w:t>a rok ubiegły  poprzedzających rok</w:t>
      </w:r>
      <w:r w:rsidR="003831EA" w:rsidRPr="003831EA">
        <w:rPr>
          <w:rFonts w:ascii="Times New Roman" w:hAnsi="Times New Roman" w:cs="Times New Roman"/>
          <w:sz w:val="24"/>
          <w:szCs w:val="24"/>
        </w:rPr>
        <w:t>, w którym złożono wniosek.</w:t>
      </w:r>
    </w:p>
    <w:p w:rsidR="00630A16" w:rsidRDefault="00817047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4D59">
        <w:rPr>
          <w:rFonts w:ascii="Times New Roman" w:hAnsi="Times New Roman" w:cs="Times New Roman"/>
          <w:sz w:val="24"/>
          <w:szCs w:val="24"/>
        </w:rPr>
        <w:t xml:space="preserve">. </w:t>
      </w:r>
      <w:r w:rsidR="003831EA" w:rsidRPr="003831EA">
        <w:rPr>
          <w:rFonts w:ascii="Times New Roman" w:hAnsi="Times New Roman" w:cs="Times New Roman"/>
          <w:sz w:val="24"/>
          <w:szCs w:val="24"/>
        </w:rPr>
        <w:t>Pracodawca ma prawo żądania okazania do wglądu dokumentów potwierdzających prawdziwość danych ujawnionych w oświadczeniu uprawnionego, o którym mowa w u</w:t>
      </w:r>
      <w:r w:rsidR="00884D59">
        <w:rPr>
          <w:rFonts w:ascii="Times New Roman" w:hAnsi="Times New Roman" w:cs="Times New Roman"/>
          <w:sz w:val="24"/>
          <w:szCs w:val="24"/>
        </w:rPr>
        <w:t>s</w:t>
      </w:r>
      <w:r w:rsidR="003831EA" w:rsidRPr="003831EA">
        <w:rPr>
          <w:rFonts w:ascii="Times New Roman" w:hAnsi="Times New Roman" w:cs="Times New Roman"/>
          <w:sz w:val="24"/>
          <w:szCs w:val="24"/>
        </w:rPr>
        <w:t>t. 2. Obowiązkiem osoby korzystającej ze świadczeń Funduszu, która złożyła niezgodne z prawdą informacje o jej sytuacji życiowej</w:t>
      </w:r>
      <w:r w:rsidR="00884D59">
        <w:rPr>
          <w:rFonts w:ascii="Times New Roman" w:hAnsi="Times New Roman" w:cs="Times New Roman"/>
          <w:sz w:val="24"/>
          <w:szCs w:val="24"/>
        </w:rPr>
        <w:t xml:space="preserve"> i materialnej albo wykorzysta</w:t>
      </w:r>
      <w:r w:rsidR="003831EA" w:rsidRPr="003831EA">
        <w:rPr>
          <w:rFonts w:ascii="Times New Roman" w:hAnsi="Times New Roman" w:cs="Times New Roman"/>
          <w:sz w:val="24"/>
          <w:szCs w:val="24"/>
        </w:rPr>
        <w:t xml:space="preserve">ła przyznane środki niezgodnie z ich przeznaczeniem, jest zwrot otrzymanej kwoty dopłaty lub pomocy wraz </w:t>
      </w:r>
      <w:r w:rsidR="009E16A3">
        <w:rPr>
          <w:rFonts w:ascii="Times New Roman" w:hAnsi="Times New Roman" w:cs="Times New Roman"/>
          <w:sz w:val="24"/>
          <w:szCs w:val="24"/>
        </w:rPr>
        <w:t xml:space="preserve">       </w:t>
      </w:r>
      <w:r w:rsidR="003831EA" w:rsidRPr="003831EA">
        <w:rPr>
          <w:rFonts w:ascii="Times New Roman" w:hAnsi="Times New Roman" w:cs="Times New Roman"/>
          <w:sz w:val="24"/>
          <w:szCs w:val="24"/>
        </w:rPr>
        <w:t>z ustawowymi odsetkami.</w:t>
      </w:r>
    </w:p>
    <w:p w:rsidR="00817047" w:rsidRDefault="00817047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Dokumenty w sprawach świadczeń socjalnych składa się w zamkniętych  opisanych kopertach z wyraźnym oznaczeniem wnioskodawcy i rodzaju dokumentów (imię i nazwisko, rodzaj dokumentu</w:t>
      </w:r>
      <w:r w:rsidR="002D5D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np. Jan Nowak – oświadczenie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zfśs</w:t>
      </w:r>
      <w:proofErr w:type="spellEnd"/>
      <w:r>
        <w:rPr>
          <w:rFonts w:ascii="Times New Roman" w:hAnsi="Times New Roman" w:cs="Times New Roman"/>
          <w:sz w:val="24"/>
          <w:szCs w:val="24"/>
        </w:rPr>
        <w:t>; Jan Kowalski – wniosek o wczasy pod gruszą; wniosek o zapomogę itp.).</w:t>
      </w:r>
    </w:p>
    <w:p w:rsidR="00817047" w:rsidRPr="003831EA" w:rsidRDefault="00817047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Powyższe dokumenty składa się w sekretariacie Szkoły bez ich uprzedniego otwierania lub pocztą na adres szkoły.</w:t>
      </w:r>
    </w:p>
    <w:p w:rsidR="00884D59" w:rsidRDefault="00884D59" w:rsidP="00884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D59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3831EA" w:rsidRPr="00884D59">
        <w:rPr>
          <w:rFonts w:ascii="Times New Roman" w:hAnsi="Times New Roman" w:cs="Times New Roman"/>
          <w:b/>
          <w:sz w:val="24"/>
          <w:szCs w:val="24"/>
        </w:rPr>
        <w:t>Rodzaje oraz warunki, na jakich są przyznawane usługi</w:t>
      </w:r>
      <w:r w:rsidRPr="00884D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31EA" w:rsidRPr="00884D59" w:rsidRDefault="003831EA" w:rsidP="00884D5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D59">
        <w:rPr>
          <w:rFonts w:ascii="Times New Roman" w:hAnsi="Times New Roman" w:cs="Times New Roman"/>
          <w:b/>
          <w:sz w:val="24"/>
          <w:szCs w:val="24"/>
        </w:rPr>
        <w:t>i świadczenia oraz pomoc socjalna</w:t>
      </w:r>
    </w:p>
    <w:p w:rsidR="003831EA" w:rsidRPr="00884D59" w:rsidRDefault="003831EA" w:rsidP="00884D5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D59">
        <w:rPr>
          <w:rFonts w:ascii="Times New Roman" w:hAnsi="Times New Roman" w:cs="Times New Roman"/>
          <w:b/>
          <w:sz w:val="24"/>
          <w:szCs w:val="24"/>
        </w:rPr>
        <w:t>§</w:t>
      </w:r>
      <w:r w:rsidR="00884D59" w:rsidRPr="00884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D59">
        <w:rPr>
          <w:rFonts w:ascii="Times New Roman" w:hAnsi="Times New Roman" w:cs="Times New Roman"/>
          <w:b/>
          <w:sz w:val="24"/>
          <w:szCs w:val="24"/>
        </w:rPr>
        <w:t>8</w:t>
      </w:r>
    </w:p>
    <w:p w:rsidR="003831EA" w:rsidRPr="003831EA" w:rsidRDefault="00587ACF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831EA" w:rsidRPr="003831EA">
        <w:rPr>
          <w:rFonts w:ascii="Times New Roman" w:hAnsi="Times New Roman" w:cs="Times New Roman"/>
          <w:sz w:val="24"/>
          <w:szCs w:val="24"/>
        </w:rPr>
        <w:t>Środki Funduszu przeznacza się na finansowanie (dofinansowanie) następujących celów:</w:t>
      </w:r>
    </w:p>
    <w:p w:rsidR="003831EA" w:rsidRPr="003831EA" w:rsidRDefault="00884D59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831EA" w:rsidRPr="003831EA">
        <w:rPr>
          <w:rFonts w:ascii="Times New Roman" w:hAnsi="Times New Roman" w:cs="Times New Roman"/>
          <w:sz w:val="24"/>
          <w:szCs w:val="24"/>
        </w:rPr>
        <w:t>dofinansowanie do biletów wstępu na imprezy ar</w:t>
      </w:r>
      <w:r w:rsidR="00BA1E97">
        <w:rPr>
          <w:rFonts w:ascii="Times New Roman" w:hAnsi="Times New Roman" w:cs="Times New Roman"/>
          <w:sz w:val="24"/>
          <w:szCs w:val="24"/>
        </w:rPr>
        <w:t>tystyczne, kulturalne, rozrywko</w:t>
      </w:r>
      <w:r w:rsidR="003831EA" w:rsidRPr="003831EA">
        <w:rPr>
          <w:rFonts w:ascii="Times New Roman" w:hAnsi="Times New Roman" w:cs="Times New Roman"/>
          <w:sz w:val="24"/>
          <w:szCs w:val="24"/>
        </w:rPr>
        <w:t>we lub sportowe,</w:t>
      </w:r>
    </w:p>
    <w:p w:rsidR="003831EA" w:rsidRPr="003831EA" w:rsidRDefault="00884D59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831EA" w:rsidRPr="003831EA">
        <w:rPr>
          <w:rFonts w:ascii="Times New Roman" w:hAnsi="Times New Roman" w:cs="Times New Roman"/>
          <w:sz w:val="24"/>
          <w:szCs w:val="24"/>
        </w:rPr>
        <w:t>bezzwrotne zapomogi pieniężne przyznawane w szczególnych przypadkach losowych,</w:t>
      </w:r>
    </w:p>
    <w:p w:rsidR="003831EA" w:rsidRPr="003831EA" w:rsidRDefault="00884D59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zapomó</w:t>
      </w:r>
      <w:r w:rsidR="00C6084A">
        <w:rPr>
          <w:rFonts w:ascii="Times New Roman" w:hAnsi="Times New Roman" w:cs="Times New Roman"/>
          <w:sz w:val="24"/>
          <w:szCs w:val="24"/>
        </w:rPr>
        <w:t>g zdrowotnych</w:t>
      </w:r>
      <w:r w:rsidR="003831EA" w:rsidRPr="003831EA">
        <w:rPr>
          <w:rFonts w:ascii="Times New Roman" w:hAnsi="Times New Roman" w:cs="Times New Roman"/>
          <w:sz w:val="24"/>
          <w:szCs w:val="24"/>
        </w:rPr>
        <w:t>,</w:t>
      </w:r>
    </w:p>
    <w:p w:rsidR="003831EA" w:rsidRDefault="00884D59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dop</w:t>
      </w:r>
      <w:r w:rsidR="003831EA" w:rsidRPr="003831EA">
        <w:rPr>
          <w:rFonts w:ascii="Times New Roman" w:hAnsi="Times New Roman" w:cs="Times New Roman"/>
          <w:sz w:val="24"/>
          <w:szCs w:val="24"/>
        </w:rPr>
        <w:t>łaty do wypoczynku urlopowego pracowników i członków ich rodzin zaró</w:t>
      </w:r>
      <w:r>
        <w:rPr>
          <w:rFonts w:ascii="Times New Roman" w:hAnsi="Times New Roman" w:cs="Times New Roman"/>
          <w:sz w:val="24"/>
          <w:szCs w:val="24"/>
        </w:rPr>
        <w:t>wno zorganizowanego, jak i organiz</w:t>
      </w:r>
      <w:r w:rsidR="003831EA" w:rsidRPr="003831EA">
        <w:rPr>
          <w:rFonts w:ascii="Times New Roman" w:hAnsi="Times New Roman" w:cs="Times New Roman"/>
          <w:sz w:val="24"/>
          <w:szCs w:val="24"/>
        </w:rPr>
        <w:t>owanego we włas</w:t>
      </w:r>
      <w:r>
        <w:rPr>
          <w:rFonts w:ascii="Times New Roman" w:hAnsi="Times New Roman" w:cs="Times New Roman"/>
          <w:sz w:val="24"/>
          <w:szCs w:val="24"/>
        </w:rPr>
        <w:t>nym zakresie przez osoby upraw</w:t>
      </w:r>
      <w:r w:rsidR="003831EA" w:rsidRPr="003831EA">
        <w:rPr>
          <w:rFonts w:ascii="Times New Roman" w:hAnsi="Times New Roman" w:cs="Times New Roman"/>
          <w:sz w:val="24"/>
          <w:szCs w:val="24"/>
        </w:rPr>
        <w:t>nione (tzw. wczasy pod gruszą ),</w:t>
      </w:r>
    </w:p>
    <w:p w:rsidR="00AD54D5" w:rsidRDefault="00AD54D5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świątecznej pomocy finansowej,</w:t>
      </w:r>
    </w:p>
    <w:p w:rsidR="00903EBC" w:rsidRDefault="00903EBC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dofinansowanie do wycieczek turystyczno – krajoznawczych organizowanych przez zakład pracy,</w:t>
      </w:r>
    </w:p>
    <w:p w:rsidR="00630A16" w:rsidRPr="003831EA" w:rsidRDefault="00630A16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organizowanie spotkań kulturalno – oświatowych w całości sfinansowanych z Funduszu dwa razy do roku,</w:t>
      </w:r>
    </w:p>
    <w:p w:rsidR="003831EA" w:rsidRDefault="00630A16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84D59">
        <w:rPr>
          <w:rFonts w:ascii="Times New Roman" w:hAnsi="Times New Roman" w:cs="Times New Roman"/>
          <w:sz w:val="24"/>
          <w:szCs w:val="24"/>
        </w:rPr>
        <w:t>) zw</w:t>
      </w:r>
      <w:r w:rsidR="003831EA" w:rsidRPr="003831EA">
        <w:rPr>
          <w:rFonts w:ascii="Times New Roman" w:hAnsi="Times New Roman" w:cs="Times New Roman"/>
          <w:sz w:val="24"/>
          <w:szCs w:val="24"/>
        </w:rPr>
        <w:t>rotne pożyczki na cele mieszkaniowe.</w:t>
      </w:r>
    </w:p>
    <w:p w:rsidR="00587ACF" w:rsidRDefault="00587ACF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Dla nauczycieli wypłaca się do końca sierpnia każdego roku świadczenie </w:t>
      </w:r>
      <w:r w:rsidR="00C448A8">
        <w:rPr>
          <w:rFonts w:ascii="Times New Roman" w:hAnsi="Times New Roman" w:cs="Times New Roman"/>
          <w:sz w:val="24"/>
          <w:szCs w:val="24"/>
        </w:rPr>
        <w:t xml:space="preserve">urlopowe,            w wysokości odpisu podstawowego, o którym mowa w przepisach o </w:t>
      </w:r>
      <w:proofErr w:type="spellStart"/>
      <w:r w:rsidR="00C448A8">
        <w:rPr>
          <w:rFonts w:ascii="Times New Roman" w:hAnsi="Times New Roman" w:cs="Times New Roman"/>
          <w:sz w:val="24"/>
          <w:szCs w:val="24"/>
        </w:rPr>
        <w:t>zfśś</w:t>
      </w:r>
      <w:proofErr w:type="spellEnd"/>
      <w:r w:rsidR="00C448A8">
        <w:rPr>
          <w:rFonts w:ascii="Times New Roman" w:hAnsi="Times New Roman" w:cs="Times New Roman"/>
          <w:sz w:val="24"/>
          <w:szCs w:val="24"/>
        </w:rPr>
        <w:t>, ustalonego proporcjonalnie do wymiaru czasu pracy i okresu zatrudnienia nauczyciela w danym roku szkolnym.</w:t>
      </w:r>
    </w:p>
    <w:p w:rsidR="00C448A8" w:rsidRPr="003831EA" w:rsidRDefault="00C448A8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Dopłata do różnych form wypoczynku dzieci i młodzieży i pracowników szkoły jest niezależna od świadczenia urlopowego przysługującego nauczycielom na mocy odrębnych przepisów.</w:t>
      </w:r>
    </w:p>
    <w:p w:rsidR="003831EA" w:rsidRPr="00884D59" w:rsidRDefault="003831EA" w:rsidP="00884D5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D59">
        <w:rPr>
          <w:rFonts w:ascii="Times New Roman" w:hAnsi="Times New Roman" w:cs="Times New Roman"/>
          <w:b/>
          <w:sz w:val="24"/>
          <w:szCs w:val="24"/>
        </w:rPr>
        <w:t>§</w:t>
      </w:r>
      <w:r w:rsidR="00884D59" w:rsidRPr="00884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D59">
        <w:rPr>
          <w:rFonts w:ascii="Times New Roman" w:hAnsi="Times New Roman" w:cs="Times New Roman"/>
          <w:b/>
          <w:sz w:val="24"/>
          <w:szCs w:val="24"/>
        </w:rPr>
        <w:t>9</w:t>
      </w:r>
    </w:p>
    <w:p w:rsidR="003831EA" w:rsidRPr="003831EA" w:rsidRDefault="00884D59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831EA" w:rsidRPr="003831EA">
        <w:rPr>
          <w:rFonts w:ascii="Times New Roman" w:hAnsi="Times New Roman" w:cs="Times New Roman"/>
          <w:sz w:val="24"/>
          <w:szCs w:val="24"/>
        </w:rPr>
        <w:t>Ulgowe świadczenia i zapomogi socjalne są przyznawane osobom uprawnionym według następujących zasad:</w:t>
      </w:r>
    </w:p>
    <w:p w:rsidR="003831EA" w:rsidRDefault="00884D59" w:rsidP="003831E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831EA" w:rsidRPr="003831EA">
        <w:rPr>
          <w:rFonts w:ascii="Times New Roman" w:hAnsi="Times New Roman" w:cs="Times New Roman"/>
          <w:sz w:val="24"/>
          <w:szCs w:val="24"/>
        </w:rPr>
        <w:t>dopłata do wypoczynku uprawnionego i członka Jego rodziny, o którym mowa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3831EA" w:rsidRPr="003831EA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5, przysługuj</w:t>
      </w:r>
      <w:r w:rsidR="00260E50">
        <w:rPr>
          <w:rFonts w:ascii="Times New Roman" w:hAnsi="Times New Roman" w:cs="Times New Roman"/>
          <w:sz w:val="24"/>
          <w:szCs w:val="24"/>
        </w:rPr>
        <w:t xml:space="preserve">e </w:t>
      </w:r>
      <w:r w:rsidR="00260E50" w:rsidRPr="00BE256B">
        <w:rPr>
          <w:rFonts w:ascii="Times New Roman" w:hAnsi="Times New Roman" w:cs="Times New Roman"/>
          <w:b/>
          <w:sz w:val="24"/>
          <w:szCs w:val="24"/>
        </w:rPr>
        <w:t>raz na dwa lata</w:t>
      </w:r>
      <w:r w:rsidR="003831EA" w:rsidRPr="003831EA">
        <w:rPr>
          <w:rFonts w:ascii="Times New Roman" w:hAnsi="Times New Roman" w:cs="Times New Roman"/>
          <w:sz w:val="24"/>
          <w:szCs w:val="24"/>
        </w:rPr>
        <w:t>;</w:t>
      </w:r>
      <w:r w:rsidR="00260E50">
        <w:rPr>
          <w:rFonts w:ascii="Times New Roman" w:hAnsi="Times New Roman" w:cs="Times New Roman"/>
          <w:sz w:val="24"/>
          <w:szCs w:val="24"/>
        </w:rPr>
        <w:t xml:space="preserve"> za wyjątkiem koloni i obozów dla dzieci i młodzieży </w:t>
      </w:r>
      <w:r w:rsidR="00BE256B">
        <w:rPr>
          <w:rFonts w:ascii="Times New Roman" w:hAnsi="Times New Roman" w:cs="Times New Roman"/>
          <w:sz w:val="24"/>
          <w:szCs w:val="24"/>
        </w:rPr>
        <w:t>–</w:t>
      </w:r>
      <w:r w:rsidR="009E16A3">
        <w:rPr>
          <w:rFonts w:ascii="Times New Roman" w:hAnsi="Times New Roman" w:cs="Times New Roman"/>
          <w:sz w:val="24"/>
          <w:szCs w:val="24"/>
        </w:rPr>
        <w:t xml:space="preserve"> </w:t>
      </w:r>
      <w:r w:rsidR="00260E50" w:rsidRPr="00BE256B">
        <w:rPr>
          <w:rFonts w:ascii="Times New Roman" w:hAnsi="Times New Roman" w:cs="Times New Roman"/>
          <w:b/>
          <w:sz w:val="24"/>
          <w:szCs w:val="24"/>
        </w:rPr>
        <w:t>raz</w:t>
      </w:r>
      <w:r w:rsidR="00BE256B" w:rsidRPr="00BE2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56B">
        <w:rPr>
          <w:rFonts w:ascii="Times New Roman" w:hAnsi="Times New Roman" w:cs="Times New Roman"/>
          <w:sz w:val="24"/>
          <w:szCs w:val="24"/>
        </w:rPr>
        <w:t xml:space="preserve">      </w:t>
      </w:r>
      <w:r w:rsidR="00260E50">
        <w:rPr>
          <w:rFonts w:ascii="Times New Roman" w:hAnsi="Times New Roman" w:cs="Times New Roman"/>
          <w:sz w:val="24"/>
          <w:szCs w:val="24"/>
        </w:rPr>
        <w:t xml:space="preserve"> </w:t>
      </w:r>
      <w:r w:rsidR="00260E50" w:rsidRPr="00BE256B">
        <w:rPr>
          <w:rFonts w:ascii="Times New Roman" w:hAnsi="Times New Roman" w:cs="Times New Roman"/>
          <w:b/>
          <w:sz w:val="24"/>
          <w:szCs w:val="24"/>
        </w:rPr>
        <w:t>w roku.</w:t>
      </w:r>
    </w:p>
    <w:p w:rsidR="008B6A6C" w:rsidRPr="008B6A6C" w:rsidRDefault="008B6A6C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pomoc finansowa lub rzeczowa – w okresie świątecznym (2 razy w roku)</w:t>
      </w:r>
    </w:p>
    <w:p w:rsidR="008B6A6C" w:rsidRPr="003831EA" w:rsidRDefault="008B6A6C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4D59">
        <w:rPr>
          <w:rFonts w:ascii="Times New Roman" w:hAnsi="Times New Roman" w:cs="Times New Roman"/>
          <w:sz w:val="24"/>
          <w:szCs w:val="24"/>
        </w:rPr>
        <w:t xml:space="preserve">) </w:t>
      </w:r>
      <w:r w:rsidR="003831EA" w:rsidRPr="003831EA">
        <w:rPr>
          <w:rFonts w:ascii="Times New Roman" w:hAnsi="Times New Roman" w:cs="Times New Roman"/>
          <w:sz w:val="24"/>
          <w:szCs w:val="24"/>
        </w:rPr>
        <w:t>dopłata do wypoczynku</w:t>
      </w:r>
      <w:r w:rsidR="00A6628B">
        <w:rPr>
          <w:rFonts w:ascii="Times New Roman" w:hAnsi="Times New Roman" w:cs="Times New Roman"/>
          <w:sz w:val="24"/>
          <w:szCs w:val="24"/>
        </w:rPr>
        <w:t xml:space="preserve"> </w:t>
      </w:r>
      <w:r w:rsidR="003831EA" w:rsidRPr="003831EA">
        <w:rPr>
          <w:rFonts w:ascii="Times New Roman" w:hAnsi="Times New Roman" w:cs="Times New Roman"/>
          <w:sz w:val="24"/>
          <w:szCs w:val="24"/>
        </w:rPr>
        <w:t xml:space="preserve"> zorganizowanego przysługuje </w:t>
      </w:r>
      <w:r w:rsidR="00EF391F">
        <w:rPr>
          <w:rFonts w:ascii="Times New Roman" w:hAnsi="Times New Roman" w:cs="Times New Roman"/>
          <w:sz w:val="24"/>
          <w:szCs w:val="24"/>
        </w:rPr>
        <w:t>po</w:t>
      </w:r>
      <w:r w:rsidR="00884D59">
        <w:rPr>
          <w:rFonts w:ascii="Times New Roman" w:hAnsi="Times New Roman" w:cs="Times New Roman"/>
          <w:sz w:val="24"/>
          <w:szCs w:val="24"/>
        </w:rPr>
        <w:t xml:space="preserve"> przedłożeniu faktury VAT bądź</w:t>
      </w:r>
      <w:r w:rsidR="003831EA" w:rsidRPr="003831EA">
        <w:rPr>
          <w:rFonts w:ascii="Times New Roman" w:hAnsi="Times New Roman" w:cs="Times New Roman"/>
          <w:sz w:val="24"/>
          <w:szCs w:val="24"/>
        </w:rPr>
        <w:t xml:space="preserve"> innego dokumentu potwierdzającego zapłatę za wczasy oraz wysokość poniesionych kosztów;</w:t>
      </w:r>
    </w:p>
    <w:p w:rsidR="003831EA" w:rsidRPr="003831EA" w:rsidRDefault="005F000B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831EA" w:rsidRPr="003831EA">
        <w:rPr>
          <w:rFonts w:ascii="Times New Roman" w:hAnsi="Times New Roman" w:cs="Times New Roman"/>
          <w:sz w:val="24"/>
          <w:szCs w:val="24"/>
        </w:rPr>
        <w:t>Wysokość świadczeń i terminy ich wypłaty z Funduszu określają:</w:t>
      </w:r>
    </w:p>
    <w:p w:rsidR="003831EA" w:rsidRDefault="005F000B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tabela wysokości dop</w:t>
      </w:r>
      <w:r w:rsidR="003831EA" w:rsidRPr="003831EA">
        <w:rPr>
          <w:rFonts w:ascii="Times New Roman" w:hAnsi="Times New Roman" w:cs="Times New Roman"/>
          <w:sz w:val="24"/>
          <w:szCs w:val="24"/>
        </w:rPr>
        <w:t>łat do wypoczynku, o których mowa w pkt</w:t>
      </w:r>
      <w:r w:rsidR="008B6A6C">
        <w:rPr>
          <w:rFonts w:ascii="Times New Roman" w:hAnsi="Times New Roman" w:cs="Times New Roman"/>
          <w:sz w:val="24"/>
          <w:szCs w:val="24"/>
        </w:rPr>
        <w:t>.</w:t>
      </w:r>
      <w:r w:rsidR="003831EA" w:rsidRPr="003831EA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8B6A6C" w:rsidRPr="003831EA" w:rsidRDefault="008B6A6C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tabela wysokości  dopłat do świadczeń, o których mowa w pkt. 2;</w:t>
      </w:r>
    </w:p>
    <w:p w:rsidR="003831EA" w:rsidRPr="003831EA" w:rsidRDefault="005F000B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831EA" w:rsidRPr="003831EA">
        <w:rPr>
          <w:rFonts w:ascii="Times New Roman" w:hAnsi="Times New Roman" w:cs="Times New Roman"/>
          <w:sz w:val="24"/>
          <w:szCs w:val="24"/>
        </w:rPr>
        <w:t>Dofinansowanie do biletów wstępu na imprezy artystyczne, kulturalne, rozrywkowe lub sportowe może być przyznane do wysokości określonej w tabeli.</w:t>
      </w:r>
    </w:p>
    <w:p w:rsidR="003831EA" w:rsidRPr="003831EA" w:rsidRDefault="005F000B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F391F">
        <w:rPr>
          <w:rFonts w:ascii="Times New Roman" w:hAnsi="Times New Roman" w:cs="Times New Roman"/>
          <w:sz w:val="24"/>
          <w:szCs w:val="24"/>
        </w:rPr>
        <w:t>Bezzwrotna zapomoga pieniężna mo</w:t>
      </w:r>
      <w:r w:rsidR="003831EA" w:rsidRPr="003831EA">
        <w:rPr>
          <w:rFonts w:ascii="Times New Roman" w:hAnsi="Times New Roman" w:cs="Times New Roman"/>
          <w:sz w:val="24"/>
          <w:szCs w:val="24"/>
        </w:rPr>
        <w:t xml:space="preserve">że być przyznana na umotywowany wniosek uprawnionego, w wysokości nieprzekraczającej </w:t>
      </w:r>
      <w:r>
        <w:rPr>
          <w:rFonts w:ascii="Times New Roman" w:hAnsi="Times New Roman" w:cs="Times New Roman"/>
          <w:sz w:val="24"/>
          <w:szCs w:val="24"/>
        </w:rPr>
        <w:t>równowartości minimalnego wyna</w:t>
      </w:r>
      <w:r w:rsidR="003831EA" w:rsidRPr="003831EA">
        <w:rPr>
          <w:rFonts w:ascii="Times New Roman" w:hAnsi="Times New Roman" w:cs="Times New Roman"/>
          <w:sz w:val="24"/>
          <w:szCs w:val="24"/>
        </w:rPr>
        <w:t>grodzenia za pracę.</w:t>
      </w:r>
    </w:p>
    <w:p w:rsidR="003831EA" w:rsidRPr="005F000B" w:rsidRDefault="003831EA" w:rsidP="005F000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00B">
        <w:rPr>
          <w:rFonts w:ascii="Times New Roman" w:hAnsi="Times New Roman" w:cs="Times New Roman"/>
          <w:b/>
          <w:sz w:val="24"/>
          <w:szCs w:val="24"/>
        </w:rPr>
        <w:t>§ 10</w:t>
      </w:r>
    </w:p>
    <w:p w:rsidR="003831EA" w:rsidRPr="003831EA" w:rsidRDefault="005F000B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831EA" w:rsidRPr="003831EA">
        <w:rPr>
          <w:rFonts w:ascii="Times New Roman" w:hAnsi="Times New Roman" w:cs="Times New Roman"/>
          <w:sz w:val="24"/>
          <w:szCs w:val="24"/>
        </w:rPr>
        <w:t>Zwrotna pożyczka na cele mieszkaniowe może być udzielona na:</w:t>
      </w:r>
    </w:p>
    <w:p w:rsidR="003831EA" w:rsidRPr="003831EA" w:rsidRDefault="005F000B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831EA" w:rsidRPr="003831EA">
        <w:rPr>
          <w:rFonts w:ascii="Times New Roman" w:hAnsi="Times New Roman" w:cs="Times New Roman"/>
          <w:sz w:val="24"/>
          <w:szCs w:val="24"/>
        </w:rPr>
        <w:t>zakup (lub budowę) lokalu mieszkalnego lub domu jednorodzinnego bąd</w:t>
      </w:r>
      <w:r>
        <w:rPr>
          <w:rFonts w:ascii="Times New Roman" w:hAnsi="Times New Roman" w:cs="Times New Roman"/>
          <w:sz w:val="24"/>
          <w:szCs w:val="24"/>
        </w:rPr>
        <w:t>ź wie</w:t>
      </w:r>
      <w:r w:rsidR="003831EA" w:rsidRPr="003831EA">
        <w:rPr>
          <w:rFonts w:ascii="Times New Roman" w:hAnsi="Times New Roman" w:cs="Times New Roman"/>
          <w:sz w:val="24"/>
          <w:szCs w:val="24"/>
        </w:rPr>
        <w:t>lorodzinnego zarówno na rynku pierwotnym, jak i wtórnym,</w:t>
      </w:r>
    </w:p>
    <w:p w:rsidR="003831EA" w:rsidRPr="003831EA" w:rsidRDefault="005F000B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831EA" w:rsidRPr="003831EA">
        <w:rPr>
          <w:rFonts w:ascii="Times New Roman" w:hAnsi="Times New Roman" w:cs="Times New Roman"/>
          <w:sz w:val="24"/>
          <w:szCs w:val="24"/>
        </w:rPr>
        <w:t>wykup lokalu na własność lub uzupełnienie wkładu budowlanego w spółdzielni,</w:t>
      </w:r>
    </w:p>
    <w:p w:rsidR="003831EA" w:rsidRPr="003831EA" w:rsidRDefault="005F000B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831EA" w:rsidRPr="003831EA">
        <w:rPr>
          <w:rFonts w:ascii="Times New Roman" w:hAnsi="Times New Roman" w:cs="Times New Roman"/>
          <w:sz w:val="24"/>
          <w:szCs w:val="24"/>
        </w:rPr>
        <w:t>modernizację i remont mieszkania lub domu,</w:t>
      </w:r>
    </w:p>
    <w:p w:rsidR="003831EA" w:rsidRPr="003831EA" w:rsidRDefault="005F000B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3831EA" w:rsidRPr="003831EA">
        <w:rPr>
          <w:rFonts w:ascii="Times New Roman" w:hAnsi="Times New Roman" w:cs="Times New Roman"/>
          <w:sz w:val="24"/>
          <w:szCs w:val="24"/>
        </w:rPr>
        <w:t>adaptację pomieszczeń niemieszkalnych na mieszkanie.</w:t>
      </w:r>
    </w:p>
    <w:p w:rsidR="003831EA" w:rsidRPr="003831EA" w:rsidRDefault="005F000B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831EA" w:rsidRPr="003831EA">
        <w:rPr>
          <w:rFonts w:ascii="Times New Roman" w:hAnsi="Times New Roman" w:cs="Times New Roman"/>
          <w:sz w:val="24"/>
          <w:szCs w:val="24"/>
        </w:rPr>
        <w:t>Pożyczka, o której mowa w ust. 1:</w:t>
      </w:r>
    </w:p>
    <w:p w:rsidR="003831EA" w:rsidRPr="003831EA" w:rsidRDefault="005F000B" w:rsidP="005F000B">
      <w:pPr>
        <w:spacing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■ </w:t>
      </w:r>
      <w:r w:rsidR="003831EA" w:rsidRPr="003831EA">
        <w:rPr>
          <w:rFonts w:ascii="Times New Roman" w:hAnsi="Times New Roman" w:cs="Times New Roman"/>
          <w:sz w:val="24"/>
          <w:szCs w:val="24"/>
        </w:rPr>
        <w:t>wymaga poręczenia dwóch pr</w:t>
      </w:r>
      <w:r w:rsidR="00EF391F">
        <w:rPr>
          <w:rFonts w:ascii="Times New Roman" w:hAnsi="Times New Roman" w:cs="Times New Roman"/>
          <w:sz w:val="24"/>
          <w:szCs w:val="24"/>
        </w:rPr>
        <w:t>acowników zatrudnionych w Szkole</w:t>
      </w:r>
      <w:r w:rsidR="003831EA" w:rsidRPr="003831EA">
        <w:rPr>
          <w:rFonts w:ascii="Times New Roman" w:hAnsi="Times New Roman" w:cs="Times New Roman"/>
          <w:sz w:val="24"/>
          <w:szCs w:val="24"/>
        </w:rPr>
        <w:t>;</w:t>
      </w:r>
    </w:p>
    <w:p w:rsidR="007A57B1" w:rsidRPr="007A57B1" w:rsidRDefault="005F000B" w:rsidP="007A57B1">
      <w:pPr>
        <w:spacing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■ </w:t>
      </w:r>
      <w:r w:rsidR="003831EA" w:rsidRPr="003831EA">
        <w:rPr>
          <w:rFonts w:ascii="Times New Roman" w:hAnsi="Times New Roman" w:cs="Times New Roman"/>
          <w:sz w:val="24"/>
          <w:szCs w:val="24"/>
        </w:rPr>
        <w:t>jes</w:t>
      </w:r>
      <w:r w:rsidR="00EF391F">
        <w:rPr>
          <w:rFonts w:ascii="Times New Roman" w:hAnsi="Times New Roman" w:cs="Times New Roman"/>
          <w:sz w:val="24"/>
          <w:szCs w:val="24"/>
        </w:rPr>
        <w:t>t oprocentowana według skali 1</w:t>
      </w:r>
      <w:r w:rsidR="003831EA" w:rsidRPr="003831E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1EA" w:rsidRPr="003831EA">
        <w:rPr>
          <w:rFonts w:ascii="Times New Roman" w:hAnsi="Times New Roman" w:cs="Times New Roman"/>
          <w:sz w:val="24"/>
          <w:szCs w:val="24"/>
        </w:rPr>
        <w:t>rocznie;</w:t>
      </w:r>
    </w:p>
    <w:p w:rsidR="003831EA" w:rsidRPr="003831EA" w:rsidRDefault="005F000B" w:rsidP="005F000B">
      <w:pPr>
        <w:spacing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■ </w:t>
      </w:r>
      <w:r w:rsidR="00C6084A">
        <w:rPr>
          <w:rFonts w:ascii="Times New Roman" w:hAnsi="Times New Roman" w:cs="Times New Roman"/>
          <w:sz w:val="24"/>
          <w:szCs w:val="24"/>
        </w:rPr>
        <w:t xml:space="preserve">jest </w:t>
      </w:r>
      <w:r w:rsidR="007A57B1">
        <w:rPr>
          <w:rFonts w:ascii="Times New Roman" w:hAnsi="Times New Roman" w:cs="Times New Roman"/>
          <w:sz w:val="24"/>
          <w:szCs w:val="24"/>
        </w:rPr>
        <w:t>udzielana do wysokości 5000,00 zł</w:t>
      </w:r>
      <w:r w:rsidR="00C6084A">
        <w:rPr>
          <w:rFonts w:ascii="Times New Roman" w:hAnsi="Times New Roman" w:cs="Times New Roman"/>
          <w:sz w:val="24"/>
          <w:szCs w:val="24"/>
        </w:rPr>
        <w:t xml:space="preserve"> </w:t>
      </w:r>
      <w:r w:rsidR="007A57B1">
        <w:rPr>
          <w:rFonts w:ascii="Times New Roman" w:hAnsi="Times New Roman" w:cs="Times New Roman"/>
          <w:sz w:val="24"/>
          <w:szCs w:val="24"/>
        </w:rPr>
        <w:t xml:space="preserve"> i </w:t>
      </w:r>
      <w:r w:rsidR="003831EA" w:rsidRPr="003831EA">
        <w:rPr>
          <w:rFonts w:ascii="Times New Roman" w:hAnsi="Times New Roman" w:cs="Times New Roman"/>
          <w:sz w:val="24"/>
          <w:szCs w:val="24"/>
        </w:rPr>
        <w:t xml:space="preserve">podlega spłacie </w:t>
      </w:r>
      <w:r w:rsidR="00EF391F">
        <w:rPr>
          <w:rFonts w:ascii="Times New Roman" w:hAnsi="Times New Roman" w:cs="Times New Roman"/>
          <w:sz w:val="24"/>
          <w:szCs w:val="24"/>
        </w:rPr>
        <w:t>przez okres nieprzekraczający 24</w:t>
      </w:r>
      <w:r w:rsidR="003831EA" w:rsidRPr="003831EA">
        <w:rPr>
          <w:rFonts w:ascii="Times New Roman" w:hAnsi="Times New Roman" w:cs="Times New Roman"/>
          <w:sz w:val="24"/>
          <w:szCs w:val="24"/>
        </w:rPr>
        <w:t xml:space="preserve"> miesięcy.</w:t>
      </w:r>
    </w:p>
    <w:p w:rsidR="003831EA" w:rsidRPr="003831EA" w:rsidRDefault="005F000B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831EA" w:rsidRPr="003831EA">
        <w:rPr>
          <w:rFonts w:ascii="Times New Roman" w:hAnsi="Times New Roman" w:cs="Times New Roman"/>
          <w:sz w:val="24"/>
          <w:szCs w:val="24"/>
        </w:rPr>
        <w:t>Warunkiem przyznania kolejn</w:t>
      </w:r>
      <w:r>
        <w:rPr>
          <w:rFonts w:ascii="Times New Roman" w:hAnsi="Times New Roman" w:cs="Times New Roman"/>
          <w:sz w:val="24"/>
          <w:szCs w:val="24"/>
        </w:rPr>
        <w:t>ej pożyczki jest całkowita spłata poprzednio uzyska</w:t>
      </w:r>
      <w:r w:rsidR="003831EA" w:rsidRPr="003831EA">
        <w:rPr>
          <w:rFonts w:ascii="Times New Roman" w:hAnsi="Times New Roman" w:cs="Times New Roman"/>
          <w:sz w:val="24"/>
          <w:szCs w:val="24"/>
        </w:rPr>
        <w:t>nej pożyczki.</w:t>
      </w:r>
    </w:p>
    <w:p w:rsidR="003831EA" w:rsidRPr="003831EA" w:rsidRDefault="005F000B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831EA" w:rsidRPr="003831EA">
        <w:rPr>
          <w:rFonts w:ascii="Times New Roman" w:hAnsi="Times New Roman" w:cs="Times New Roman"/>
          <w:sz w:val="24"/>
          <w:szCs w:val="24"/>
        </w:rPr>
        <w:t>W szczególnie uzasadnionych przypadkach pożyczka może być częściowo umorzona.</w:t>
      </w:r>
    </w:p>
    <w:p w:rsidR="003152CC" w:rsidRDefault="003831EA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831EA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F000B">
        <w:rPr>
          <w:rFonts w:ascii="Times New Roman" w:hAnsi="Times New Roman" w:cs="Times New Roman"/>
          <w:sz w:val="24"/>
          <w:szCs w:val="24"/>
        </w:rPr>
        <w:t xml:space="preserve">. </w:t>
      </w:r>
      <w:r w:rsidRPr="003831EA">
        <w:rPr>
          <w:rFonts w:ascii="Times New Roman" w:hAnsi="Times New Roman" w:cs="Times New Roman"/>
          <w:sz w:val="24"/>
          <w:szCs w:val="24"/>
        </w:rPr>
        <w:t>Szczegółowe warunki przyznania i spłaty pożycze</w:t>
      </w:r>
      <w:r w:rsidR="005F000B">
        <w:rPr>
          <w:rFonts w:ascii="Times New Roman" w:hAnsi="Times New Roman" w:cs="Times New Roman"/>
          <w:sz w:val="24"/>
          <w:szCs w:val="24"/>
        </w:rPr>
        <w:t>k na cele mieszkaniowe są okre</w:t>
      </w:r>
      <w:r w:rsidRPr="003831EA">
        <w:rPr>
          <w:rFonts w:ascii="Times New Roman" w:hAnsi="Times New Roman" w:cs="Times New Roman"/>
          <w:sz w:val="24"/>
          <w:szCs w:val="24"/>
        </w:rPr>
        <w:t xml:space="preserve">ślane </w:t>
      </w:r>
    </w:p>
    <w:p w:rsidR="00735F6A" w:rsidRPr="003831EA" w:rsidRDefault="003831EA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831EA">
        <w:rPr>
          <w:rFonts w:ascii="Times New Roman" w:hAnsi="Times New Roman" w:cs="Times New Roman"/>
          <w:sz w:val="24"/>
          <w:szCs w:val="24"/>
        </w:rPr>
        <w:t>w umowie między pracodawcą a pożyczkobiorcą.</w:t>
      </w:r>
    </w:p>
    <w:p w:rsidR="003831EA" w:rsidRPr="005F000B" w:rsidRDefault="005F000B" w:rsidP="005F000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00B">
        <w:rPr>
          <w:rFonts w:ascii="Times New Roman" w:hAnsi="Times New Roman" w:cs="Times New Roman"/>
          <w:b/>
          <w:sz w:val="24"/>
          <w:szCs w:val="24"/>
        </w:rPr>
        <w:t>VII. Postanowienia końcowe</w:t>
      </w:r>
    </w:p>
    <w:p w:rsidR="003831EA" w:rsidRPr="005F000B" w:rsidRDefault="003831EA" w:rsidP="005F000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00B">
        <w:rPr>
          <w:rFonts w:ascii="Times New Roman" w:hAnsi="Times New Roman" w:cs="Times New Roman"/>
          <w:b/>
          <w:sz w:val="24"/>
          <w:szCs w:val="24"/>
        </w:rPr>
        <w:t>§ 11</w:t>
      </w:r>
    </w:p>
    <w:p w:rsidR="003831EA" w:rsidRPr="003831EA" w:rsidRDefault="003831EA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831EA">
        <w:rPr>
          <w:rFonts w:ascii="Times New Roman" w:hAnsi="Times New Roman" w:cs="Times New Roman"/>
          <w:sz w:val="24"/>
          <w:szCs w:val="24"/>
        </w:rPr>
        <w:t>Uprawnie</w:t>
      </w:r>
      <w:r w:rsidR="005F000B">
        <w:rPr>
          <w:rFonts w:ascii="Times New Roman" w:hAnsi="Times New Roman" w:cs="Times New Roman"/>
          <w:sz w:val="24"/>
          <w:szCs w:val="24"/>
        </w:rPr>
        <w:t>ni mają prawo wglądu do Regulaminu i jego załączn</w:t>
      </w:r>
      <w:r w:rsidRPr="003831EA">
        <w:rPr>
          <w:rFonts w:ascii="Times New Roman" w:hAnsi="Times New Roman" w:cs="Times New Roman"/>
          <w:sz w:val="24"/>
          <w:szCs w:val="24"/>
        </w:rPr>
        <w:t>ików (</w:t>
      </w:r>
      <w:r w:rsidR="005F000B">
        <w:rPr>
          <w:rFonts w:ascii="Times New Roman" w:hAnsi="Times New Roman" w:cs="Times New Roman"/>
          <w:sz w:val="24"/>
          <w:szCs w:val="24"/>
        </w:rPr>
        <w:t>tabel) , których teks</w:t>
      </w:r>
      <w:r w:rsidRPr="003831EA">
        <w:rPr>
          <w:rFonts w:ascii="Times New Roman" w:hAnsi="Times New Roman" w:cs="Times New Roman"/>
          <w:sz w:val="24"/>
          <w:szCs w:val="24"/>
        </w:rPr>
        <w:t>t zn</w:t>
      </w:r>
      <w:r w:rsidR="00EF391F">
        <w:rPr>
          <w:rFonts w:ascii="Times New Roman" w:hAnsi="Times New Roman" w:cs="Times New Roman"/>
          <w:sz w:val="24"/>
          <w:szCs w:val="24"/>
        </w:rPr>
        <w:t>ajduje się w Sekretariacie Szkoły</w:t>
      </w:r>
      <w:r w:rsidRPr="003831EA">
        <w:rPr>
          <w:rFonts w:ascii="Times New Roman" w:hAnsi="Times New Roman" w:cs="Times New Roman"/>
          <w:sz w:val="24"/>
          <w:szCs w:val="24"/>
        </w:rPr>
        <w:t xml:space="preserve">  oraz na stron</w:t>
      </w:r>
      <w:r w:rsidR="00735F6A">
        <w:rPr>
          <w:rFonts w:ascii="Times New Roman" w:hAnsi="Times New Roman" w:cs="Times New Roman"/>
          <w:sz w:val="24"/>
          <w:szCs w:val="24"/>
        </w:rPr>
        <w:t xml:space="preserve">ie  </w:t>
      </w:r>
      <w:r w:rsidR="00587ACF">
        <w:rPr>
          <w:rFonts w:ascii="Times New Roman" w:hAnsi="Times New Roman" w:cs="Times New Roman"/>
          <w:sz w:val="24"/>
          <w:szCs w:val="24"/>
        </w:rPr>
        <w:t>sieci  wewnętrznej zswlen.pl</w:t>
      </w:r>
      <w:r w:rsidR="00735F6A">
        <w:rPr>
          <w:rFonts w:ascii="Times New Roman" w:hAnsi="Times New Roman" w:cs="Times New Roman"/>
          <w:sz w:val="24"/>
          <w:szCs w:val="24"/>
        </w:rPr>
        <w:t xml:space="preserve"> </w:t>
      </w:r>
      <w:r w:rsidR="00587A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831EA">
        <w:rPr>
          <w:rFonts w:ascii="Times New Roman" w:hAnsi="Times New Roman" w:cs="Times New Roman"/>
          <w:sz w:val="24"/>
          <w:szCs w:val="24"/>
        </w:rPr>
        <w:t xml:space="preserve"> w zakładce: Ważne dokumenty.</w:t>
      </w:r>
    </w:p>
    <w:p w:rsidR="003831EA" w:rsidRPr="005F000B" w:rsidRDefault="003831EA" w:rsidP="005F000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00B">
        <w:rPr>
          <w:rFonts w:ascii="Times New Roman" w:hAnsi="Times New Roman" w:cs="Times New Roman"/>
          <w:b/>
          <w:sz w:val="24"/>
          <w:szCs w:val="24"/>
        </w:rPr>
        <w:t>§ 12</w:t>
      </w:r>
    </w:p>
    <w:p w:rsidR="003831EA" w:rsidRPr="003831EA" w:rsidRDefault="005F000B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Regulamin wchodzi w życ</w:t>
      </w:r>
      <w:r w:rsidR="00EF391F">
        <w:rPr>
          <w:rFonts w:ascii="Times New Roman" w:hAnsi="Times New Roman" w:cs="Times New Roman"/>
          <w:sz w:val="24"/>
          <w:szCs w:val="24"/>
        </w:rPr>
        <w:t>ie 1 stycznia 2020</w:t>
      </w:r>
      <w:r w:rsidR="003831EA" w:rsidRPr="003831E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831EA" w:rsidRPr="003831EA" w:rsidRDefault="005F000B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831EA" w:rsidRPr="003831E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szelkie zmiany Regu</w:t>
      </w:r>
      <w:r w:rsidR="003831EA" w:rsidRPr="003831EA">
        <w:rPr>
          <w:rFonts w:ascii="Times New Roman" w:hAnsi="Times New Roman" w:cs="Times New Roman"/>
          <w:sz w:val="24"/>
          <w:szCs w:val="24"/>
        </w:rPr>
        <w:t>laminu są dokonywane na pi</w:t>
      </w:r>
      <w:r>
        <w:rPr>
          <w:rFonts w:ascii="Times New Roman" w:hAnsi="Times New Roman" w:cs="Times New Roman"/>
          <w:sz w:val="24"/>
          <w:szCs w:val="24"/>
        </w:rPr>
        <w:t>śmie w fo</w:t>
      </w:r>
      <w:r w:rsidR="003831EA" w:rsidRPr="003831EA">
        <w:rPr>
          <w:rFonts w:ascii="Times New Roman" w:hAnsi="Times New Roman" w:cs="Times New Roman"/>
          <w:sz w:val="24"/>
          <w:szCs w:val="24"/>
        </w:rPr>
        <w:t xml:space="preserve">rmie </w:t>
      </w:r>
      <w:r>
        <w:rPr>
          <w:rFonts w:ascii="Times New Roman" w:hAnsi="Times New Roman" w:cs="Times New Roman"/>
          <w:sz w:val="24"/>
          <w:szCs w:val="24"/>
        </w:rPr>
        <w:t>aneksów, spo</w:t>
      </w:r>
      <w:r w:rsidR="003831EA" w:rsidRPr="003831EA">
        <w:rPr>
          <w:rFonts w:ascii="Times New Roman" w:hAnsi="Times New Roman" w:cs="Times New Roman"/>
          <w:sz w:val="24"/>
          <w:szCs w:val="24"/>
        </w:rPr>
        <w:t>rządzanych w uzgodnieniu z zakładową organizacją związkową.</w:t>
      </w:r>
    </w:p>
    <w:p w:rsidR="003831EA" w:rsidRPr="003831EA" w:rsidRDefault="005F000B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Zmiany Regulam</w:t>
      </w:r>
      <w:r w:rsidR="003831EA" w:rsidRPr="003831EA">
        <w:rPr>
          <w:rFonts w:ascii="Times New Roman" w:hAnsi="Times New Roman" w:cs="Times New Roman"/>
          <w:sz w:val="24"/>
          <w:szCs w:val="24"/>
        </w:rPr>
        <w:t xml:space="preserve">inu wchodzą w </w:t>
      </w:r>
      <w:r>
        <w:rPr>
          <w:rFonts w:ascii="Times New Roman" w:hAnsi="Times New Roman" w:cs="Times New Roman"/>
          <w:sz w:val="24"/>
          <w:szCs w:val="24"/>
        </w:rPr>
        <w:t>życie po upływie 14 dni od padania ich do wia</w:t>
      </w:r>
      <w:r w:rsidR="003831EA" w:rsidRPr="003831EA">
        <w:rPr>
          <w:rFonts w:ascii="Times New Roman" w:hAnsi="Times New Roman" w:cs="Times New Roman"/>
          <w:sz w:val="24"/>
          <w:szCs w:val="24"/>
        </w:rPr>
        <w:t>domości pracowników poprzez opublikowanie na st</w:t>
      </w:r>
      <w:r w:rsidR="00735F6A">
        <w:rPr>
          <w:rFonts w:ascii="Times New Roman" w:hAnsi="Times New Roman" w:cs="Times New Roman"/>
          <w:sz w:val="24"/>
          <w:szCs w:val="24"/>
        </w:rPr>
        <w:t>roni</w:t>
      </w:r>
      <w:r w:rsidR="00587ACF">
        <w:rPr>
          <w:rFonts w:ascii="Times New Roman" w:hAnsi="Times New Roman" w:cs="Times New Roman"/>
          <w:sz w:val="24"/>
          <w:szCs w:val="24"/>
        </w:rPr>
        <w:t>e sieci wewnętrznej zswlen.pl</w:t>
      </w:r>
    </w:p>
    <w:p w:rsidR="003831EA" w:rsidRPr="005F000B" w:rsidRDefault="003831EA" w:rsidP="005F000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00B">
        <w:rPr>
          <w:rFonts w:ascii="Times New Roman" w:hAnsi="Times New Roman" w:cs="Times New Roman"/>
          <w:b/>
          <w:sz w:val="24"/>
          <w:szCs w:val="24"/>
        </w:rPr>
        <w:t>§ 13</w:t>
      </w:r>
    </w:p>
    <w:p w:rsidR="003831EA" w:rsidRPr="003831EA" w:rsidRDefault="003831EA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831EA">
        <w:rPr>
          <w:rFonts w:ascii="Times New Roman" w:hAnsi="Times New Roman" w:cs="Times New Roman"/>
          <w:sz w:val="24"/>
          <w:szCs w:val="24"/>
        </w:rPr>
        <w:t xml:space="preserve">W </w:t>
      </w:r>
      <w:r w:rsidR="005F000B">
        <w:rPr>
          <w:rFonts w:ascii="Times New Roman" w:hAnsi="Times New Roman" w:cs="Times New Roman"/>
          <w:sz w:val="24"/>
          <w:szCs w:val="24"/>
        </w:rPr>
        <w:t>sprawach nieuregulowanych w Reg</w:t>
      </w:r>
      <w:r w:rsidRPr="003831EA">
        <w:rPr>
          <w:rFonts w:ascii="Times New Roman" w:hAnsi="Times New Roman" w:cs="Times New Roman"/>
          <w:sz w:val="24"/>
          <w:szCs w:val="24"/>
        </w:rPr>
        <w:t>ulaminie mają zastosowanie przepisy ustawy z 4 marca 1994 r. o zak</w:t>
      </w:r>
      <w:r w:rsidR="005F000B">
        <w:rPr>
          <w:rFonts w:ascii="Times New Roman" w:hAnsi="Times New Roman" w:cs="Times New Roman"/>
          <w:sz w:val="24"/>
          <w:szCs w:val="24"/>
        </w:rPr>
        <w:t>ładowym funduszu świadczeń soc</w:t>
      </w:r>
      <w:r w:rsidRPr="003831EA">
        <w:rPr>
          <w:rFonts w:ascii="Times New Roman" w:hAnsi="Times New Roman" w:cs="Times New Roman"/>
          <w:sz w:val="24"/>
          <w:szCs w:val="24"/>
        </w:rPr>
        <w:t>jalnych.</w:t>
      </w:r>
    </w:p>
    <w:p w:rsidR="003831EA" w:rsidRDefault="003831EA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448A8" w:rsidRPr="003831EA" w:rsidRDefault="00C448A8" w:rsidP="00383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F000B" w:rsidRDefault="005F000B" w:rsidP="005F000B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831EA" w:rsidRPr="005F000B" w:rsidRDefault="005F000B" w:rsidP="005F000B">
      <w:pPr>
        <w:spacing w:after="0"/>
        <w:ind w:left="4820"/>
        <w:jc w:val="center"/>
        <w:rPr>
          <w:rFonts w:ascii="Times New Roman" w:hAnsi="Times New Roman" w:cs="Times New Roman"/>
          <w:i/>
        </w:rPr>
      </w:pPr>
      <w:r w:rsidRPr="005F000B">
        <w:rPr>
          <w:rFonts w:ascii="Times New Roman" w:hAnsi="Times New Roman" w:cs="Times New Roman"/>
          <w:i/>
        </w:rPr>
        <w:t>(podpi</w:t>
      </w:r>
      <w:r w:rsidR="003831EA" w:rsidRPr="005F000B">
        <w:rPr>
          <w:rFonts w:ascii="Times New Roman" w:hAnsi="Times New Roman" w:cs="Times New Roman"/>
          <w:i/>
        </w:rPr>
        <w:t>s pracodawcy lub upoważnionej</w:t>
      </w:r>
    </w:p>
    <w:p w:rsidR="003831EA" w:rsidRPr="005F000B" w:rsidRDefault="005F000B" w:rsidP="005F000B">
      <w:pPr>
        <w:spacing w:after="0"/>
        <w:ind w:left="4820"/>
        <w:jc w:val="center"/>
        <w:rPr>
          <w:rFonts w:ascii="Times New Roman" w:hAnsi="Times New Roman" w:cs="Times New Roman"/>
          <w:i/>
        </w:rPr>
      </w:pPr>
      <w:r w:rsidRPr="005F000B">
        <w:rPr>
          <w:rFonts w:ascii="Times New Roman" w:hAnsi="Times New Roman" w:cs="Times New Roman"/>
          <w:i/>
        </w:rPr>
        <w:t>przez niego oso</w:t>
      </w:r>
      <w:r w:rsidR="003831EA" w:rsidRPr="005F000B">
        <w:rPr>
          <w:rFonts w:ascii="Times New Roman" w:hAnsi="Times New Roman" w:cs="Times New Roman"/>
          <w:i/>
        </w:rPr>
        <w:t>by)</w:t>
      </w:r>
    </w:p>
    <w:p w:rsidR="003831EA" w:rsidRDefault="003831EA" w:rsidP="005F000B">
      <w:pPr>
        <w:spacing w:after="12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C448A8" w:rsidRPr="003831EA" w:rsidRDefault="00C448A8" w:rsidP="005F000B">
      <w:pPr>
        <w:spacing w:after="12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3831EA" w:rsidRPr="003831EA" w:rsidRDefault="005F000B" w:rsidP="005F000B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435ADA" w:rsidRDefault="003831EA" w:rsidP="005F000B">
      <w:pPr>
        <w:spacing w:after="0"/>
        <w:ind w:left="4820"/>
        <w:jc w:val="both"/>
        <w:rPr>
          <w:rFonts w:ascii="Times New Roman" w:hAnsi="Times New Roman" w:cs="Times New Roman"/>
          <w:i/>
        </w:rPr>
      </w:pPr>
      <w:r w:rsidRPr="005F000B">
        <w:rPr>
          <w:rFonts w:ascii="Times New Roman" w:hAnsi="Times New Roman" w:cs="Times New Roman"/>
          <w:i/>
        </w:rPr>
        <w:t>(podpis przedstawiciela związku zawodowego)</w:t>
      </w:r>
    </w:p>
    <w:p w:rsidR="00C448A8" w:rsidRDefault="00C448A8" w:rsidP="002E4F80">
      <w:pPr>
        <w:spacing w:after="0"/>
        <w:jc w:val="both"/>
        <w:rPr>
          <w:rFonts w:ascii="Times New Roman" w:hAnsi="Times New Roman" w:cs="Times New Roman"/>
        </w:rPr>
      </w:pPr>
    </w:p>
    <w:p w:rsidR="000C35AE" w:rsidRDefault="000C35AE" w:rsidP="002E4F80">
      <w:pPr>
        <w:spacing w:after="0"/>
        <w:jc w:val="both"/>
        <w:rPr>
          <w:rFonts w:ascii="Times New Roman" w:hAnsi="Times New Roman" w:cs="Times New Roman"/>
        </w:rPr>
      </w:pPr>
    </w:p>
    <w:p w:rsidR="002E4F80" w:rsidRDefault="002E4F80" w:rsidP="002E4F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2E4F80" w:rsidRDefault="002E4F80" w:rsidP="002E4F8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="00817047">
        <w:rPr>
          <w:rFonts w:ascii="Times New Roman" w:hAnsi="Times New Roman" w:cs="Times New Roman"/>
        </w:rPr>
        <w:t xml:space="preserve"> o sytuacji rodzinnej i materialnej,</w:t>
      </w:r>
    </w:p>
    <w:p w:rsidR="002E4F80" w:rsidRDefault="002E4F80" w:rsidP="002E4F8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o przyznanie </w:t>
      </w:r>
      <w:r w:rsidR="00817047">
        <w:rPr>
          <w:rFonts w:ascii="Times New Roman" w:hAnsi="Times New Roman" w:cs="Times New Roman"/>
        </w:rPr>
        <w:t>finansowego świadczenia świątecznego,</w:t>
      </w:r>
    </w:p>
    <w:p w:rsidR="002E4F80" w:rsidRDefault="00817047" w:rsidP="002E4F8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przyznanie finansowego świadczenia świątecznego</w:t>
      </w:r>
      <w:r w:rsidR="002E4F80">
        <w:rPr>
          <w:rFonts w:ascii="Times New Roman" w:hAnsi="Times New Roman" w:cs="Times New Roman"/>
        </w:rPr>
        <w:t xml:space="preserve"> dla dzieci i młodzieży,</w:t>
      </w:r>
    </w:p>
    <w:p w:rsidR="002E4F80" w:rsidRDefault="002E4F80" w:rsidP="002E4F8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przyznanie zapomogi,</w:t>
      </w:r>
    </w:p>
    <w:p w:rsidR="002E4F80" w:rsidRDefault="002E4F80" w:rsidP="002E4F8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przyznanie dofinansowania do wypoczynku,</w:t>
      </w:r>
    </w:p>
    <w:p w:rsidR="002E4F80" w:rsidRDefault="002E4F80" w:rsidP="002E4F8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przyznanie dofinansowania do wypoczynku dzieci i młodzieży,</w:t>
      </w:r>
    </w:p>
    <w:p w:rsidR="00817047" w:rsidRPr="004D5201" w:rsidRDefault="00927A49" w:rsidP="004D520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przyznanie pożyczki na cele mieszkaniowe,</w:t>
      </w:r>
    </w:p>
    <w:p w:rsidR="00DB4B28" w:rsidRDefault="00DB4B28" w:rsidP="002E4F8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dofinansowanie wycieczek pracowników,</w:t>
      </w:r>
    </w:p>
    <w:p w:rsidR="00927A49" w:rsidRDefault="00927A49" w:rsidP="002E4F8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Tabela dopłat do wypoczynku,</w:t>
      </w:r>
    </w:p>
    <w:p w:rsidR="00927A49" w:rsidRDefault="00927A49" w:rsidP="002E4F8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Tabela do</w:t>
      </w:r>
      <w:r w:rsidR="000C35AE">
        <w:rPr>
          <w:rFonts w:ascii="Times New Roman" w:hAnsi="Times New Roman" w:cs="Times New Roman"/>
        </w:rPr>
        <w:t>płat do pozostałych świadczeń,</w:t>
      </w:r>
    </w:p>
    <w:p w:rsidR="004D5201" w:rsidRPr="00710EF8" w:rsidRDefault="004D5201" w:rsidP="00710EF8">
      <w:pPr>
        <w:spacing w:after="0"/>
        <w:jc w:val="both"/>
        <w:rPr>
          <w:rFonts w:ascii="Times New Roman" w:hAnsi="Times New Roman" w:cs="Times New Roman"/>
        </w:rPr>
      </w:pPr>
    </w:p>
    <w:p w:rsidR="000C35AE" w:rsidRPr="00710EF8" w:rsidRDefault="000C35AE" w:rsidP="00710EF8">
      <w:pPr>
        <w:spacing w:after="0"/>
        <w:ind w:left="360"/>
        <w:jc w:val="both"/>
        <w:rPr>
          <w:rFonts w:ascii="Times New Roman" w:hAnsi="Times New Roman" w:cs="Times New Roman"/>
        </w:rPr>
      </w:pPr>
    </w:p>
    <w:sectPr w:rsidR="000C35AE" w:rsidRPr="00710EF8" w:rsidSect="00435A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B06" w:rsidRDefault="006B5B06" w:rsidP="00573A58">
      <w:pPr>
        <w:spacing w:after="0" w:line="240" w:lineRule="auto"/>
      </w:pPr>
      <w:r>
        <w:separator/>
      </w:r>
    </w:p>
  </w:endnote>
  <w:endnote w:type="continuationSeparator" w:id="0">
    <w:p w:rsidR="006B5B06" w:rsidRDefault="006B5B06" w:rsidP="0057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A58" w:rsidRDefault="00573A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1212736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73A58" w:rsidRDefault="00573A58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710EF8" w:rsidRPr="00710EF8">
            <w:rPr>
              <w:rFonts w:asciiTheme="majorHAnsi" w:hAnsiTheme="majorHAnsi"/>
              <w:noProof/>
              <w:sz w:val="28"/>
              <w:szCs w:val="28"/>
            </w:rPr>
            <w:t>6</w:t>
          </w:r>
        </w:fldSimple>
      </w:p>
    </w:sdtContent>
  </w:sdt>
  <w:p w:rsidR="00573A58" w:rsidRDefault="00573A5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A58" w:rsidRDefault="00573A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B06" w:rsidRDefault="006B5B06" w:rsidP="00573A58">
      <w:pPr>
        <w:spacing w:after="0" w:line="240" w:lineRule="auto"/>
      </w:pPr>
      <w:r>
        <w:separator/>
      </w:r>
    </w:p>
  </w:footnote>
  <w:footnote w:type="continuationSeparator" w:id="0">
    <w:p w:rsidR="006B5B06" w:rsidRDefault="006B5B06" w:rsidP="00573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A58" w:rsidRDefault="00573A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A58" w:rsidRDefault="00573A5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A58" w:rsidRDefault="00573A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444"/>
    <w:multiLevelType w:val="hybridMultilevel"/>
    <w:tmpl w:val="8354A27A"/>
    <w:lvl w:ilvl="0" w:tplc="D04EF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E1704"/>
    <w:multiLevelType w:val="hybridMultilevel"/>
    <w:tmpl w:val="7636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80E4F"/>
    <w:multiLevelType w:val="hybridMultilevel"/>
    <w:tmpl w:val="62105942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694193C"/>
    <w:multiLevelType w:val="hybridMultilevel"/>
    <w:tmpl w:val="8DD6B1AC"/>
    <w:lvl w:ilvl="0" w:tplc="0415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4">
    <w:nsid w:val="6E22591E"/>
    <w:multiLevelType w:val="hybridMultilevel"/>
    <w:tmpl w:val="812E2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1EA"/>
    <w:rsid w:val="00024074"/>
    <w:rsid w:val="00026DDF"/>
    <w:rsid w:val="00030172"/>
    <w:rsid w:val="00032504"/>
    <w:rsid w:val="00035C83"/>
    <w:rsid w:val="00050677"/>
    <w:rsid w:val="0006201E"/>
    <w:rsid w:val="00065198"/>
    <w:rsid w:val="0007361A"/>
    <w:rsid w:val="00073AEA"/>
    <w:rsid w:val="00077B4D"/>
    <w:rsid w:val="0008097C"/>
    <w:rsid w:val="0008526D"/>
    <w:rsid w:val="000857B8"/>
    <w:rsid w:val="000920D3"/>
    <w:rsid w:val="000A27EA"/>
    <w:rsid w:val="000A7D63"/>
    <w:rsid w:val="000B1DD5"/>
    <w:rsid w:val="000C048C"/>
    <w:rsid w:val="000C35AE"/>
    <w:rsid w:val="000D417D"/>
    <w:rsid w:val="000D429A"/>
    <w:rsid w:val="000E13DD"/>
    <w:rsid w:val="000E2480"/>
    <w:rsid w:val="000F5771"/>
    <w:rsid w:val="001122E3"/>
    <w:rsid w:val="00112764"/>
    <w:rsid w:val="00121794"/>
    <w:rsid w:val="00126B77"/>
    <w:rsid w:val="00141D86"/>
    <w:rsid w:val="00155B99"/>
    <w:rsid w:val="00165115"/>
    <w:rsid w:val="00177FBC"/>
    <w:rsid w:val="0019596D"/>
    <w:rsid w:val="001B16A4"/>
    <w:rsid w:val="001B49E4"/>
    <w:rsid w:val="001B769A"/>
    <w:rsid w:val="001C0399"/>
    <w:rsid w:val="001C2B4C"/>
    <w:rsid w:val="001C4616"/>
    <w:rsid w:val="001D7E02"/>
    <w:rsid w:val="001E2BA9"/>
    <w:rsid w:val="001E554A"/>
    <w:rsid w:val="001F15E7"/>
    <w:rsid w:val="001F34CC"/>
    <w:rsid w:val="001F5F53"/>
    <w:rsid w:val="00211932"/>
    <w:rsid w:val="0021567A"/>
    <w:rsid w:val="00221A50"/>
    <w:rsid w:val="00231219"/>
    <w:rsid w:val="002404F0"/>
    <w:rsid w:val="00246472"/>
    <w:rsid w:val="00254706"/>
    <w:rsid w:val="002575A6"/>
    <w:rsid w:val="00260E50"/>
    <w:rsid w:val="002617F3"/>
    <w:rsid w:val="002755BE"/>
    <w:rsid w:val="00283A09"/>
    <w:rsid w:val="00285026"/>
    <w:rsid w:val="002864F5"/>
    <w:rsid w:val="002920D9"/>
    <w:rsid w:val="002A0355"/>
    <w:rsid w:val="002A6A00"/>
    <w:rsid w:val="002B0EBB"/>
    <w:rsid w:val="002B2A18"/>
    <w:rsid w:val="002B3F18"/>
    <w:rsid w:val="002B4EE4"/>
    <w:rsid w:val="002D5D7D"/>
    <w:rsid w:val="002E4F80"/>
    <w:rsid w:val="002E54DB"/>
    <w:rsid w:val="002E7751"/>
    <w:rsid w:val="002F05C5"/>
    <w:rsid w:val="002F116B"/>
    <w:rsid w:val="002F358C"/>
    <w:rsid w:val="00311D3F"/>
    <w:rsid w:val="003152CC"/>
    <w:rsid w:val="00332DB8"/>
    <w:rsid w:val="00342A7F"/>
    <w:rsid w:val="0034543C"/>
    <w:rsid w:val="00347EFC"/>
    <w:rsid w:val="00353361"/>
    <w:rsid w:val="003534FB"/>
    <w:rsid w:val="003569BA"/>
    <w:rsid w:val="00366C04"/>
    <w:rsid w:val="00367C67"/>
    <w:rsid w:val="003821A5"/>
    <w:rsid w:val="003831EA"/>
    <w:rsid w:val="0038411A"/>
    <w:rsid w:val="003859B7"/>
    <w:rsid w:val="00386DDC"/>
    <w:rsid w:val="00395BE7"/>
    <w:rsid w:val="003A3947"/>
    <w:rsid w:val="003A54D1"/>
    <w:rsid w:val="003A5974"/>
    <w:rsid w:val="003A5F89"/>
    <w:rsid w:val="003A5FA7"/>
    <w:rsid w:val="003A7040"/>
    <w:rsid w:val="003B2235"/>
    <w:rsid w:val="003B4786"/>
    <w:rsid w:val="003D5600"/>
    <w:rsid w:val="003E2E97"/>
    <w:rsid w:val="003E4A59"/>
    <w:rsid w:val="003E4EE0"/>
    <w:rsid w:val="003F5426"/>
    <w:rsid w:val="003F5B6C"/>
    <w:rsid w:val="00410651"/>
    <w:rsid w:val="00423704"/>
    <w:rsid w:val="004274C3"/>
    <w:rsid w:val="00427C23"/>
    <w:rsid w:val="00433FFC"/>
    <w:rsid w:val="00435ADA"/>
    <w:rsid w:val="00442813"/>
    <w:rsid w:val="00457E09"/>
    <w:rsid w:val="00471E83"/>
    <w:rsid w:val="00474309"/>
    <w:rsid w:val="00474324"/>
    <w:rsid w:val="00495DA4"/>
    <w:rsid w:val="004A0B8F"/>
    <w:rsid w:val="004A10C5"/>
    <w:rsid w:val="004B31B2"/>
    <w:rsid w:val="004B534E"/>
    <w:rsid w:val="004B79C2"/>
    <w:rsid w:val="004C06FC"/>
    <w:rsid w:val="004C46DA"/>
    <w:rsid w:val="004D159C"/>
    <w:rsid w:val="004D3C7A"/>
    <w:rsid w:val="004D5201"/>
    <w:rsid w:val="004D7500"/>
    <w:rsid w:val="004E0BE4"/>
    <w:rsid w:val="004E4548"/>
    <w:rsid w:val="004F01B4"/>
    <w:rsid w:val="004F6FC0"/>
    <w:rsid w:val="00506BFC"/>
    <w:rsid w:val="00530C19"/>
    <w:rsid w:val="005420B2"/>
    <w:rsid w:val="005450B9"/>
    <w:rsid w:val="00573A58"/>
    <w:rsid w:val="00576200"/>
    <w:rsid w:val="00587ACF"/>
    <w:rsid w:val="005A0F24"/>
    <w:rsid w:val="005A7477"/>
    <w:rsid w:val="005B48B4"/>
    <w:rsid w:val="005B6D0B"/>
    <w:rsid w:val="005C101D"/>
    <w:rsid w:val="005C3698"/>
    <w:rsid w:val="005D3365"/>
    <w:rsid w:val="005E50F4"/>
    <w:rsid w:val="005F000B"/>
    <w:rsid w:val="005F20F6"/>
    <w:rsid w:val="00602C3B"/>
    <w:rsid w:val="00610888"/>
    <w:rsid w:val="0061575B"/>
    <w:rsid w:val="00620BE5"/>
    <w:rsid w:val="00630A16"/>
    <w:rsid w:val="00632870"/>
    <w:rsid w:val="00634B17"/>
    <w:rsid w:val="0066284A"/>
    <w:rsid w:val="00665950"/>
    <w:rsid w:val="00670D50"/>
    <w:rsid w:val="00674B4D"/>
    <w:rsid w:val="00696F52"/>
    <w:rsid w:val="006A0806"/>
    <w:rsid w:val="006A6722"/>
    <w:rsid w:val="006A7035"/>
    <w:rsid w:val="006A796E"/>
    <w:rsid w:val="006B34CA"/>
    <w:rsid w:val="006B5B06"/>
    <w:rsid w:val="006C1FEF"/>
    <w:rsid w:val="006C5718"/>
    <w:rsid w:val="006C76BD"/>
    <w:rsid w:val="006D110F"/>
    <w:rsid w:val="006D3ABE"/>
    <w:rsid w:val="006E3E4F"/>
    <w:rsid w:val="006E55D9"/>
    <w:rsid w:val="006E6290"/>
    <w:rsid w:val="00700921"/>
    <w:rsid w:val="00702354"/>
    <w:rsid w:val="007052E2"/>
    <w:rsid w:val="0070629D"/>
    <w:rsid w:val="0071044F"/>
    <w:rsid w:val="00710EF8"/>
    <w:rsid w:val="00717E5F"/>
    <w:rsid w:val="00720046"/>
    <w:rsid w:val="00720185"/>
    <w:rsid w:val="007222B6"/>
    <w:rsid w:val="007243BB"/>
    <w:rsid w:val="0072639C"/>
    <w:rsid w:val="00726F4D"/>
    <w:rsid w:val="007278D6"/>
    <w:rsid w:val="00735F6A"/>
    <w:rsid w:val="00736F05"/>
    <w:rsid w:val="00753077"/>
    <w:rsid w:val="0076011A"/>
    <w:rsid w:val="00770E65"/>
    <w:rsid w:val="0077131A"/>
    <w:rsid w:val="00772FF1"/>
    <w:rsid w:val="00774C08"/>
    <w:rsid w:val="00780799"/>
    <w:rsid w:val="00781E1B"/>
    <w:rsid w:val="00794814"/>
    <w:rsid w:val="00797528"/>
    <w:rsid w:val="007A00EC"/>
    <w:rsid w:val="007A2CF7"/>
    <w:rsid w:val="007A4EE1"/>
    <w:rsid w:val="007A57B1"/>
    <w:rsid w:val="007A6852"/>
    <w:rsid w:val="007C369A"/>
    <w:rsid w:val="007D5C74"/>
    <w:rsid w:val="007E170F"/>
    <w:rsid w:val="007E700C"/>
    <w:rsid w:val="007F524D"/>
    <w:rsid w:val="00806476"/>
    <w:rsid w:val="0081110D"/>
    <w:rsid w:val="00817047"/>
    <w:rsid w:val="0082655B"/>
    <w:rsid w:val="008268FE"/>
    <w:rsid w:val="00827A07"/>
    <w:rsid w:val="00835A5F"/>
    <w:rsid w:val="00840F2C"/>
    <w:rsid w:val="00843283"/>
    <w:rsid w:val="0084766B"/>
    <w:rsid w:val="00847AA7"/>
    <w:rsid w:val="008535B0"/>
    <w:rsid w:val="00854A3F"/>
    <w:rsid w:val="00866BFF"/>
    <w:rsid w:val="0087227F"/>
    <w:rsid w:val="00872715"/>
    <w:rsid w:val="0087342A"/>
    <w:rsid w:val="00884D59"/>
    <w:rsid w:val="00892839"/>
    <w:rsid w:val="00897173"/>
    <w:rsid w:val="008B1ED8"/>
    <w:rsid w:val="008B4220"/>
    <w:rsid w:val="008B6A6C"/>
    <w:rsid w:val="008C11A8"/>
    <w:rsid w:val="008C6576"/>
    <w:rsid w:val="008D011D"/>
    <w:rsid w:val="008E016F"/>
    <w:rsid w:val="008E02DB"/>
    <w:rsid w:val="008F065A"/>
    <w:rsid w:val="008F1831"/>
    <w:rsid w:val="008F1E0A"/>
    <w:rsid w:val="008F2E55"/>
    <w:rsid w:val="008F5DC0"/>
    <w:rsid w:val="008F6E58"/>
    <w:rsid w:val="00903EBC"/>
    <w:rsid w:val="009070DB"/>
    <w:rsid w:val="00912A30"/>
    <w:rsid w:val="00921BF5"/>
    <w:rsid w:val="00927A49"/>
    <w:rsid w:val="00930337"/>
    <w:rsid w:val="00934A98"/>
    <w:rsid w:val="00942288"/>
    <w:rsid w:val="0094561C"/>
    <w:rsid w:val="00945729"/>
    <w:rsid w:val="0095489A"/>
    <w:rsid w:val="00961A1A"/>
    <w:rsid w:val="00961A34"/>
    <w:rsid w:val="0098062B"/>
    <w:rsid w:val="00987BDC"/>
    <w:rsid w:val="009A100B"/>
    <w:rsid w:val="009B695C"/>
    <w:rsid w:val="009B6D17"/>
    <w:rsid w:val="009D2217"/>
    <w:rsid w:val="009E16A3"/>
    <w:rsid w:val="009E2D60"/>
    <w:rsid w:val="009E38C5"/>
    <w:rsid w:val="009F662D"/>
    <w:rsid w:val="00A005DE"/>
    <w:rsid w:val="00A01590"/>
    <w:rsid w:val="00A01FBB"/>
    <w:rsid w:val="00A16AA2"/>
    <w:rsid w:val="00A32599"/>
    <w:rsid w:val="00A34731"/>
    <w:rsid w:val="00A37086"/>
    <w:rsid w:val="00A374C4"/>
    <w:rsid w:val="00A52262"/>
    <w:rsid w:val="00A55C3F"/>
    <w:rsid w:val="00A6628B"/>
    <w:rsid w:val="00A86E79"/>
    <w:rsid w:val="00A903C1"/>
    <w:rsid w:val="00AA7E69"/>
    <w:rsid w:val="00AA7FB9"/>
    <w:rsid w:val="00AB000B"/>
    <w:rsid w:val="00AC345D"/>
    <w:rsid w:val="00AC3E2F"/>
    <w:rsid w:val="00AC564C"/>
    <w:rsid w:val="00AC76C3"/>
    <w:rsid w:val="00AD01ED"/>
    <w:rsid w:val="00AD54D5"/>
    <w:rsid w:val="00AD59A1"/>
    <w:rsid w:val="00AE27DD"/>
    <w:rsid w:val="00AE5AC9"/>
    <w:rsid w:val="00B0232A"/>
    <w:rsid w:val="00B041BB"/>
    <w:rsid w:val="00B05331"/>
    <w:rsid w:val="00B1634B"/>
    <w:rsid w:val="00B2156A"/>
    <w:rsid w:val="00B22A90"/>
    <w:rsid w:val="00B4334E"/>
    <w:rsid w:val="00B450C9"/>
    <w:rsid w:val="00B4621C"/>
    <w:rsid w:val="00B54C7B"/>
    <w:rsid w:val="00B55A26"/>
    <w:rsid w:val="00B72F11"/>
    <w:rsid w:val="00B933BA"/>
    <w:rsid w:val="00BA1E97"/>
    <w:rsid w:val="00BA5C2B"/>
    <w:rsid w:val="00BB1416"/>
    <w:rsid w:val="00BB1E3F"/>
    <w:rsid w:val="00BB761E"/>
    <w:rsid w:val="00BC5E30"/>
    <w:rsid w:val="00BD1769"/>
    <w:rsid w:val="00BD3039"/>
    <w:rsid w:val="00BE256B"/>
    <w:rsid w:val="00BF45FC"/>
    <w:rsid w:val="00BF4686"/>
    <w:rsid w:val="00BF4C71"/>
    <w:rsid w:val="00BF53C3"/>
    <w:rsid w:val="00BF73E8"/>
    <w:rsid w:val="00C0035E"/>
    <w:rsid w:val="00C07965"/>
    <w:rsid w:val="00C1347B"/>
    <w:rsid w:val="00C21314"/>
    <w:rsid w:val="00C22B11"/>
    <w:rsid w:val="00C22FF0"/>
    <w:rsid w:val="00C2318A"/>
    <w:rsid w:val="00C402B9"/>
    <w:rsid w:val="00C448A8"/>
    <w:rsid w:val="00C44DFC"/>
    <w:rsid w:val="00C47F27"/>
    <w:rsid w:val="00C57551"/>
    <w:rsid w:val="00C6084A"/>
    <w:rsid w:val="00C67779"/>
    <w:rsid w:val="00C74777"/>
    <w:rsid w:val="00C86346"/>
    <w:rsid w:val="00C876F0"/>
    <w:rsid w:val="00C87DA0"/>
    <w:rsid w:val="00C97B6A"/>
    <w:rsid w:val="00CA72A4"/>
    <w:rsid w:val="00CB1A7C"/>
    <w:rsid w:val="00CB4A0D"/>
    <w:rsid w:val="00CC4460"/>
    <w:rsid w:val="00CC5D89"/>
    <w:rsid w:val="00CD15A3"/>
    <w:rsid w:val="00CD488C"/>
    <w:rsid w:val="00CE022D"/>
    <w:rsid w:val="00CE23BE"/>
    <w:rsid w:val="00CF3950"/>
    <w:rsid w:val="00CF424D"/>
    <w:rsid w:val="00CF604B"/>
    <w:rsid w:val="00CF6DAB"/>
    <w:rsid w:val="00CF7C4F"/>
    <w:rsid w:val="00D00C48"/>
    <w:rsid w:val="00D0203E"/>
    <w:rsid w:val="00D12270"/>
    <w:rsid w:val="00D13889"/>
    <w:rsid w:val="00D26D0C"/>
    <w:rsid w:val="00D273A1"/>
    <w:rsid w:val="00D47D73"/>
    <w:rsid w:val="00D54466"/>
    <w:rsid w:val="00D56D6B"/>
    <w:rsid w:val="00D56F40"/>
    <w:rsid w:val="00D6202A"/>
    <w:rsid w:val="00D6598C"/>
    <w:rsid w:val="00D802EF"/>
    <w:rsid w:val="00D85552"/>
    <w:rsid w:val="00D85A33"/>
    <w:rsid w:val="00D936AB"/>
    <w:rsid w:val="00DA0176"/>
    <w:rsid w:val="00DA2114"/>
    <w:rsid w:val="00DB4B28"/>
    <w:rsid w:val="00DB673F"/>
    <w:rsid w:val="00DC2375"/>
    <w:rsid w:val="00DC2502"/>
    <w:rsid w:val="00DD0292"/>
    <w:rsid w:val="00DD70D9"/>
    <w:rsid w:val="00DE5D40"/>
    <w:rsid w:val="00E00B2D"/>
    <w:rsid w:val="00E01F57"/>
    <w:rsid w:val="00E14E40"/>
    <w:rsid w:val="00E15B48"/>
    <w:rsid w:val="00E23408"/>
    <w:rsid w:val="00E35D0F"/>
    <w:rsid w:val="00E43DE0"/>
    <w:rsid w:val="00E536B1"/>
    <w:rsid w:val="00E54829"/>
    <w:rsid w:val="00E55F5A"/>
    <w:rsid w:val="00E5751B"/>
    <w:rsid w:val="00E61650"/>
    <w:rsid w:val="00E625C7"/>
    <w:rsid w:val="00E65D05"/>
    <w:rsid w:val="00E71B1D"/>
    <w:rsid w:val="00E774C2"/>
    <w:rsid w:val="00E86B26"/>
    <w:rsid w:val="00E93494"/>
    <w:rsid w:val="00E93C0E"/>
    <w:rsid w:val="00E95AEA"/>
    <w:rsid w:val="00EA2154"/>
    <w:rsid w:val="00EA245B"/>
    <w:rsid w:val="00EB007E"/>
    <w:rsid w:val="00EB699C"/>
    <w:rsid w:val="00EC356E"/>
    <w:rsid w:val="00ED58FC"/>
    <w:rsid w:val="00EE0EBE"/>
    <w:rsid w:val="00EF0FD6"/>
    <w:rsid w:val="00EF391F"/>
    <w:rsid w:val="00F1633B"/>
    <w:rsid w:val="00F16588"/>
    <w:rsid w:val="00F23DAB"/>
    <w:rsid w:val="00F31B56"/>
    <w:rsid w:val="00F422A4"/>
    <w:rsid w:val="00F50988"/>
    <w:rsid w:val="00F56738"/>
    <w:rsid w:val="00F6457C"/>
    <w:rsid w:val="00F67CA9"/>
    <w:rsid w:val="00F76272"/>
    <w:rsid w:val="00F76417"/>
    <w:rsid w:val="00FB266C"/>
    <w:rsid w:val="00FB44BA"/>
    <w:rsid w:val="00FC474A"/>
    <w:rsid w:val="00FC7AD1"/>
    <w:rsid w:val="00FD301C"/>
    <w:rsid w:val="00FE2C8A"/>
    <w:rsid w:val="00FF3835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1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73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3A58"/>
  </w:style>
  <w:style w:type="paragraph" w:styleId="Stopka">
    <w:name w:val="footer"/>
    <w:basedOn w:val="Normalny"/>
    <w:link w:val="StopkaZnak"/>
    <w:uiPriority w:val="99"/>
    <w:unhideWhenUsed/>
    <w:rsid w:val="00573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F4708-D458-4DAC-B223-4E7C3D9F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1813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gskalkowski</dc:creator>
  <cp:lastModifiedBy>Krystyna Rykaczewska</cp:lastModifiedBy>
  <cp:revision>38</cp:revision>
  <cp:lastPrinted>2019-12-13T10:17:00Z</cp:lastPrinted>
  <dcterms:created xsi:type="dcterms:W3CDTF">2019-11-21T07:19:00Z</dcterms:created>
  <dcterms:modified xsi:type="dcterms:W3CDTF">2019-12-13T10:20:00Z</dcterms:modified>
</cp:coreProperties>
</file>