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46" w:rsidRPr="000E13E3" w:rsidRDefault="00250246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</w:pPr>
    </w:p>
    <w:p w:rsidR="00464C89" w:rsidRPr="000E13E3" w:rsidRDefault="00E3288E" w:rsidP="000E13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3E3">
        <w:rPr>
          <w:rFonts w:ascii="Times New Roman" w:hAnsi="Times New Roman" w:cs="Times New Roman"/>
          <w:b/>
          <w:sz w:val="24"/>
          <w:szCs w:val="24"/>
          <w:u w:val="single"/>
        </w:rPr>
        <w:t>Przedmiotowe Zasady Oceniania</w:t>
      </w:r>
    </w:p>
    <w:p w:rsidR="00E3288E" w:rsidRPr="000E13E3" w:rsidRDefault="00E328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9C1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1DFE" w:rsidRPr="000E13E3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</w:p>
    <w:p w:rsidR="00E3288E" w:rsidRDefault="00464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Nauczycielka</w:t>
      </w:r>
      <w:r w:rsidRPr="000E13E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9C1DFE" w:rsidRPr="000E13E3">
        <w:rPr>
          <w:rFonts w:ascii="Times New Roman" w:hAnsi="Times New Roman" w:cs="Times New Roman"/>
          <w:b/>
          <w:sz w:val="24"/>
          <w:szCs w:val="24"/>
          <w:u w:val="single"/>
        </w:rPr>
        <w:t>Anna Kulikowska</w:t>
      </w:r>
    </w:p>
    <w:p w:rsidR="00E3288E" w:rsidRPr="00F37982" w:rsidRDefault="00E3288E" w:rsidP="005475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37982">
        <w:rPr>
          <w:rFonts w:ascii="Times New Roman" w:hAnsi="Times New Roman" w:cs="Times New Roman"/>
          <w:b/>
          <w:sz w:val="24"/>
          <w:szCs w:val="24"/>
        </w:rPr>
        <w:t xml:space="preserve">Podstawa prawna: </w:t>
      </w:r>
    </w:p>
    <w:p w:rsidR="00E3288E" w:rsidRDefault="00E3288E" w:rsidP="00E328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Systemie Oświaty z dnia  </w:t>
      </w:r>
      <w:r w:rsidRPr="00E3288E">
        <w:rPr>
          <w:rFonts w:ascii="Times New Roman" w:hAnsi="Times New Roman" w:cs="Times New Roman"/>
          <w:sz w:val="24"/>
          <w:szCs w:val="24"/>
        </w:rPr>
        <w:t xml:space="preserve"> 7 wrz</w:t>
      </w:r>
      <w:r>
        <w:rPr>
          <w:rFonts w:ascii="Times New Roman" w:hAnsi="Times New Roman" w:cs="Times New Roman"/>
          <w:sz w:val="24"/>
          <w:szCs w:val="24"/>
        </w:rPr>
        <w:t>eśnia 1991 r. – art. 44b</w:t>
      </w:r>
    </w:p>
    <w:p w:rsidR="00903DCB" w:rsidRDefault="00903DCB" w:rsidP="00E328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246">
        <w:rPr>
          <w:rFonts w:ascii="Times New Roman" w:hAnsi="Times New Roman" w:cs="Times New Roman"/>
          <w:sz w:val="24"/>
          <w:szCs w:val="24"/>
        </w:rPr>
        <w:t xml:space="preserve">Rozporządzenie Ministra Edukacji Narodowej i Sportu </w:t>
      </w:r>
      <w:r w:rsidR="0054752A" w:rsidRPr="00250246">
        <w:rPr>
          <w:rFonts w:ascii="Times New Roman" w:hAnsi="Times New Roman" w:cs="Times New Roman"/>
          <w:sz w:val="24"/>
          <w:szCs w:val="24"/>
        </w:rPr>
        <w:t>w sprawie oceniania, klasyfikowania i promowania uczniów i słuchaczy w szkołach publicznych z dnia 22 lutego 2019 r ( Dz.U 2019 poz 373)</w:t>
      </w:r>
    </w:p>
    <w:p w:rsidR="000E13E3" w:rsidRPr="000E13E3" w:rsidRDefault="000E13E3" w:rsidP="000E13E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246">
        <w:rPr>
          <w:rFonts w:ascii="Times New Roman" w:hAnsi="Times New Roman" w:cs="Times New Roman"/>
          <w:sz w:val="24"/>
          <w:szCs w:val="24"/>
        </w:rPr>
        <w:t xml:space="preserve">Ustawa Prawo Oświatowe </w:t>
      </w:r>
      <w:hyperlink r:id="rId7" w:tgtFrame="_blank" w:tooltip="Ustawa z dnia 14 grudnia 2016 r. - Prawo oświatowe (tekst jedn.: Dz.U. z 2021 r., poz. 1082)" w:history="1">
        <w:r w:rsidRPr="002502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z 14 grudnia 2016 r. - Prawo oświatowe (Dz.U. z 2017 r. poz. 69) </w:t>
        </w:r>
      </w:hyperlink>
      <w:r w:rsidRPr="00250246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hyperlink r:id="rId8" w:anchor="c_0_k_0_t_0_d_0_r_0_o_0_a_98_u_0_p_0_l_0_i_0" w:tgtFrame="_blank" w:tooltip="Ustawa z dnia 14 grudnia 2016 r. Przepisy wprowadzające ustawę - Prawo oświatowe (Dz.U. z 2017 r., poz. 60)" w:history="1">
        <w:r w:rsidRPr="002502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98.</w:t>
        </w:r>
      </w:hyperlink>
      <w:r>
        <w:t xml:space="preserve">  Pkt 8</w:t>
      </w:r>
    </w:p>
    <w:p w:rsidR="0054752A" w:rsidRPr="00250246" w:rsidRDefault="0054752A" w:rsidP="00E328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246">
        <w:rPr>
          <w:rFonts w:ascii="Times New Roman" w:hAnsi="Times New Roman" w:cs="Times New Roman"/>
          <w:sz w:val="24"/>
          <w:szCs w:val="24"/>
        </w:rPr>
        <w:t>Statut Szkoły Podstawowej</w:t>
      </w:r>
      <w:r w:rsidR="000E13E3">
        <w:rPr>
          <w:rFonts w:ascii="Times New Roman" w:hAnsi="Times New Roman" w:cs="Times New Roman"/>
          <w:sz w:val="24"/>
          <w:szCs w:val="24"/>
        </w:rPr>
        <w:t xml:space="preserve"> we Wleniu</w:t>
      </w:r>
    </w:p>
    <w:p w:rsidR="00903DCB" w:rsidRPr="00F37982" w:rsidRDefault="00903DCB" w:rsidP="00903DCB">
      <w:pPr>
        <w:rPr>
          <w:rFonts w:ascii="Times New Roman" w:hAnsi="Times New Roman" w:cs="Times New Roman"/>
          <w:b/>
          <w:sz w:val="24"/>
          <w:szCs w:val="24"/>
        </w:rPr>
      </w:pPr>
    </w:p>
    <w:p w:rsidR="00F37982" w:rsidRDefault="0054752A" w:rsidP="00944B8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2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DCB" w:rsidRPr="00E02029">
        <w:rPr>
          <w:rFonts w:ascii="Times New Roman" w:hAnsi="Times New Roman" w:cs="Times New Roman"/>
          <w:b/>
          <w:sz w:val="24"/>
          <w:szCs w:val="24"/>
        </w:rPr>
        <w:t>Wymagania edukacyjne niezbędne</w:t>
      </w:r>
      <w:r w:rsidR="00903DCB" w:rsidRPr="00E02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otrzymania przez </w:t>
      </w:r>
      <w:r w:rsidR="00903DCB" w:rsidRPr="00E020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ucznia poszczególnych śródrocznych i rocznych </w:t>
      </w:r>
      <w:r w:rsidR="00903DCB" w:rsidRPr="00E02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 klasy</w:t>
      </w:r>
      <w:r w:rsidR="00944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fikacyjnych z zajęć edukacyjnych</w:t>
      </w:r>
    </w:p>
    <w:p w:rsidR="00944B85" w:rsidRPr="00464C89" w:rsidRDefault="00944B85" w:rsidP="00944B8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4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celująca</w:t>
      </w:r>
    </w:p>
    <w:p w:rsidR="00944B85" w:rsidRDefault="00944B85" w:rsidP="00944B85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spełnia wszystkie wymagania na ocenę bardzo dobrą</w:t>
      </w:r>
    </w:p>
    <w:p w:rsidR="00944B85" w:rsidRDefault="00944B85" w:rsidP="00944B85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zakres</w:t>
      </w:r>
      <w:r w:rsidR="00AA6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przewidziany programem nauczania danej klasy</w:t>
      </w:r>
    </w:p>
    <w:p w:rsidR="00AA65CB" w:rsidRDefault="00AA65CB" w:rsidP="00944B85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życiu sportowym szkoły, bądź w innych formach działalności związanej z kulturą fizyczną.</w:t>
      </w:r>
    </w:p>
    <w:p w:rsidR="00AA65CB" w:rsidRDefault="008333A7" w:rsidP="00944B85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Prezentuje postawę fair play, jest wzorem dla innych uczniów.</w:t>
      </w:r>
    </w:p>
    <w:p w:rsidR="008333A7" w:rsidRDefault="008333A7" w:rsidP="00944B85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Chętnie bierze udział w zawodach sportowych.</w:t>
      </w:r>
    </w:p>
    <w:p w:rsidR="008333A7" w:rsidRDefault="008333A7" w:rsidP="00944B85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zajęciach pozalekcyjnych</w:t>
      </w:r>
    </w:p>
    <w:p w:rsidR="008333A7" w:rsidRDefault="008333A7" w:rsidP="00944B85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kulturalny, szanuje nauczyciela, kolegów i przeciwnika na boisku.</w:t>
      </w:r>
    </w:p>
    <w:p w:rsidR="008333A7" w:rsidRDefault="008333A7" w:rsidP="008333A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A7" w:rsidRPr="00464C89" w:rsidRDefault="008333A7" w:rsidP="008333A7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4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bardzo dobra</w:t>
      </w:r>
    </w:p>
    <w:p w:rsidR="008609F0" w:rsidRDefault="008609F0" w:rsidP="008333A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A7" w:rsidRDefault="008609F0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systematycznie uczestniczy w obowiązkowych zajęciach wychowania fizycznego</w:t>
      </w:r>
    </w:p>
    <w:p w:rsidR="008333A7" w:rsidRDefault="008333A7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8609F0">
        <w:rPr>
          <w:rFonts w:ascii="Times New Roman" w:eastAsia="Times New Roman" w:hAnsi="Times New Roman" w:cs="Times New Roman"/>
          <w:sz w:val="24"/>
          <w:szCs w:val="24"/>
          <w:lang w:eastAsia="pl-PL"/>
        </w:rPr>
        <w:t>st zawsze przygotowany do lekcji, posiada strój sportowy</w:t>
      </w:r>
    </w:p>
    <w:p w:rsidR="008333A7" w:rsidRDefault="008333A7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akt</w:t>
      </w:r>
      <w:r w:rsidR="008609F0">
        <w:rPr>
          <w:rFonts w:ascii="Times New Roman" w:eastAsia="Times New Roman" w:hAnsi="Times New Roman" w:cs="Times New Roman"/>
          <w:sz w:val="24"/>
          <w:szCs w:val="24"/>
          <w:lang w:eastAsia="pl-PL"/>
        </w:rPr>
        <w:t>ywny, zdyscyplinowany, potrafi się zachować na lekcji oraz przed i po jej zakończeniu ( dotyczy pobytu w szatni).</w:t>
      </w:r>
    </w:p>
    <w:p w:rsidR="00CA6BD2" w:rsidRDefault="00CA6BD2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wykonuje właściwą techniką, dokładnie, zna zasady gier i  przepisy dyscyplin sportowych zawartych w programie</w:t>
      </w:r>
    </w:p>
    <w:p w:rsidR="00CA6BD2" w:rsidRDefault="00CA6BD2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duże wiadomości z zakresu kultury fizycznej</w:t>
      </w:r>
    </w:p>
    <w:p w:rsidR="008609F0" w:rsidRDefault="008609F0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zasady bezpiecznej organizacji zajęć</w:t>
      </w:r>
    </w:p>
    <w:p w:rsidR="00CA6BD2" w:rsidRDefault="00CA6BD2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doskonali swoją sprawność motoryczną i wykazuje duże postępy w osobistym usprawnianiu.</w:t>
      </w:r>
    </w:p>
    <w:p w:rsidR="00CA6BD2" w:rsidRDefault="008609F0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</w:t>
      </w:r>
    </w:p>
    <w:p w:rsidR="00CA6BD2" w:rsidRDefault="00CA6BD2" w:rsidP="008333A7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odnosi s</w:t>
      </w:r>
      <w:r w:rsidR="00096AE8">
        <w:rPr>
          <w:rFonts w:ascii="Times New Roman" w:eastAsia="Times New Roman" w:hAnsi="Times New Roman" w:cs="Times New Roman"/>
          <w:sz w:val="24"/>
          <w:szCs w:val="24"/>
          <w:lang w:eastAsia="pl-PL"/>
        </w:rPr>
        <w:t>ię do mniej sprawnych fizycznie kolegów.</w:t>
      </w:r>
    </w:p>
    <w:p w:rsidR="008609F0" w:rsidRDefault="008609F0" w:rsidP="008609F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BD2" w:rsidRDefault="008609F0" w:rsidP="00CA6BD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4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 dobra:</w:t>
      </w:r>
    </w:p>
    <w:p w:rsidR="00464C89" w:rsidRPr="00464C89" w:rsidRDefault="00464C89" w:rsidP="00CA6BD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09F0" w:rsidRDefault="005B24B4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systematycznie uczestniczy w obowiązkowych zajęciach wychowania fizycznego</w:t>
      </w:r>
    </w:p>
    <w:p w:rsidR="005B24B4" w:rsidRDefault="005B24B4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strój sportowy </w:t>
      </w:r>
    </w:p>
    <w:p w:rsidR="005B24B4" w:rsidRDefault="005B24B4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aktywny na lekcji</w:t>
      </w:r>
    </w:p>
    <w:p w:rsidR="005B24B4" w:rsidRDefault="005B24B4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zdyscyplinowany w czasie zajęć oraz przed i po ich zakończeniu</w:t>
      </w:r>
    </w:p>
    <w:p w:rsidR="005B24B4" w:rsidRDefault="005B24B4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właściwą postawę koleżeńską i  sportową </w:t>
      </w:r>
    </w:p>
    <w:p w:rsidR="005B24B4" w:rsidRDefault="005B24B4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elementy nauczane na ocenę dostateczną lub dobrą</w:t>
      </w:r>
    </w:p>
    <w:p w:rsidR="005B24B4" w:rsidRDefault="005B24B4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Robi postępy na miarę swoich możliwości</w:t>
      </w:r>
    </w:p>
    <w:p w:rsidR="00AD25EB" w:rsidRDefault="00AD25EB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Czasami angażuje się w życie sportowe klasy i szkoły</w:t>
      </w:r>
    </w:p>
    <w:p w:rsidR="00AD25EB" w:rsidRDefault="00AD25EB" w:rsidP="008609F0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wiedzą na temat rozwoju fizycznego i motorycznego</w:t>
      </w:r>
    </w:p>
    <w:p w:rsidR="00AD25EB" w:rsidRDefault="00AD25EB" w:rsidP="00AD25E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5EB" w:rsidRPr="00464C89" w:rsidRDefault="00AD25EB" w:rsidP="00AD25EB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4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dostateczna:</w:t>
      </w:r>
    </w:p>
    <w:p w:rsidR="00AD25EB" w:rsidRDefault="00AD25EB" w:rsidP="00AD25E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5EB" w:rsidRDefault="00AD25EB" w:rsidP="00AD25EB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niesystematycznie uczestniczy w obowiązkowych zajęciach wychowania fizycznego oraz nie zawsze jest przygotowany do lekcji ( nie posiada stroju sportowego).</w:t>
      </w:r>
    </w:p>
    <w:p w:rsidR="00AD25EB" w:rsidRDefault="00AD25EB" w:rsidP="00AD25EB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mało aktywny na zajęciach i ma kłopoty z dyscypliną.</w:t>
      </w:r>
    </w:p>
    <w:p w:rsidR="00AD25EB" w:rsidRDefault="00AD25EB" w:rsidP="00AD25EB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Nauczane elementy wykonuje poprawnie na ocenę dobrą lub dostateczną.</w:t>
      </w:r>
    </w:p>
    <w:p w:rsidR="00AD25EB" w:rsidRDefault="00AD25EB" w:rsidP="00AD25EB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bierze udziału w zawodach sportowych o raz nie uczęszcza na zajęcia sportowo- rekreacyjne.</w:t>
      </w:r>
    </w:p>
    <w:p w:rsidR="00AD25EB" w:rsidRDefault="00AD25EB" w:rsidP="00AD25EB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przeciętnym zakresem wiedzy przedmiotowej.</w:t>
      </w:r>
    </w:p>
    <w:p w:rsidR="00AD25EB" w:rsidRDefault="00AD25EB" w:rsidP="00AD25E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5EB" w:rsidRPr="00464C89" w:rsidRDefault="00AD25EB" w:rsidP="00AD25EB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4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dopuszczająca:</w:t>
      </w:r>
    </w:p>
    <w:p w:rsidR="00970358" w:rsidRDefault="00970358" w:rsidP="00AD25E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5EB" w:rsidRDefault="00970358" w:rsidP="00970358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często z własnej winy opuszcza obowiązkowe zajęcia wychowania fizycznego</w:t>
      </w:r>
    </w:p>
    <w:p w:rsidR="00D46C8E" w:rsidRDefault="00D46C8E" w:rsidP="00970358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jest nieprzygotowany do lekcji ( nie posiada stroju sportowego).</w:t>
      </w:r>
    </w:p>
    <w:p w:rsidR="00D46C8E" w:rsidRDefault="00D46C8E" w:rsidP="00970358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mało aktywny, niezdyscyplinowany, przejawia lekceważący stosunek do zajęć.</w:t>
      </w:r>
    </w:p>
    <w:p w:rsidR="00D46C8E" w:rsidRDefault="00D46C8E" w:rsidP="00970358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Słabo wykonuje nauczane elementy ( na ocenę dopuszczającą lub dostateczną).</w:t>
      </w:r>
    </w:p>
    <w:p w:rsidR="00D46C8E" w:rsidRDefault="00D46C8E" w:rsidP="00970358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dba o bezpieczeństwo własne i kolegów, nie współpracuje z nauczycielem.</w:t>
      </w:r>
    </w:p>
    <w:p w:rsidR="00D46C8E" w:rsidRDefault="00D46C8E" w:rsidP="00970358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uzyskuje żadnego postępu w próbach sprawnościowych.</w:t>
      </w:r>
    </w:p>
    <w:p w:rsidR="00D46C8E" w:rsidRDefault="00D46C8E" w:rsidP="00970358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niewielką wiedzę w zakresie wychowania fizycznego.</w:t>
      </w:r>
    </w:p>
    <w:p w:rsidR="00D85B5D" w:rsidRDefault="00D85B5D" w:rsidP="00D85B5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1F3" w:rsidRPr="00464C89" w:rsidRDefault="00FD21F3" w:rsidP="00D85B5D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4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niedostateczna:</w:t>
      </w:r>
    </w:p>
    <w:p w:rsidR="00FD21F3" w:rsidRDefault="00FD21F3" w:rsidP="00D85B5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bez usprawiedliwienia opuszcza obowiązkowe zajęcia wychowania fizycznego</w:t>
      </w: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notorycznie nieprzygotowany do lekcji</w:t>
      </w: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lekceważący stosunek do przedmiotu</w:t>
      </w: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Rażąco narusza zasady dyscypliny w czasie zajęć oraz przed i po ich zakończeniu.</w:t>
      </w: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dba o bezpieczeństwo własne i kolegów.</w:t>
      </w: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wykonuj</w:t>
      </w:r>
      <w:r w:rsidR="00096AE8">
        <w:rPr>
          <w:rFonts w:ascii="Times New Roman" w:eastAsia="Times New Roman" w:hAnsi="Times New Roman" w:cs="Times New Roman"/>
          <w:sz w:val="24"/>
          <w:szCs w:val="24"/>
          <w:lang w:eastAsia="pl-PL"/>
        </w:rPr>
        <w:t>e ćwiczeń i zaleceń nauczyciela, często świadomie odmawia ćwiczeń.</w:t>
      </w: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wykonać ćwiczeń nawet o bardzo niskim stopniu trudności.</w:t>
      </w:r>
    </w:p>
    <w:p w:rsidR="00FD21F3" w:rsidRDefault="00FD21F3" w:rsidP="00FD21F3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 wiedza w zakresie wychowania fizycznego jest niedostateczna.</w:t>
      </w:r>
    </w:p>
    <w:p w:rsidR="00CA6BD2" w:rsidRPr="007D4C5E" w:rsidRDefault="00096AE8" w:rsidP="007D4C5E">
      <w:pPr>
        <w:pStyle w:val="Akapitzlist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C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wykazuje żadnych postępów w usprawnianiu.</w:t>
      </w:r>
    </w:p>
    <w:p w:rsidR="008333A7" w:rsidRDefault="008333A7" w:rsidP="008333A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A7" w:rsidRDefault="008333A7" w:rsidP="008333A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3E3" w:rsidRPr="00944B85" w:rsidRDefault="000E13E3" w:rsidP="008333A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246" w:rsidRDefault="00250246" w:rsidP="00250246">
      <w:pPr>
        <w:pStyle w:val="Akapitzlist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C1034" w:rsidRPr="009B418E" w:rsidRDefault="00AC1034" w:rsidP="00AC1034">
      <w:pPr>
        <w:pStyle w:val="Akapitzlist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4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Warunki i sposoby dostosowania  wymagań edukacyjnych do indywidualnych potrzeb rozwojowych i edukacyjnych oraz możliwości psychofizycznych ucznia (na podstawie Rozporządzenia §2 pkt 1-5)</w:t>
      </w:r>
    </w:p>
    <w:p w:rsidR="00AC1034" w:rsidRPr="0011713A" w:rsidRDefault="0011713A" w:rsidP="00AC1034">
      <w:pPr>
        <w:pStyle w:val="Akapitzlist"/>
        <w:spacing w:before="24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są dostosowane do indywidualnych potrzeb rozwojowych i edukacyjnych oraz możliwości psychofizycznych ucznia , na podstawie zaleceń zawartych w orzeczeniu, opinii, na podstawie rozpoznania przez zespół SPE, lub opinii lekarza, z którymi nauczyciel zapoznaje się na początku roku szkolnego lub po wpłynięciu do szkoły w/w dokumentów.</w:t>
      </w:r>
    </w:p>
    <w:p w:rsidR="00AC1034" w:rsidRPr="00AC1034" w:rsidRDefault="00AC1034" w:rsidP="00AC1034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246" w:rsidRPr="00250246" w:rsidRDefault="00250246" w:rsidP="00250246">
      <w:pPr>
        <w:pStyle w:val="Akapitzlist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A738B" w:rsidRPr="00250246" w:rsidRDefault="004A738B" w:rsidP="00250246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0246">
        <w:rPr>
          <w:rFonts w:ascii="Times New Roman" w:eastAsia="Cambria" w:hAnsi="Times New Roman" w:cs="Times New Roman"/>
          <w:b/>
          <w:sz w:val="24"/>
          <w:szCs w:val="24"/>
        </w:rPr>
        <w:t xml:space="preserve"> Rodzaje ocen szkolnych</w:t>
      </w:r>
    </w:p>
    <w:p w:rsidR="004A738B" w:rsidRPr="00250246" w:rsidRDefault="004A738B" w:rsidP="004A738B">
      <w:pPr>
        <w:numPr>
          <w:ilvl w:val="2"/>
          <w:numId w:val="8"/>
        </w:numPr>
        <w:tabs>
          <w:tab w:val="left" w:pos="620"/>
        </w:tabs>
        <w:spacing w:after="0" w:line="0" w:lineRule="atLeast"/>
        <w:ind w:left="620" w:hanging="215"/>
        <w:rPr>
          <w:rFonts w:ascii="Times New Roman" w:eastAsia="Cambria" w:hAnsi="Times New Roman" w:cs="Times New Roman"/>
          <w:b/>
          <w:sz w:val="24"/>
          <w:szCs w:val="24"/>
        </w:rPr>
      </w:pPr>
      <w:r w:rsidRPr="00250246">
        <w:rPr>
          <w:rFonts w:ascii="Times New Roman" w:eastAsia="Cambria" w:hAnsi="Times New Roman" w:cs="Times New Roman"/>
          <w:b/>
          <w:sz w:val="24"/>
          <w:szCs w:val="24"/>
        </w:rPr>
        <w:t>1. W trakcie nauki w szkole uczeń otrzymuje oceny:</w:t>
      </w:r>
    </w:p>
    <w:p w:rsidR="004A738B" w:rsidRPr="00250246" w:rsidRDefault="004A738B" w:rsidP="004A738B">
      <w:pPr>
        <w:spacing w:line="257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4A738B">
      <w:pPr>
        <w:numPr>
          <w:ilvl w:val="0"/>
          <w:numId w:val="11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bieżące;</w:t>
      </w:r>
    </w:p>
    <w:p w:rsidR="004A738B" w:rsidRPr="009B418E" w:rsidRDefault="004A738B" w:rsidP="004A738B">
      <w:pPr>
        <w:numPr>
          <w:ilvl w:val="0"/>
          <w:numId w:val="11"/>
        </w:numPr>
        <w:tabs>
          <w:tab w:val="left" w:pos="54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klasyfikacyjne:</w:t>
      </w:r>
    </w:p>
    <w:p w:rsidR="004A738B" w:rsidRPr="009B418E" w:rsidRDefault="004A738B" w:rsidP="004A738B">
      <w:pPr>
        <w:spacing w:line="25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numPr>
          <w:ilvl w:val="0"/>
          <w:numId w:val="12"/>
        </w:numPr>
        <w:tabs>
          <w:tab w:val="left" w:pos="1260"/>
        </w:tabs>
        <w:spacing w:after="0" w:line="241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śródroczne – na koniec pierwszego i drugiego półrocza oraz roczne – na zakończenie roku szkolnego,</w:t>
      </w:r>
    </w:p>
    <w:p w:rsidR="004A738B" w:rsidRPr="009B418E" w:rsidRDefault="004A738B" w:rsidP="004A738B">
      <w:pPr>
        <w:spacing w:line="25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numPr>
          <w:ilvl w:val="0"/>
          <w:numId w:val="12"/>
        </w:numPr>
        <w:tabs>
          <w:tab w:val="left" w:pos="1260"/>
        </w:tabs>
        <w:spacing w:after="0" w:line="239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 oceny celującej. Ocenę końcową zachowania stanowi ocena klasyfikacyjna w klasie programowo najwyższej.</w:t>
      </w:r>
    </w:p>
    <w:p w:rsidR="004A738B" w:rsidRPr="009B418E" w:rsidRDefault="004A738B" w:rsidP="004A738B">
      <w:pPr>
        <w:spacing w:line="262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numPr>
          <w:ilvl w:val="1"/>
          <w:numId w:val="8"/>
        </w:numPr>
        <w:tabs>
          <w:tab w:val="left" w:pos="420"/>
        </w:tabs>
        <w:spacing w:after="0" w:line="0" w:lineRule="atLeast"/>
        <w:ind w:left="420" w:hanging="159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b/>
          <w:sz w:val="24"/>
          <w:szCs w:val="24"/>
        </w:rPr>
        <w:t>2. Jawność ocen</w:t>
      </w:r>
    </w:p>
    <w:p w:rsidR="004A738B" w:rsidRPr="009B418E" w:rsidRDefault="004A738B" w:rsidP="004A738B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4A738B">
      <w:pPr>
        <w:numPr>
          <w:ilvl w:val="3"/>
          <w:numId w:val="8"/>
        </w:numPr>
        <w:tabs>
          <w:tab w:val="left" w:pos="920"/>
        </w:tabs>
        <w:spacing w:after="0" w:line="0" w:lineRule="atLeast"/>
        <w:ind w:left="920" w:hanging="375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1. Oceny są jawne dla ucznia i jego rodziców/opiekunów prawnych.</w:t>
      </w:r>
    </w:p>
    <w:p w:rsidR="004A738B" w:rsidRPr="009B418E" w:rsidRDefault="004A738B" w:rsidP="004A738B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4A738B">
      <w:pPr>
        <w:numPr>
          <w:ilvl w:val="4"/>
          <w:numId w:val="8"/>
        </w:numPr>
        <w:tabs>
          <w:tab w:val="left" w:pos="1073"/>
        </w:tabs>
        <w:spacing w:after="0" w:line="238" w:lineRule="auto"/>
        <w:ind w:left="120" w:right="160" w:firstLine="477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2. Każda ocena z ustnych form sprawdzania umiejętności i wiadomości ucznia podlega wpisaniu do dziennika elektronicznego bezpośrednio po jej ustaleniu.</w:t>
      </w:r>
    </w:p>
    <w:p w:rsidR="004A738B" w:rsidRPr="009B418E" w:rsidRDefault="004A738B" w:rsidP="004A738B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38B" w:rsidRPr="009B418E" w:rsidRDefault="004A738B" w:rsidP="004A738B">
      <w:pPr>
        <w:numPr>
          <w:ilvl w:val="1"/>
          <w:numId w:val="8"/>
        </w:numPr>
        <w:tabs>
          <w:tab w:val="left" w:pos="1036"/>
        </w:tabs>
        <w:spacing w:after="0" w:line="0" w:lineRule="atLeast"/>
        <w:ind w:left="120" w:right="160" w:firstLine="425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3. Sprawdzone i ocenione prace kontrolne i inne formy pisemnego sprawdzania wiadomości i umiejętności uczniów przedstawiane są do wglądu uczniom na zajęciach dydaktycznych oraz opatrzone ustną lub pisemną, w zależności od decyzji nauczyciela, informacją o zastosowanej skali ocen. Oceny wpisywane są do dziennika elektronicznego.</w:t>
      </w:r>
    </w:p>
    <w:p w:rsidR="004A738B" w:rsidRPr="009B418E" w:rsidRDefault="004A738B" w:rsidP="004A738B">
      <w:pPr>
        <w:spacing w:line="259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4A738B">
      <w:pPr>
        <w:numPr>
          <w:ilvl w:val="1"/>
          <w:numId w:val="8"/>
        </w:numPr>
        <w:tabs>
          <w:tab w:val="left" w:pos="820"/>
        </w:tabs>
        <w:spacing w:after="0" w:line="0" w:lineRule="atLeast"/>
        <w:ind w:left="820" w:hanging="275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4. Rodzice/prawni opiekunowie mają możliwość wglądu w pisemne prace swoich dzieci:</w:t>
      </w:r>
    </w:p>
    <w:p w:rsidR="004A738B" w:rsidRPr="009B418E" w:rsidRDefault="004A738B" w:rsidP="004A738B">
      <w:pPr>
        <w:spacing w:line="3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4A738B">
      <w:pPr>
        <w:numPr>
          <w:ilvl w:val="0"/>
          <w:numId w:val="13"/>
        </w:numPr>
        <w:tabs>
          <w:tab w:val="left" w:pos="6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na zebraniach ogólnych;</w:t>
      </w:r>
    </w:p>
    <w:p w:rsidR="004A738B" w:rsidRPr="009B418E" w:rsidRDefault="004A738B" w:rsidP="004A738B">
      <w:pPr>
        <w:numPr>
          <w:ilvl w:val="0"/>
          <w:numId w:val="13"/>
        </w:numPr>
        <w:tabs>
          <w:tab w:val="left" w:pos="6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w czasie konsultacji w wyznaczonych godzinach i dniach tygodnia;</w:t>
      </w:r>
    </w:p>
    <w:p w:rsidR="004A738B" w:rsidRPr="009B418E" w:rsidRDefault="004A738B" w:rsidP="004A738B">
      <w:pPr>
        <w:spacing w:line="39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numPr>
          <w:ilvl w:val="0"/>
          <w:numId w:val="13"/>
        </w:numPr>
        <w:tabs>
          <w:tab w:val="left" w:pos="548"/>
        </w:tabs>
        <w:spacing w:after="0" w:line="278" w:lineRule="auto"/>
        <w:ind w:right="160"/>
        <w:rPr>
          <w:rFonts w:ascii="Times New Roman" w:eastAsia="Cambria" w:hAnsi="Times New Roman" w:cs="Times New Roman"/>
          <w:i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na prośbę - poprzez udostępnienie kopii danej pracy (okazane prace wraz z podpisem rodzica zwracane są nauczycielowi na najbliższych zajęciach)</w:t>
      </w:r>
      <w:r w:rsidRPr="009B418E">
        <w:rPr>
          <w:rFonts w:ascii="Times New Roman" w:eastAsia="Cambria" w:hAnsi="Times New Roman" w:cs="Times New Roman"/>
          <w:i/>
          <w:sz w:val="24"/>
          <w:szCs w:val="24"/>
        </w:rPr>
        <w:t>.</w:t>
      </w:r>
    </w:p>
    <w:p w:rsidR="004A738B" w:rsidRDefault="004A738B" w:rsidP="004A738B">
      <w:pPr>
        <w:spacing w:line="293" w:lineRule="exact"/>
        <w:rPr>
          <w:rFonts w:ascii="Times New Roman" w:eastAsia="Cambria" w:hAnsi="Times New Roman" w:cs="Times New Roman"/>
          <w:i/>
          <w:sz w:val="24"/>
          <w:szCs w:val="24"/>
        </w:rPr>
      </w:pPr>
    </w:p>
    <w:p w:rsidR="000E13E3" w:rsidRPr="009B418E" w:rsidRDefault="000E13E3" w:rsidP="004A738B">
      <w:pPr>
        <w:spacing w:line="293" w:lineRule="exact"/>
        <w:rPr>
          <w:rFonts w:ascii="Times New Roman" w:eastAsia="Cambria" w:hAnsi="Times New Roman" w:cs="Times New Roman"/>
          <w:i/>
          <w:sz w:val="24"/>
          <w:szCs w:val="24"/>
        </w:rPr>
      </w:pPr>
    </w:p>
    <w:p w:rsidR="004A738B" w:rsidRPr="00250246" w:rsidRDefault="004A738B" w:rsidP="00250246">
      <w:pPr>
        <w:pStyle w:val="Akapitzlist"/>
        <w:numPr>
          <w:ilvl w:val="0"/>
          <w:numId w:val="22"/>
        </w:numPr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 w:rsidRPr="00250246">
        <w:rPr>
          <w:rFonts w:ascii="Times New Roman" w:eastAsia="Cambria" w:hAnsi="Times New Roman" w:cs="Times New Roman"/>
          <w:b/>
          <w:sz w:val="24"/>
          <w:szCs w:val="24"/>
        </w:rPr>
        <w:lastRenderedPageBreak/>
        <w:t>Uzasadnianie ocen</w:t>
      </w:r>
      <w:r w:rsidR="00250246" w:rsidRPr="00250246">
        <w:rPr>
          <w:rFonts w:ascii="Times New Roman" w:eastAsia="Cambria" w:hAnsi="Times New Roman" w:cs="Times New Roman"/>
          <w:b/>
          <w:sz w:val="24"/>
          <w:szCs w:val="24"/>
        </w:rPr>
        <w:t xml:space="preserve"> (§ 117</w:t>
      </w:r>
      <w:r w:rsidR="00250246">
        <w:rPr>
          <w:rFonts w:ascii="Times New Roman" w:eastAsia="Cambria" w:hAnsi="Times New Roman" w:cs="Times New Roman"/>
          <w:b/>
          <w:sz w:val="24"/>
          <w:szCs w:val="24"/>
        </w:rPr>
        <w:t xml:space="preserve"> Statutu Szkoły)</w:t>
      </w:r>
    </w:p>
    <w:p w:rsidR="004A738B" w:rsidRPr="009B418E" w:rsidRDefault="004A738B" w:rsidP="004A738B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250246">
      <w:pPr>
        <w:tabs>
          <w:tab w:val="left" w:pos="880"/>
        </w:tabs>
        <w:spacing w:after="0" w:line="0" w:lineRule="atLeas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1. Nauczyciel uzasadnia każdą bieżącą ocenę szkolną ustnie lub pisemnie.</w:t>
      </w:r>
    </w:p>
    <w:p w:rsidR="004A738B" w:rsidRPr="009B418E" w:rsidRDefault="004A738B" w:rsidP="00250246">
      <w:pPr>
        <w:spacing w:line="334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250246">
      <w:pPr>
        <w:tabs>
          <w:tab w:val="left" w:pos="876"/>
        </w:tabs>
        <w:spacing w:after="0" w:line="275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2. Oceny z ustnych form sprawdzania wiadomości i umiejętności nauczyciel uzasadnia ustnie w obecności klasy, wskazując dobrze opanowaną wiedzę i/lub sprawdzaną umiejętność, braki w nich oraz przekazuje zalecenia do poprawy.</w:t>
      </w:r>
    </w:p>
    <w:p w:rsidR="004A738B" w:rsidRPr="009B418E" w:rsidRDefault="004A738B" w:rsidP="00250246">
      <w:pPr>
        <w:spacing w:line="30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250246">
      <w:pPr>
        <w:tabs>
          <w:tab w:val="left" w:pos="820"/>
        </w:tabs>
        <w:spacing w:after="0" w:line="274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3. Oceny z pisemnych form sprawdzania wiadomości i umiejętności uczniów uzasadniane są ustnie  w czasie omawiania ich wyników lub pisemnie na karcie sprawdzianu w formie komentarza lub oceny opisowej.</w:t>
      </w:r>
    </w:p>
    <w:p w:rsidR="004A738B" w:rsidRPr="009B418E" w:rsidRDefault="004A738B" w:rsidP="00250246">
      <w:pPr>
        <w:spacing w:line="299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250246">
      <w:pPr>
        <w:tabs>
          <w:tab w:val="left" w:pos="828"/>
        </w:tabs>
        <w:spacing w:after="0" w:line="274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4. W przypadku wątpliwości uczeń i rodzic mają prawo do uzyskania dodatkowego uzasadnienia oceny w czasie konsultacji w wyznaczonych godzinach i dniach tygodnia.</w:t>
      </w:r>
    </w:p>
    <w:p w:rsidR="004A738B" w:rsidRPr="009B418E" w:rsidRDefault="004A738B" w:rsidP="004A738B">
      <w:pPr>
        <w:spacing w:line="3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38B" w:rsidRPr="00250246" w:rsidRDefault="00B713C9" w:rsidP="004A738B">
      <w:pPr>
        <w:numPr>
          <w:ilvl w:val="1"/>
          <w:numId w:val="8"/>
        </w:numPr>
        <w:tabs>
          <w:tab w:val="left" w:pos="724"/>
        </w:tabs>
        <w:spacing w:after="0" w:line="239" w:lineRule="auto"/>
        <w:ind w:left="120" w:right="140" w:firstLine="425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Przy ustalaniu oceny z wychowania fizycznego należy przede wszystkim brać pod uwagę wysiłek wkładany przez ucznia w wywiązywanie się z obowiązków wynikających ze specyfiki tych zajęć, a także systematyczność udziału ucznia w zajęciach oraz aktywność ucznia w działaniach podejmowanych przez szkołę na rzecz kultury fizycznej.</w:t>
      </w:r>
      <w:r w:rsidR="00250246" w:rsidRPr="00250246">
        <w:rPr>
          <w:rFonts w:ascii="Times New Roman" w:eastAsia="Cambria" w:hAnsi="Times New Roman" w:cs="Times New Roman"/>
          <w:sz w:val="24"/>
          <w:szCs w:val="24"/>
        </w:rPr>
        <w:t xml:space="preserve">  ( § 118. Statutu Szkoły)</w:t>
      </w:r>
    </w:p>
    <w:p w:rsidR="00250246" w:rsidRDefault="00250246" w:rsidP="00AC1034">
      <w:pPr>
        <w:tabs>
          <w:tab w:val="left" w:pos="7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250246" w:rsidRDefault="00250246" w:rsidP="00250246">
      <w:pPr>
        <w:tabs>
          <w:tab w:val="left" w:pos="700"/>
        </w:tabs>
        <w:spacing w:after="0" w:line="0" w:lineRule="atLeast"/>
        <w:ind w:left="700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250246" w:rsidRDefault="004A738B" w:rsidP="00250246">
      <w:pPr>
        <w:pStyle w:val="Akapitzlist"/>
        <w:numPr>
          <w:ilvl w:val="0"/>
          <w:numId w:val="22"/>
        </w:numPr>
        <w:tabs>
          <w:tab w:val="left" w:pos="70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 w:rsidRPr="00250246">
        <w:rPr>
          <w:rFonts w:ascii="Times New Roman" w:eastAsia="Cambria" w:hAnsi="Times New Roman" w:cs="Times New Roman"/>
          <w:b/>
          <w:sz w:val="24"/>
          <w:szCs w:val="24"/>
        </w:rPr>
        <w:t>Skala ocen z zajęć edukacyjnych</w:t>
      </w:r>
    </w:p>
    <w:p w:rsidR="004A738B" w:rsidRPr="009B418E" w:rsidRDefault="004A738B" w:rsidP="004A738B">
      <w:pPr>
        <w:spacing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5D1028">
      <w:pPr>
        <w:tabs>
          <w:tab w:val="left" w:pos="1113"/>
        </w:tabs>
        <w:spacing w:after="0" w:line="241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</w:t>
      </w:r>
      <w:r w:rsidR="00AC1034">
        <w:rPr>
          <w:rFonts w:ascii="Times New Roman" w:eastAsia="Cambria" w:hAnsi="Times New Roman" w:cs="Times New Roman"/>
          <w:sz w:val="24"/>
          <w:szCs w:val="24"/>
        </w:rPr>
        <w:t>a</w:t>
      </w:r>
      <w:r w:rsidRPr="009B418E">
        <w:rPr>
          <w:rFonts w:ascii="Times New Roman" w:eastAsia="Cambria" w:hAnsi="Times New Roman" w:cs="Times New Roman"/>
          <w:sz w:val="24"/>
          <w:szCs w:val="24"/>
        </w:rPr>
        <w:t>. Oceny bieżące, oceny klasyfikacyjne śródroczne, końcoworoczne oraz końcowe w kl. IV –VIII ustala się w stopniach według skali:</w:t>
      </w:r>
    </w:p>
    <w:p w:rsidR="004A738B" w:rsidRPr="009B418E" w:rsidRDefault="004A738B" w:rsidP="004A738B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7EC" w:rsidRDefault="004A738B" w:rsidP="00E927EC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 w:rsidRPr="005D1028">
        <w:rPr>
          <w:rFonts w:ascii="Times New Roman" w:eastAsia="Cambria" w:hAnsi="Times New Roman" w:cs="Times New Roman"/>
          <w:sz w:val="24"/>
          <w:szCs w:val="24"/>
        </w:rPr>
        <w:t>stopień celujący – 6</w:t>
      </w:r>
      <w:r w:rsidR="00E927E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A738B" w:rsidRPr="005D1028" w:rsidRDefault="004A738B" w:rsidP="00E927EC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 w:rsidRPr="005D1028">
        <w:rPr>
          <w:rFonts w:ascii="Times New Roman" w:eastAsia="Cambria" w:hAnsi="Times New Roman" w:cs="Times New Roman"/>
          <w:sz w:val="24"/>
          <w:szCs w:val="24"/>
        </w:rPr>
        <w:t>stopień bardzo dobry – 5</w:t>
      </w:r>
    </w:p>
    <w:p w:rsidR="004A738B" w:rsidRPr="005D1028" w:rsidRDefault="004A738B" w:rsidP="00E927EC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 w:rsidRPr="005D1028">
        <w:rPr>
          <w:rFonts w:ascii="Times New Roman" w:eastAsia="Cambria" w:hAnsi="Times New Roman" w:cs="Times New Roman"/>
          <w:sz w:val="24"/>
          <w:szCs w:val="24"/>
        </w:rPr>
        <w:t>stopień dobry – 4</w:t>
      </w:r>
    </w:p>
    <w:p w:rsidR="004A738B" w:rsidRPr="005D1028" w:rsidRDefault="004A738B" w:rsidP="00E927EC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 w:rsidRPr="005D1028">
        <w:rPr>
          <w:rFonts w:ascii="Times New Roman" w:eastAsia="Cambria" w:hAnsi="Times New Roman" w:cs="Times New Roman"/>
          <w:sz w:val="24"/>
          <w:szCs w:val="24"/>
        </w:rPr>
        <w:t>stopień dostateczny – 3</w:t>
      </w:r>
    </w:p>
    <w:p w:rsidR="004A738B" w:rsidRPr="005D1028" w:rsidRDefault="004A738B" w:rsidP="00E927EC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 w:rsidRPr="005D1028">
        <w:rPr>
          <w:rFonts w:ascii="Times New Roman" w:eastAsia="Cambria" w:hAnsi="Times New Roman" w:cs="Times New Roman"/>
          <w:sz w:val="24"/>
          <w:szCs w:val="24"/>
        </w:rPr>
        <w:t>stopień dopuszczający – 2</w:t>
      </w:r>
    </w:p>
    <w:p w:rsidR="004A738B" w:rsidRPr="005D1028" w:rsidRDefault="004A738B" w:rsidP="00E927EC">
      <w:pPr>
        <w:spacing w:line="240" w:lineRule="auto"/>
        <w:ind w:left="960"/>
        <w:rPr>
          <w:rFonts w:ascii="Times New Roman" w:eastAsia="Cambria" w:hAnsi="Times New Roman" w:cs="Times New Roman"/>
          <w:sz w:val="24"/>
          <w:szCs w:val="24"/>
        </w:rPr>
      </w:pPr>
      <w:r w:rsidRPr="005D1028">
        <w:rPr>
          <w:rFonts w:ascii="Times New Roman" w:eastAsia="Cambria" w:hAnsi="Times New Roman" w:cs="Times New Roman"/>
          <w:sz w:val="24"/>
          <w:szCs w:val="24"/>
        </w:rPr>
        <w:t>stopień niedostateczny – 1</w:t>
      </w:r>
    </w:p>
    <w:p w:rsidR="004A738B" w:rsidRDefault="004A738B" w:rsidP="004A738B">
      <w:pPr>
        <w:spacing w:line="258" w:lineRule="exact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927EC" w:rsidRDefault="00967378" w:rsidP="004A738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1b.</w:t>
      </w:r>
      <w:r w:rsidR="008C21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27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Wagi poszczególnych ocen</w:t>
      </w:r>
      <w:r w:rsidR="008F11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F1116" w:rsidRPr="008F1116">
        <w:rPr>
          <w:rFonts w:ascii="Times New Roman" w:eastAsia="Times New Roman" w:hAnsi="Times New Roman" w:cs="Times New Roman"/>
          <w:b/>
          <w:sz w:val="24"/>
          <w:szCs w:val="24"/>
        </w:rPr>
        <w:t>Umiejętności ruchowe</w:t>
      </w:r>
      <w:r w:rsidR="008F1116">
        <w:rPr>
          <w:rFonts w:ascii="Times New Roman" w:eastAsia="Times New Roman" w:hAnsi="Times New Roman" w:cs="Times New Roman"/>
          <w:sz w:val="24"/>
          <w:szCs w:val="24"/>
        </w:rPr>
        <w:t>, oceniam technikę wykonania elementów gier zespołowych, gimnastycznych, tanecznych oraz gier rekreacyjnych- waga 4.</w:t>
      </w:r>
    </w:p>
    <w:p w:rsidR="00396A6C" w:rsidRDefault="00396A6C" w:rsidP="004A738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ze specjalnymi potrzebami edukacyjnymi mają ze sprawdzianów z umiejętności ruchowych oraz z wiedzy o kulturze fizycznej wagę oceny – 1.</w:t>
      </w:r>
    </w:p>
    <w:p w:rsidR="008F1116" w:rsidRDefault="008F1116" w:rsidP="004A738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rozgrzewki- waga 4.</w:t>
      </w:r>
    </w:p>
    <w:p w:rsidR="008F1116" w:rsidRDefault="008F1116" w:rsidP="004A738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Sędziowanie rozgrywek klasowych- waga4.</w:t>
      </w:r>
    </w:p>
    <w:p w:rsidR="000E13E3" w:rsidRDefault="000E13E3" w:rsidP="004A738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1116" w:rsidRPr="008F1116" w:rsidRDefault="008F1116" w:rsidP="004A738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F11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Aktywność dodatkowa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reprezentowanie szkoły w zawodach, uczestnictwo w sportowych zajęciach pozalekcyjnych lub pozaszkolnych, prowadzenie tabeli rekordów prowadzenie gazetki sportowej – waga oceny3. </w:t>
      </w:r>
      <w:r w:rsidR="00396A6C">
        <w:rPr>
          <w:rFonts w:ascii="Times New Roman" w:eastAsia="Times New Roman" w:hAnsi="Times New Roman" w:cs="Times New Roman"/>
          <w:sz w:val="24"/>
          <w:szCs w:val="24"/>
        </w:rPr>
        <w:t>W tym obszarze promuję ucznia tylko ocenami 5 lub 6. Za wybitne osiągnięcia sportowe – ocena celująca.</w:t>
      </w:r>
    </w:p>
    <w:p w:rsidR="00AC1034" w:rsidRPr="009B418E" w:rsidRDefault="00AC1034" w:rsidP="004A738B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38B" w:rsidRPr="009B418E" w:rsidRDefault="004A738B" w:rsidP="005D1028">
      <w:pPr>
        <w:tabs>
          <w:tab w:val="left" w:pos="1113"/>
        </w:tabs>
        <w:spacing w:after="0" w:line="239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2. Stopnie bieżące zapisuje się w dokumentacji pedagogicznej w postaci cyfrowej, stopnie klasyfikacyjne w pełnym brzmieniu. W ocenianiu klasyfikacyjnym śródrocznym dopuszcza się stosowanie zapisu ocen w formie skrótu: </w:t>
      </w:r>
      <w:r w:rsidRPr="009B418E">
        <w:rPr>
          <w:rFonts w:ascii="Times New Roman" w:eastAsia="Cambria" w:hAnsi="Times New Roman" w:cs="Times New Roman"/>
          <w:b/>
          <w:sz w:val="24"/>
          <w:szCs w:val="24"/>
        </w:rPr>
        <w:t>cel, bdb, db, dst, dop, ndst.</w:t>
      </w:r>
    </w:p>
    <w:p w:rsidR="004A738B" w:rsidRPr="009B418E" w:rsidRDefault="004A738B" w:rsidP="004A738B">
      <w:pPr>
        <w:spacing w:line="5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9B418E" w:rsidRDefault="004A738B" w:rsidP="005D1028">
      <w:pPr>
        <w:tabs>
          <w:tab w:val="left" w:pos="1113"/>
        </w:tabs>
        <w:spacing w:after="0" w:line="238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3. W ocenianiu bieżącym dopuszcza się stosowanie „+” i „–”, gdzie „+” oznacza osiągnięcia ucznia bliższe wyższej kategorii wymagań, „-” - niższej kategorii wymagań.</w:t>
      </w:r>
    </w:p>
    <w:p w:rsidR="004A738B" w:rsidRPr="009B418E" w:rsidRDefault="004A738B" w:rsidP="004A738B">
      <w:pPr>
        <w:spacing w:line="260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654714" w:rsidRDefault="004A738B" w:rsidP="005D1028">
      <w:pPr>
        <w:tabs>
          <w:tab w:val="left" w:pos="1113"/>
        </w:tabs>
        <w:spacing w:after="0" w:line="0" w:lineRule="atLeast"/>
        <w:ind w:right="140"/>
        <w:jc w:val="both"/>
        <w:rPr>
          <w:rFonts w:ascii="Times New Roman" w:eastAsia="Cambria" w:hAnsi="Times New Roman" w:cs="Times New Roman"/>
          <w:color w:val="C00000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4. Dopuszcza się dodatkowo stosowanie: „+” oraz „ -” za aktywność, zadania domowe lub ich brak oraz cząstkowe odpowiedzi. Sposób przeliczania plusów i minusów na poszczególne oceny jest określony przez Przedmiotowe Zasady Oceniania (</w:t>
      </w:r>
      <w:r w:rsidRPr="009B418E">
        <w:rPr>
          <w:rFonts w:ascii="Times New Roman" w:eastAsia="Cambria" w:hAnsi="Times New Roman" w:cs="Times New Roman"/>
          <w:b/>
          <w:sz w:val="24"/>
          <w:szCs w:val="24"/>
        </w:rPr>
        <w:t>PZO</w:t>
      </w:r>
      <w:r w:rsidR="00512ED8">
        <w:rPr>
          <w:rFonts w:ascii="Times New Roman" w:eastAsia="Cambria" w:hAnsi="Times New Roman" w:cs="Times New Roman"/>
          <w:sz w:val="24"/>
          <w:szCs w:val="24"/>
        </w:rPr>
        <w:t xml:space="preserve">) . </w:t>
      </w:r>
      <w:r w:rsidR="00512ED8" w:rsidRPr="00512ED8">
        <w:rPr>
          <w:rFonts w:ascii="Times New Roman" w:eastAsia="Cambria" w:hAnsi="Times New Roman" w:cs="Times New Roman"/>
          <w:b/>
          <w:sz w:val="24"/>
          <w:szCs w:val="24"/>
        </w:rPr>
        <w:t>Wychowanie fizyczne:</w:t>
      </w:r>
      <w:r w:rsidR="00512ED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12ED8" w:rsidRPr="00512ED8">
        <w:rPr>
          <w:rFonts w:ascii="Times New Roman" w:eastAsia="Cambria" w:hAnsi="Times New Roman" w:cs="Times New Roman"/>
          <w:b/>
          <w:sz w:val="24"/>
          <w:szCs w:val="24"/>
        </w:rPr>
        <w:t>aktywność ucznia na lekcji</w:t>
      </w:r>
      <w:r w:rsidR="00512ED8">
        <w:rPr>
          <w:rFonts w:ascii="Times New Roman" w:eastAsia="Cambria" w:hAnsi="Times New Roman" w:cs="Times New Roman"/>
          <w:sz w:val="24"/>
          <w:szCs w:val="24"/>
        </w:rPr>
        <w:t xml:space="preserve"> (jedna ocena w miesiącu), oceniam przy pomocy plusów i minusów. Pięć plusów- bdb, pięć minusów- ndst. Każdy uczeń, który na danej lekcji nie otrzymał minusa(-), otrzymuje plus(+). Aktywność  oceniam z wagą- 5. Na cel- 0 minusów, na bdb- 1, na db-2, na dst- 3, na dop- 4, ndst-5 i więcej.</w:t>
      </w:r>
      <w:r w:rsidR="00C63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63B1E" w:rsidRPr="00C63B1E">
        <w:rPr>
          <w:rFonts w:ascii="Times New Roman" w:eastAsia="Cambria" w:hAnsi="Times New Roman" w:cs="Times New Roman"/>
          <w:b/>
          <w:sz w:val="24"/>
          <w:szCs w:val="24"/>
        </w:rPr>
        <w:t>Systematyczność</w:t>
      </w:r>
      <w:r w:rsidR="00C63B1E">
        <w:rPr>
          <w:rFonts w:ascii="Times New Roman" w:eastAsia="Cambria" w:hAnsi="Times New Roman" w:cs="Times New Roman"/>
          <w:b/>
          <w:sz w:val="24"/>
          <w:szCs w:val="24"/>
        </w:rPr>
        <w:t xml:space="preserve"> ( </w:t>
      </w:r>
      <w:r w:rsidR="00C63B1E">
        <w:rPr>
          <w:rFonts w:ascii="Times New Roman" w:eastAsia="Cambria" w:hAnsi="Times New Roman" w:cs="Times New Roman"/>
          <w:sz w:val="24"/>
          <w:szCs w:val="24"/>
        </w:rPr>
        <w:t xml:space="preserve">jedna ocena w miesiącu) oceniam z wagą – 6.Uczeń na każdej lekcji ma odnotowane czy w niej uczestniczy i czy posiada  strój. Na ocenę celującą uczeń nie ma opuszczonych lekcji bez usprawiedliwienia, brak spóźnień. Na ocenę bdb- 1 godz. Nieuspr. lub 2 sp., na ocenę dobrą- 3sp., na dost.- 4 </w:t>
      </w:r>
      <w:r w:rsidR="00654714">
        <w:rPr>
          <w:rFonts w:ascii="Times New Roman" w:eastAsia="Cambria" w:hAnsi="Times New Roman" w:cs="Times New Roman"/>
          <w:sz w:val="24"/>
          <w:szCs w:val="24"/>
        </w:rPr>
        <w:t xml:space="preserve">sp., na dop.- 5sp., ndst- 6sp. </w:t>
      </w:r>
      <w:r w:rsidR="00654714">
        <w:rPr>
          <w:rFonts w:ascii="Times New Roman" w:eastAsia="Cambria" w:hAnsi="Times New Roman" w:cs="Times New Roman"/>
          <w:b/>
          <w:sz w:val="24"/>
          <w:szCs w:val="24"/>
        </w:rPr>
        <w:t>Maksymalna liczba lekcji w półroczu</w:t>
      </w:r>
      <w:r w:rsidR="00654714" w:rsidRPr="00654714">
        <w:rPr>
          <w:rFonts w:ascii="Times New Roman" w:eastAsia="Cambria" w:hAnsi="Times New Roman" w:cs="Times New Roman"/>
          <w:b/>
          <w:sz w:val="24"/>
          <w:szCs w:val="24"/>
        </w:rPr>
        <w:t xml:space="preserve"> na których uczeń nie ćwiczy bez</w:t>
      </w:r>
      <w:r w:rsidR="0065471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654714" w:rsidRPr="00654714">
        <w:rPr>
          <w:rFonts w:ascii="Times New Roman" w:eastAsia="Cambria" w:hAnsi="Times New Roman" w:cs="Times New Roman"/>
          <w:b/>
          <w:sz w:val="24"/>
          <w:szCs w:val="24"/>
        </w:rPr>
        <w:t>usprawiedliwienia</w:t>
      </w:r>
      <w:r w:rsidR="00654714">
        <w:rPr>
          <w:rFonts w:ascii="Times New Roman" w:eastAsia="Cambria" w:hAnsi="Times New Roman" w:cs="Times New Roman"/>
          <w:b/>
          <w:sz w:val="24"/>
          <w:szCs w:val="24"/>
        </w:rPr>
        <w:t xml:space="preserve">: </w:t>
      </w:r>
      <w:r w:rsidR="00654714">
        <w:rPr>
          <w:rFonts w:ascii="Times New Roman" w:eastAsia="Cambria" w:hAnsi="Times New Roman" w:cs="Times New Roman"/>
          <w:sz w:val="24"/>
          <w:szCs w:val="24"/>
        </w:rPr>
        <w:t>cel-(0), bdb- (1-2), db(3-4), dost.(</w:t>
      </w:r>
      <w:r w:rsidR="00F60513">
        <w:rPr>
          <w:rFonts w:ascii="Times New Roman" w:eastAsia="Cambria" w:hAnsi="Times New Roman" w:cs="Times New Roman"/>
          <w:sz w:val="24"/>
          <w:szCs w:val="24"/>
        </w:rPr>
        <w:t>5-6), dop(7-8), ndst(więcej niż 8</w:t>
      </w:r>
      <w:r w:rsidR="00654714">
        <w:rPr>
          <w:rFonts w:ascii="Times New Roman" w:eastAsia="Cambria" w:hAnsi="Times New Roman" w:cs="Times New Roman"/>
          <w:sz w:val="24"/>
          <w:szCs w:val="24"/>
        </w:rPr>
        <w:t>).</w:t>
      </w:r>
    </w:p>
    <w:p w:rsidR="004A738B" w:rsidRPr="005D1028" w:rsidRDefault="004A738B" w:rsidP="005D1028">
      <w:pPr>
        <w:tabs>
          <w:tab w:val="left" w:pos="1113"/>
        </w:tabs>
        <w:spacing w:after="0" w:line="275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5.Oceny klasyfikacyjne z zajęć edukacyjnych nie mają wpływu na ocenę klasyfikacyjną zachowania.</w:t>
      </w:r>
    </w:p>
    <w:p w:rsidR="004A738B" w:rsidRPr="005D1028" w:rsidRDefault="004A738B" w:rsidP="005D1028">
      <w:pPr>
        <w:tabs>
          <w:tab w:val="left" w:pos="1113"/>
        </w:tabs>
        <w:spacing w:after="0" w:line="275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6. Oceny klasyfikacyjne śródroczne i roczne wystawia się na podstawie średniej ważonej obliczanej w dzienniku elektronicznym.</w:t>
      </w:r>
    </w:p>
    <w:p w:rsidR="004A738B" w:rsidRPr="009B418E" w:rsidRDefault="004A738B" w:rsidP="005D1028">
      <w:pPr>
        <w:tabs>
          <w:tab w:val="left" w:pos="1113"/>
        </w:tabs>
        <w:spacing w:after="0" w:line="275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7. Oceny śródroczne i roczne ustala się według następującej skali średniej ważonej:</w:t>
      </w:r>
    </w:p>
    <w:p w:rsidR="004A738B" w:rsidRPr="009B418E" w:rsidRDefault="004A738B" w:rsidP="004A738B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5D1028" w:rsidRDefault="004A738B" w:rsidP="005D1028">
      <w:pPr>
        <w:numPr>
          <w:ilvl w:val="1"/>
          <w:numId w:val="22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5D1028">
        <w:rPr>
          <w:rFonts w:ascii="Times New Roman" w:eastAsia="Cambria" w:hAnsi="Times New Roman" w:cs="Times New Roman"/>
          <w:b/>
          <w:sz w:val="24"/>
          <w:szCs w:val="24"/>
        </w:rPr>
        <w:t>0,0 – 1,74 –  stopień niedostateczny</w:t>
      </w:r>
    </w:p>
    <w:p w:rsidR="004A738B" w:rsidRPr="005D1028" w:rsidRDefault="004A738B" w:rsidP="005D1028">
      <w:pPr>
        <w:numPr>
          <w:ilvl w:val="1"/>
          <w:numId w:val="22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5D1028">
        <w:rPr>
          <w:rFonts w:ascii="Times New Roman" w:eastAsia="Cambria" w:hAnsi="Times New Roman" w:cs="Times New Roman"/>
          <w:b/>
          <w:sz w:val="24"/>
          <w:szCs w:val="24"/>
        </w:rPr>
        <w:t>1,75 – 2,74 – stopień  dopuszczający</w:t>
      </w:r>
    </w:p>
    <w:p w:rsidR="004A738B" w:rsidRPr="005D1028" w:rsidRDefault="004A738B" w:rsidP="005D1028">
      <w:pPr>
        <w:numPr>
          <w:ilvl w:val="1"/>
          <w:numId w:val="22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5D1028">
        <w:rPr>
          <w:rFonts w:ascii="Times New Roman" w:eastAsia="Cambria" w:hAnsi="Times New Roman" w:cs="Times New Roman"/>
          <w:b/>
          <w:sz w:val="24"/>
          <w:szCs w:val="24"/>
        </w:rPr>
        <w:t>2,75 -3,74 – stopień dostateczny</w:t>
      </w:r>
    </w:p>
    <w:p w:rsidR="004A738B" w:rsidRPr="005D1028" w:rsidRDefault="004A738B" w:rsidP="005D1028">
      <w:pPr>
        <w:numPr>
          <w:ilvl w:val="1"/>
          <w:numId w:val="22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5D1028">
        <w:rPr>
          <w:rFonts w:ascii="Times New Roman" w:eastAsia="Cambria" w:hAnsi="Times New Roman" w:cs="Times New Roman"/>
          <w:b/>
          <w:sz w:val="24"/>
          <w:szCs w:val="24"/>
        </w:rPr>
        <w:t>3,75 – 4,74 – stopień dobry</w:t>
      </w:r>
    </w:p>
    <w:p w:rsidR="004A738B" w:rsidRPr="005D1028" w:rsidRDefault="004A738B" w:rsidP="005D1028">
      <w:pPr>
        <w:numPr>
          <w:ilvl w:val="1"/>
          <w:numId w:val="22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5D1028">
        <w:rPr>
          <w:rFonts w:ascii="Times New Roman" w:eastAsia="Cambria" w:hAnsi="Times New Roman" w:cs="Times New Roman"/>
          <w:b/>
          <w:sz w:val="24"/>
          <w:szCs w:val="24"/>
        </w:rPr>
        <w:t>4,75 – 5,74 – stopień  bardzo dobry</w:t>
      </w:r>
    </w:p>
    <w:p w:rsidR="004A738B" w:rsidRDefault="004A738B" w:rsidP="005D1028">
      <w:pPr>
        <w:numPr>
          <w:ilvl w:val="1"/>
          <w:numId w:val="22"/>
        </w:numPr>
        <w:tabs>
          <w:tab w:val="left" w:pos="1113"/>
        </w:tabs>
        <w:spacing w:after="0" w:line="240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5D1028">
        <w:rPr>
          <w:rFonts w:ascii="Times New Roman" w:eastAsia="Cambria" w:hAnsi="Times New Roman" w:cs="Times New Roman"/>
          <w:b/>
          <w:sz w:val="24"/>
          <w:szCs w:val="24"/>
        </w:rPr>
        <w:t>5,75   6,0 – stopień celujący</w:t>
      </w:r>
    </w:p>
    <w:p w:rsidR="005D1028" w:rsidRPr="005D1028" w:rsidRDefault="005D1028" w:rsidP="005D1028">
      <w:pPr>
        <w:tabs>
          <w:tab w:val="left" w:pos="1113"/>
        </w:tabs>
        <w:spacing w:after="0" w:line="240" w:lineRule="auto"/>
        <w:ind w:left="1740" w:right="140"/>
        <w:rPr>
          <w:rFonts w:ascii="Times New Roman" w:eastAsia="Cambria" w:hAnsi="Times New Roman" w:cs="Times New Roman"/>
          <w:b/>
          <w:sz w:val="24"/>
          <w:szCs w:val="24"/>
        </w:rPr>
      </w:pPr>
    </w:p>
    <w:p w:rsidR="009B418E" w:rsidRPr="005D1028" w:rsidRDefault="009B418E" w:rsidP="005D10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10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sprawdzania osiągnięć edukacyjnych uczniów – ocenianie bieżące</w:t>
      </w:r>
    </w:p>
    <w:p w:rsidR="005D1028" w:rsidRPr="005D1028" w:rsidRDefault="005D1028" w:rsidP="005D102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A738B" w:rsidRPr="009B418E" w:rsidRDefault="009B418E" w:rsidP="009B418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9B418E">
        <w:rPr>
          <w:rFonts w:ascii="Times New Roman" w:hAnsi="Times New Roman" w:cs="Times New Roman"/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</w:t>
      </w:r>
      <w:r w:rsidR="005D1028">
        <w:rPr>
          <w:rFonts w:ascii="Times New Roman" w:hAnsi="Times New Roman" w:cs="Times New Roman"/>
          <w:sz w:val="24"/>
          <w:szCs w:val="24"/>
        </w:rPr>
        <w:t xml:space="preserve"> </w:t>
      </w:r>
      <w:r w:rsidRPr="009B418E">
        <w:rPr>
          <w:rFonts w:ascii="Times New Roman" w:hAnsi="Times New Roman" w:cs="Times New Roman"/>
          <w:sz w:val="24"/>
          <w:szCs w:val="24"/>
        </w:rPr>
        <w:t>.(  § 12.Rozporządzenia</w:t>
      </w:r>
      <w:r w:rsidR="005D1028">
        <w:rPr>
          <w:rFonts w:ascii="Times New Roman" w:hAnsi="Times New Roman" w:cs="Times New Roman"/>
          <w:sz w:val="24"/>
          <w:szCs w:val="24"/>
        </w:rPr>
        <w:t xml:space="preserve"> MEN w sprawie oceniania, klasyfikowania i promowania uczniów z dnia 22 lutego 2019r  oraz</w:t>
      </w:r>
      <w:r w:rsidRPr="009B418E">
        <w:rPr>
          <w:rFonts w:ascii="Times New Roman" w:hAnsi="Times New Roman" w:cs="Times New Roman"/>
          <w:sz w:val="24"/>
          <w:szCs w:val="24"/>
        </w:rPr>
        <w:t>:</w:t>
      </w:r>
      <w:r w:rsidRPr="009B418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D1028">
        <w:rPr>
          <w:rFonts w:ascii="Times New Roman" w:eastAsia="Cambria" w:hAnsi="Times New Roman" w:cs="Times New Roman"/>
          <w:sz w:val="24"/>
          <w:szCs w:val="24"/>
        </w:rPr>
        <w:t>§ 120 –Statut Szkoł</w:t>
      </w:r>
      <w:r w:rsidR="005D1028" w:rsidRPr="005D1028">
        <w:rPr>
          <w:rFonts w:ascii="Times New Roman" w:eastAsia="Cambria" w:hAnsi="Times New Roman" w:cs="Times New Roman"/>
          <w:sz w:val="24"/>
          <w:szCs w:val="24"/>
        </w:rPr>
        <w:t>y Podstawowej we Wleniu</w:t>
      </w:r>
      <w:r w:rsidR="005D1028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:rsidR="004A738B" w:rsidRPr="009B418E" w:rsidRDefault="004A738B" w:rsidP="004A738B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38B" w:rsidRPr="005D1028" w:rsidRDefault="004A738B" w:rsidP="005D1028">
      <w:pPr>
        <w:tabs>
          <w:tab w:val="left" w:pos="110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 w:rsidRPr="005D1028">
        <w:rPr>
          <w:rFonts w:ascii="Times New Roman" w:eastAsia="Cambria" w:hAnsi="Times New Roman" w:cs="Times New Roman"/>
          <w:b/>
          <w:sz w:val="24"/>
          <w:szCs w:val="24"/>
        </w:rPr>
        <w:t>1. Na zajęciach ocenie mogą podlegać następujące rodzaje aktywności uczniów:</w:t>
      </w:r>
    </w:p>
    <w:p w:rsidR="004A738B" w:rsidRPr="005D1028" w:rsidRDefault="004A738B" w:rsidP="004A738B">
      <w:pPr>
        <w:spacing w:line="42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4A738B" w:rsidRPr="00F60513" w:rsidRDefault="00F60513" w:rsidP="00F60513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1)prowadzenie rozgrzewki przed lekcją</w:t>
      </w:r>
    </w:p>
    <w:p w:rsidR="004A738B" w:rsidRPr="009B418E" w:rsidRDefault="004A738B" w:rsidP="004A738B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F60513" w:rsidRDefault="00F60513" w:rsidP="00F60513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2)samodzielne prowadzenie elementów lekcji</w:t>
      </w:r>
    </w:p>
    <w:p w:rsidR="004A738B" w:rsidRPr="009B418E" w:rsidRDefault="004A738B" w:rsidP="004A738B">
      <w:pPr>
        <w:spacing w:line="337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3)sprawdziany praktyczne,</w:t>
      </w:r>
    </w:p>
    <w:p w:rsidR="004A738B" w:rsidRPr="009B418E" w:rsidRDefault="004A738B" w:rsidP="004A738B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tabs>
          <w:tab w:val="left" w:pos="420"/>
        </w:tabs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4)projekty grupowe,</w:t>
      </w:r>
    </w:p>
    <w:p w:rsidR="004A738B" w:rsidRPr="009B418E" w:rsidRDefault="004A738B" w:rsidP="004A738B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tabs>
          <w:tab w:val="left" w:pos="420"/>
        </w:tabs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5)wyniki pracy w grupach,</w:t>
      </w:r>
    </w:p>
    <w:p w:rsidR="004A738B" w:rsidRPr="009B418E" w:rsidRDefault="004A738B" w:rsidP="004A738B">
      <w:pPr>
        <w:spacing w:line="38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9B418E" w:rsidRDefault="004A738B" w:rsidP="004A738B">
      <w:pPr>
        <w:spacing w:line="274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6)samodzielnie wykonywane </w:t>
      </w:r>
      <w:r w:rsidR="00ED77AD">
        <w:rPr>
          <w:rFonts w:ascii="Times New Roman" w:eastAsia="Cambria" w:hAnsi="Times New Roman" w:cs="Times New Roman"/>
          <w:sz w:val="24"/>
          <w:szCs w:val="24"/>
        </w:rPr>
        <w:t>przez ucznia inne prace, np. przybory do ćwiczeń</w:t>
      </w:r>
    </w:p>
    <w:p w:rsidR="004A738B" w:rsidRPr="009B418E" w:rsidRDefault="004A738B" w:rsidP="004A738B">
      <w:pPr>
        <w:spacing w:line="2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4A738B" w:rsidRPr="00ED77AD" w:rsidRDefault="004A738B" w:rsidP="00ED77AD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7)aktywność poza lekcjami np. udział w ko</w:t>
      </w:r>
      <w:r w:rsidR="00ED77AD">
        <w:rPr>
          <w:rFonts w:ascii="Times New Roman" w:eastAsia="Cambria" w:hAnsi="Times New Roman" w:cs="Times New Roman"/>
          <w:sz w:val="24"/>
          <w:szCs w:val="24"/>
        </w:rPr>
        <w:t>nkursach, olimpiadach, zawodach</w:t>
      </w:r>
    </w:p>
    <w:p w:rsidR="004A738B" w:rsidRPr="009B418E" w:rsidRDefault="004A738B" w:rsidP="004A738B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38B" w:rsidRPr="005D1028" w:rsidRDefault="005D1028" w:rsidP="005D1028">
      <w:pPr>
        <w:tabs>
          <w:tab w:val="left" w:pos="1080"/>
        </w:tabs>
        <w:spacing w:after="0" w:line="275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8)</w:t>
      </w:r>
      <w:r w:rsidR="004A738B" w:rsidRPr="005D1028">
        <w:rPr>
          <w:rFonts w:ascii="Times New Roman" w:eastAsia="Cambria" w:hAnsi="Times New Roman" w:cs="Times New Roman"/>
          <w:sz w:val="24"/>
          <w:szCs w:val="24"/>
        </w:rPr>
        <w:t>W na</w:t>
      </w:r>
      <w:r>
        <w:rPr>
          <w:rFonts w:ascii="Times New Roman" w:eastAsia="Cambria" w:hAnsi="Times New Roman" w:cs="Times New Roman"/>
          <w:sz w:val="24"/>
          <w:szCs w:val="24"/>
        </w:rPr>
        <w:t>uczaniu uczniów posiadających orzeczenie o potrzebie kształcenia specjalnego</w:t>
      </w:r>
      <w:r w:rsidR="004A738B" w:rsidRPr="005D1028">
        <w:rPr>
          <w:rFonts w:ascii="Times New Roman" w:eastAsia="Cambria" w:hAnsi="Times New Roman" w:cs="Times New Roman"/>
          <w:sz w:val="24"/>
          <w:szCs w:val="24"/>
        </w:rPr>
        <w:t xml:space="preserve"> możliwości ucznia są punktem wyjścia do formułowania wymagań, dlatego ocenia się przede wszystkim postępy i wkład pracy oraz wysiłek włożony w przyswojenie wiadomości przez danego ucznia.</w:t>
      </w:r>
    </w:p>
    <w:p w:rsidR="00AD194C" w:rsidRDefault="00841CB7" w:rsidP="005D1028">
      <w:pPr>
        <w:tabs>
          <w:tab w:val="left" w:pos="280"/>
        </w:tabs>
        <w:spacing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Wszelkie formy sprawdzania wiedzy i umiejętności dla uczniów posiadających orzeczenia o potrzebie kształcenia specjalnego lub opinię poradni lub zalecenia dostosowania przez Zespół SPE są dostosowywane do ich potrzeb i możliwości zgodnie z zaleceniami zawartymi w orzeczeniu/opinii  oraz po konsultacji z nauczycielem współorganizującym lub pedagogiem specjalnym.</w:t>
      </w:r>
      <w:r w:rsidR="00C73F22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AD194C" w:rsidRDefault="00AD194C" w:rsidP="005D1028">
      <w:pPr>
        <w:tabs>
          <w:tab w:val="left" w:pos="280"/>
        </w:tabs>
        <w:spacing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5D1028" w:rsidRDefault="00AD194C" w:rsidP="00AD194C">
      <w:pPr>
        <w:spacing w:line="274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9B418E">
        <w:rPr>
          <w:rFonts w:ascii="Times New Roman" w:eastAsia="Cambria" w:hAnsi="Times New Roman" w:cs="Times New Roman"/>
          <w:sz w:val="24"/>
          <w:szCs w:val="24"/>
        </w:rPr>
        <w:t>. Zapowiedziane sprawdziany nie powinny być przekładane bez szczególnie ważnych</w:t>
      </w:r>
      <w:r w:rsidRPr="009B418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9B418E">
        <w:rPr>
          <w:rFonts w:ascii="Times New Roman" w:eastAsia="Cambria" w:hAnsi="Times New Roman" w:cs="Times New Roman"/>
          <w:sz w:val="24"/>
          <w:szCs w:val="24"/>
        </w:rPr>
        <w:t>powodów.</w:t>
      </w:r>
    </w:p>
    <w:p w:rsidR="00AD194C" w:rsidRPr="005D1028" w:rsidRDefault="00AD194C" w:rsidP="00AD194C">
      <w:pPr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b/>
          <w:sz w:val="24"/>
          <w:szCs w:val="24"/>
        </w:rPr>
        <w:t>4</w:t>
      </w:r>
      <w:r w:rsidRPr="009B418E">
        <w:rPr>
          <w:rFonts w:ascii="Times New Roman" w:eastAsia="Cambria" w:hAnsi="Times New Roman" w:cs="Times New Roman"/>
          <w:sz w:val="24"/>
          <w:szCs w:val="24"/>
        </w:rPr>
        <w:t>. Każdy sprawdzian uczeń musi zaliczyć w terminie uzgodnionym z nauczycielem.</w:t>
      </w:r>
      <w:r w:rsidRPr="009B418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9B418E">
        <w:rPr>
          <w:rFonts w:ascii="Times New Roman" w:eastAsia="Cambria" w:hAnsi="Times New Roman" w:cs="Times New Roman"/>
          <w:sz w:val="24"/>
          <w:szCs w:val="24"/>
        </w:rPr>
        <w:t>W przypadku ponownej nieobecności ucznia w ustalonym terminie uczeń pisze sprawdzian po powrocie do szkoły. Zaliczenie polega na sprawdzeniu wiadomości i umiejętności w formie ustalonej przez nauczyciela. W sytuacjach uzasadnionych nauczyciel może zwolnić ucznia z zaliczania zaległego sprawdzianu.</w:t>
      </w:r>
    </w:p>
    <w:p w:rsidR="00AD194C" w:rsidRPr="005D1028" w:rsidRDefault="00AD194C" w:rsidP="00AD194C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. Brak zaliczenia pracy pisemnej nauczyciel oznacza, wpisując w rubrykę ocen „0”.Po upływie ustalonego czasu na zaliczenie </w:t>
      </w:r>
      <w:r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="00ED77AD">
        <w:rPr>
          <w:rFonts w:ascii="Times New Roman" w:eastAsia="Cambria" w:hAnsi="Times New Roman" w:cs="Times New Roman"/>
          <w:sz w:val="24"/>
          <w:szCs w:val="24"/>
        </w:rPr>
        <w:t>dwa tygodnie</w:t>
      </w:r>
      <w:r>
        <w:rPr>
          <w:rFonts w:ascii="Times New Roman" w:eastAsia="Cambria" w:hAnsi="Times New Roman" w:cs="Times New Roman"/>
          <w:sz w:val="24"/>
          <w:szCs w:val="24"/>
        </w:rPr>
        <w:t xml:space="preserve">) </w:t>
      </w:r>
      <w:r w:rsidRPr="009B418E">
        <w:rPr>
          <w:rFonts w:ascii="Times New Roman" w:eastAsia="Cambria" w:hAnsi="Times New Roman" w:cs="Times New Roman"/>
          <w:sz w:val="24"/>
          <w:szCs w:val="24"/>
        </w:rPr>
        <w:t>w miejsce „0” zostan</w:t>
      </w:r>
      <w:r>
        <w:rPr>
          <w:rFonts w:ascii="Times New Roman" w:eastAsia="Cambria" w:hAnsi="Times New Roman" w:cs="Times New Roman"/>
          <w:sz w:val="24"/>
          <w:szCs w:val="24"/>
        </w:rPr>
        <w:t>ie wpisana ocena niedostateczna.</w:t>
      </w:r>
    </w:p>
    <w:p w:rsidR="00AD194C" w:rsidRPr="005D1028" w:rsidRDefault="00AD194C" w:rsidP="00AD194C">
      <w:pPr>
        <w:tabs>
          <w:tab w:val="left" w:pos="1117"/>
        </w:tabs>
        <w:spacing w:line="238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6.Odmowa odpowiedzi ustnej przez ucznia jest równoznaczna z wystawieniem mu oceny niedostatecznej.</w:t>
      </w:r>
    </w:p>
    <w:p w:rsidR="00AD194C" w:rsidRPr="00D3233A" w:rsidRDefault="00AD194C" w:rsidP="00AD194C">
      <w:pPr>
        <w:spacing w:line="241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b/>
          <w:sz w:val="24"/>
          <w:szCs w:val="24"/>
        </w:rPr>
        <w:t>7</w:t>
      </w:r>
      <w:r w:rsidRPr="009B418E">
        <w:rPr>
          <w:rFonts w:ascii="Times New Roman" w:eastAsia="Cambria" w:hAnsi="Times New Roman" w:cs="Times New Roman"/>
          <w:sz w:val="24"/>
          <w:szCs w:val="24"/>
        </w:rPr>
        <w:t>. Ucieczka ze sprawdzianu i kartkówki przez ucznia traktowana jest jako odmowa</w:t>
      </w:r>
      <w:r w:rsidRPr="009B418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9B418E">
        <w:rPr>
          <w:rFonts w:ascii="Times New Roman" w:eastAsia="Cambria" w:hAnsi="Times New Roman" w:cs="Times New Roman"/>
          <w:sz w:val="24"/>
          <w:szCs w:val="24"/>
        </w:rPr>
        <w:t>odpowiedzi w formie pisemnej i równoznaczna z wystawieniem skrótu „0”  oraz wpisaniem uwagi wraz punktami ujemnymi.</w:t>
      </w:r>
    </w:p>
    <w:p w:rsidR="00AD194C" w:rsidRPr="009B418E" w:rsidRDefault="00AD194C" w:rsidP="00AD194C">
      <w:pPr>
        <w:tabs>
          <w:tab w:val="left" w:pos="106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8.</w:t>
      </w:r>
      <w:r w:rsidRPr="009B418E">
        <w:rPr>
          <w:rFonts w:ascii="Times New Roman" w:eastAsia="Cambria" w:hAnsi="Times New Roman" w:cs="Times New Roman"/>
          <w:sz w:val="24"/>
          <w:szCs w:val="24"/>
        </w:rPr>
        <w:t>Dopuszcza się stosowanie następujących skrótów w dzienniku lekcyjnym:</w:t>
      </w:r>
    </w:p>
    <w:p w:rsidR="00AD194C" w:rsidRPr="00D3233A" w:rsidRDefault="00AD194C" w:rsidP="00AD194C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 np – uczeń nieprzygotowany,</w:t>
      </w:r>
    </w:p>
    <w:p w:rsidR="00AD194C" w:rsidRPr="009B418E" w:rsidRDefault="00AD194C" w:rsidP="00AD194C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bz – brak zadania,</w:t>
      </w:r>
    </w:p>
    <w:p w:rsidR="00AD194C" w:rsidRPr="00D3233A" w:rsidRDefault="00AD194C" w:rsidP="00AD194C">
      <w:pPr>
        <w:spacing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0 – brak zaliczenia z powodu nieobecności ucznia.</w:t>
      </w:r>
    </w:p>
    <w:p w:rsidR="00AD194C" w:rsidRPr="009B418E" w:rsidRDefault="00AD194C" w:rsidP="00AD194C">
      <w:pPr>
        <w:tabs>
          <w:tab w:val="left" w:pos="106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lastRenderedPageBreak/>
        <w:t>9. Uczeń może poprawić ocenę w terminie ustalonym przez nauczyciela:</w:t>
      </w:r>
    </w:p>
    <w:p w:rsidR="00AD194C" w:rsidRDefault="00ED77AD" w:rsidP="00ED77AD">
      <w:pPr>
        <w:numPr>
          <w:ilvl w:val="0"/>
          <w:numId w:val="18"/>
        </w:numPr>
        <w:tabs>
          <w:tab w:val="left" w:pos="404"/>
        </w:tabs>
        <w:spacing w:after="0" w:line="274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 wiadomości o kulturze fizycznej</w:t>
      </w:r>
    </w:p>
    <w:p w:rsidR="00ED77AD" w:rsidRPr="00ED77AD" w:rsidRDefault="00ED77AD" w:rsidP="00ED77AD">
      <w:pPr>
        <w:numPr>
          <w:ilvl w:val="0"/>
          <w:numId w:val="18"/>
        </w:numPr>
        <w:tabs>
          <w:tab w:val="left" w:pos="404"/>
        </w:tabs>
        <w:spacing w:after="0" w:line="274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z umiejętności ruchowych</w:t>
      </w:r>
    </w:p>
    <w:p w:rsidR="00AD194C" w:rsidRPr="009B418E" w:rsidRDefault="00AD194C" w:rsidP="00AD194C">
      <w:pPr>
        <w:tabs>
          <w:tab w:val="left" w:pos="400"/>
        </w:tabs>
        <w:spacing w:after="0" w:line="0" w:lineRule="atLeast"/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AD194C" w:rsidRPr="009B418E" w:rsidRDefault="00AD194C" w:rsidP="00AD194C">
      <w:pPr>
        <w:tabs>
          <w:tab w:val="left" w:pos="1245"/>
        </w:tabs>
        <w:spacing w:after="0" w:line="274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10.Przy poprawianiu oceny obowiązuje zakres materiału, jaki obowiązywał w dniu pisania sprawdzianu, kartkówki lub odpowiedzi ustnej.</w:t>
      </w:r>
    </w:p>
    <w:p w:rsidR="00AD194C" w:rsidRPr="009B418E" w:rsidRDefault="00AD194C" w:rsidP="00AD194C">
      <w:pPr>
        <w:tabs>
          <w:tab w:val="left" w:pos="1244"/>
        </w:tabs>
        <w:spacing w:after="0" w:line="241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11.Znak graficzny „parafka” oznacza fakt oglądania pracy przez nauczyciela, a nie sprawdzania zawartości merytorycznej.</w:t>
      </w:r>
    </w:p>
    <w:p w:rsidR="00AD194C" w:rsidRPr="009B418E" w:rsidRDefault="00AD194C" w:rsidP="00AD194C">
      <w:pPr>
        <w:tabs>
          <w:tab w:val="left" w:pos="118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12,Nauczyciel określa w PZO  sposób poprawiania ocen z przedmiotu, którego uczy.</w:t>
      </w:r>
    </w:p>
    <w:p w:rsidR="00AD194C" w:rsidRDefault="00AD194C" w:rsidP="00AD194C">
      <w:pPr>
        <w:tabs>
          <w:tab w:val="left" w:pos="1201"/>
        </w:tabs>
        <w:spacing w:after="0" w:line="275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13. Uczeń ma prawo zgłosić nieprzygotowanie do lekcji bez podania przyczyny tyle razy w półroczu, ile ma godzin danego przedmiotu tygodniowo, </w:t>
      </w:r>
      <w:r w:rsidRPr="00D3233A">
        <w:rPr>
          <w:rFonts w:ascii="Times New Roman" w:eastAsia="Cambria" w:hAnsi="Times New Roman" w:cs="Times New Roman"/>
          <w:b/>
          <w:sz w:val="24"/>
          <w:szCs w:val="24"/>
        </w:rPr>
        <w:t>nie więcej jednak niż trzykrotnie</w:t>
      </w:r>
      <w:r w:rsidRPr="009B418E">
        <w:rPr>
          <w:rFonts w:ascii="Times New Roman" w:eastAsia="Cambria" w:hAnsi="Times New Roman" w:cs="Times New Roman"/>
          <w:sz w:val="24"/>
          <w:szCs w:val="24"/>
        </w:rPr>
        <w:t>. Po przekroczeniu powyższego limitu za każde nieprzygotowanie uczeń otrzymuje</w:t>
      </w:r>
      <w:r>
        <w:rPr>
          <w:rFonts w:ascii="Times New Roman" w:eastAsia="Cambria" w:hAnsi="Times New Roman" w:cs="Times New Roman"/>
          <w:sz w:val="24"/>
          <w:szCs w:val="24"/>
        </w:rPr>
        <w:t>:</w:t>
      </w:r>
    </w:p>
    <w:p w:rsidR="00AD194C" w:rsidRDefault="00AD194C" w:rsidP="00AD194C">
      <w:pPr>
        <w:tabs>
          <w:tab w:val="left" w:pos="1201"/>
        </w:tabs>
        <w:spacing w:after="0" w:line="275" w:lineRule="auto"/>
        <w:ind w:right="16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a) </w:t>
      </w: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 ocenę niedostateczną</w:t>
      </w:r>
      <w:r>
        <w:rPr>
          <w:rFonts w:ascii="Times New Roman" w:eastAsia="Cambria" w:hAnsi="Times New Roman" w:cs="Times New Roman"/>
          <w:sz w:val="24"/>
          <w:szCs w:val="24"/>
        </w:rPr>
        <w:t xml:space="preserve"> w przypadku braku przygotowania wymaganego zadania (domowego prezentacji, wypowiedzi pisemnej lub ustnej) </w:t>
      </w:r>
    </w:p>
    <w:p w:rsidR="00AD194C" w:rsidRPr="009B418E" w:rsidRDefault="00AD194C" w:rsidP="00AD194C">
      <w:pPr>
        <w:tabs>
          <w:tab w:val="left" w:pos="1201"/>
        </w:tabs>
        <w:spacing w:after="0" w:line="275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b) negatywną uwagę z ujemnymi punktami w przypadku braku przygotowania organizacyjnego do zajęć ( brak podręcznika, ćwiczeń zeszytu, materiałów, przyborów)</w:t>
      </w:r>
    </w:p>
    <w:p w:rsidR="00AD194C" w:rsidRPr="009B418E" w:rsidRDefault="00AD194C" w:rsidP="00AD194C">
      <w:pPr>
        <w:tabs>
          <w:tab w:val="left" w:pos="1197"/>
        </w:tabs>
        <w:spacing w:after="0" w:line="274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14.W tygodniu nie mogą odbywać się nie więcej niż trzy sprawdziany, a w jednym dniu nie więcej niż jeden. Wyjątkiem będzie przełożenie terminu sprawdzianu na prośbę klasy.</w:t>
      </w:r>
    </w:p>
    <w:p w:rsidR="00AD194C" w:rsidRPr="009B418E" w:rsidRDefault="00AD194C" w:rsidP="007D4C5E">
      <w:pPr>
        <w:tabs>
          <w:tab w:val="left" w:pos="1249"/>
        </w:tabs>
        <w:spacing w:after="0" w:line="275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15.Nauczyciel ma obowiązek podać oceny ze sprawdzianu do wiadomości uczniów w terminie do 2 tygodni od dnia jego napisania. Dopuszcza się przesunięcie terminu zwrotu prac pisemnych w sytuacjach losowych - o czas nieobecności nauczyciela oraz w okresach świąt, ferii i innych dni wolnych od zajęć dydaktycznych.</w:t>
      </w:r>
    </w:p>
    <w:p w:rsidR="00AD194C" w:rsidRPr="009B418E" w:rsidRDefault="00AD194C" w:rsidP="00AD194C">
      <w:pPr>
        <w:tabs>
          <w:tab w:val="left" w:pos="1180"/>
        </w:tabs>
        <w:spacing w:after="0" w:line="239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16.</w:t>
      </w:r>
      <w:r w:rsidRPr="009B418E">
        <w:rPr>
          <w:rFonts w:ascii="Times New Roman" w:eastAsia="Cambria" w:hAnsi="Times New Roman" w:cs="Times New Roman"/>
          <w:sz w:val="24"/>
          <w:szCs w:val="24"/>
        </w:rPr>
        <w:t>Ocenione kompleksowe prace pisemne sprawdziany/prace klasowe przechowywane są przez nauczycieli do końca danego roku szkolnego, a ocenione kartkówki do końca półrocza</w:t>
      </w:r>
    </w:p>
    <w:p w:rsidR="00AD194C" w:rsidRPr="009B418E" w:rsidRDefault="00AD194C" w:rsidP="00AD194C">
      <w:pPr>
        <w:tabs>
          <w:tab w:val="left" w:pos="1180"/>
        </w:tabs>
        <w:spacing w:after="0" w:line="238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17.Na dzień przed klasyfikacją powinno być zakończone przeprowadzanie wszelkich pisemnych sprawdzianów wiadomości.</w:t>
      </w:r>
    </w:p>
    <w:p w:rsidR="00AD194C" w:rsidRPr="009B418E" w:rsidRDefault="00AD194C" w:rsidP="00AD194C">
      <w:pPr>
        <w:tabs>
          <w:tab w:val="left" w:pos="1253"/>
        </w:tabs>
        <w:spacing w:after="0" w:line="241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18.Prawo do ulg w pytaniu zostaje zawieszone na miesiąc przed klasyfikacyjnym posiedzeniem Rady.</w:t>
      </w:r>
    </w:p>
    <w:p w:rsidR="00AD194C" w:rsidRDefault="00AD194C" w:rsidP="00AD194C">
      <w:p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AD194C" w:rsidRDefault="00AD194C" w:rsidP="00AD194C">
      <w:p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AD194C" w:rsidRDefault="00AD194C" w:rsidP="00AD194C">
      <w:p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AD194C" w:rsidRDefault="00AD194C" w:rsidP="00AD194C">
      <w:p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AD194C" w:rsidRPr="009B418E" w:rsidRDefault="00AD194C" w:rsidP="00AD194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4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 i tryby otrzymania wyższej niż przewidywana rocznej oceny klasyfikacyjnej z zajęć edukacyjnych – Procedura określona w statucie szkoły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podstawowej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 - </w:t>
      </w:r>
      <w:r w:rsidRPr="009B418E">
        <w:rPr>
          <w:rFonts w:ascii="Times New Roman" w:eastAsia="Cambria" w:hAnsi="Times New Roman" w:cs="Times New Roman"/>
          <w:b/>
          <w:sz w:val="24"/>
          <w:szCs w:val="24"/>
        </w:rPr>
        <w:t xml:space="preserve"> § 128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AD194C" w:rsidRPr="009B418E" w:rsidRDefault="00AD194C" w:rsidP="00AD194C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94C" w:rsidRPr="008C2183" w:rsidRDefault="00AD194C" w:rsidP="00AD194C">
      <w:pPr>
        <w:numPr>
          <w:ilvl w:val="0"/>
          <w:numId w:val="9"/>
        </w:numPr>
        <w:tabs>
          <w:tab w:val="left" w:pos="932"/>
        </w:tabs>
        <w:spacing w:after="0" w:line="238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Za przewidywaną ocenę roczną przyjmuje się ocenę zaproponowaną przez nauczyciela zgodnie z terminem ustalonym w Statucie Szkoły</w:t>
      </w:r>
      <w:r>
        <w:rPr>
          <w:rFonts w:ascii="Times New Roman" w:eastAsia="Cambria" w:hAnsi="Times New Roman" w:cs="Times New Roman"/>
          <w:sz w:val="24"/>
          <w:szCs w:val="24"/>
        </w:rPr>
        <w:t xml:space="preserve"> tj </w:t>
      </w:r>
      <w:r w:rsidRPr="008C2183">
        <w:rPr>
          <w:rFonts w:ascii="Times New Roman" w:eastAsia="Cambria" w:hAnsi="Times New Roman" w:cs="Times New Roman"/>
          <w:b/>
          <w:sz w:val="24"/>
          <w:szCs w:val="24"/>
        </w:rPr>
        <w:t xml:space="preserve">na 30 dni kalendarzowych przed planowanym śródrocznym i końcoworocznym zebraniem Rady Pedagogicznej Klasyfikacyjnej </w:t>
      </w:r>
    </w:p>
    <w:p w:rsidR="00AD194C" w:rsidRPr="009B418E" w:rsidRDefault="00AD194C" w:rsidP="00AD194C">
      <w:pPr>
        <w:spacing w:line="259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numPr>
          <w:ilvl w:val="0"/>
          <w:numId w:val="9"/>
        </w:numPr>
        <w:tabs>
          <w:tab w:val="left" w:pos="100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Uczeń może ubiegać się o </w:t>
      </w:r>
      <w:r w:rsidRPr="008C2183">
        <w:rPr>
          <w:rFonts w:ascii="Times New Roman" w:eastAsia="Cambria" w:hAnsi="Times New Roman" w:cs="Times New Roman"/>
          <w:b/>
          <w:sz w:val="24"/>
          <w:szCs w:val="24"/>
        </w:rPr>
        <w:t>podwyższenie przewidywanej oceny tylko o jeden stopień</w:t>
      </w:r>
    </w:p>
    <w:p w:rsidR="00AD194C" w:rsidRPr="009B418E" w:rsidRDefault="00AD194C" w:rsidP="00AD194C">
      <w:pPr>
        <w:tabs>
          <w:tab w:val="left" w:pos="228"/>
        </w:tabs>
        <w:spacing w:line="238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tylko w przypadku, gdy co najmniej połowa uzyskanych przez niego ocen cząstkowych jest równa ocenie, o którą się ubiega lub od niej wyższa.</w:t>
      </w:r>
    </w:p>
    <w:p w:rsidR="00AD194C" w:rsidRPr="009B418E" w:rsidRDefault="00AD194C" w:rsidP="00AD194C">
      <w:pPr>
        <w:numPr>
          <w:ilvl w:val="0"/>
          <w:numId w:val="9"/>
        </w:numPr>
        <w:tabs>
          <w:tab w:val="left" w:pos="920"/>
        </w:tabs>
        <w:spacing w:after="0" w:line="0" w:lineRule="atLeast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Warunki ubiegania się o ocenę wyższą niż przewidywana:</w:t>
      </w:r>
    </w:p>
    <w:p w:rsidR="00AD194C" w:rsidRPr="009B418E" w:rsidRDefault="00AD194C" w:rsidP="00AD194C">
      <w:pPr>
        <w:numPr>
          <w:ilvl w:val="0"/>
          <w:numId w:val="10"/>
        </w:numPr>
        <w:tabs>
          <w:tab w:val="left" w:pos="404"/>
        </w:tabs>
        <w:spacing w:after="0" w:line="0" w:lineRule="atLeast"/>
        <w:ind w:right="16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frekwencja na zajęciach z danego przedmiotu nie niższa niż 80% (z wyjątkiem długotrwałej choroby);</w:t>
      </w:r>
    </w:p>
    <w:p w:rsidR="00AD194C" w:rsidRPr="009B418E" w:rsidRDefault="00AD194C" w:rsidP="00AD194C">
      <w:pPr>
        <w:numPr>
          <w:ilvl w:val="0"/>
          <w:numId w:val="10"/>
        </w:numPr>
        <w:tabs>
          <w:tab w:val="left" w:pos="400"/>
        </w:tabs>
        <w:spacing w:after="0" w:line="0" w:lineRule="atLeast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usprawiedliwienie wszystkich nieobecności na zajęciach;</w:t>
      </w:r>
    </w:p>
    <w:p w:rsidR="00AD194C" w:rsidRPr="009B418E" w:rsidRDefault="00AD194C" w:rsidP="00AD194C">
      <w:pPr>
        <w:spacing w:line="2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AD194C" w:rsidRPr="009B418E" w:rsidRDefault="00AD194C" w:rsidP="00AD194C">
      <w:pPr>
        <w:numPr>
          <w:ilvl w:val="0"/>
          <w:numId w:val="10"/>
        </w:numPr>
        <w:tabs>
          <w:tab w:val="left" w:pos="404"/>
        </w:tabs>
        <w:spacing w:after="0" w:line="238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przystąpienie do wszystkich przewidzianych przez nauczyciela form sprawdzianów i prac pisemnych;</w:t>
      </w:r>
    </w:p>
    <w:p w:rsidR="00AD194C" w:rsidRPr="009B418E" w:rsidRDefault="00AD194C" w:rsidP="00AD194C">
      <w:pPr>
        <w:spacing w:line="4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AD194C" w:rsidRPr="009B418E" w:rsidRDefault="00AD194C" w:rsidP="00AD194C">
      <w:pPr>
        <w:numPr>
          <w:ilvl w:val="0"/>
          <w:numId w:val="10"/>
        </w:numPr>
        <w:tabs>
          <w:tab w:val="left" w:pos="404"/>
        </w:tabs>
        <w:spacing w:after="0" w:line="238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lastRenderedPageBreak/>
        <w:t>uzyskanie z wszystkich sprawdzianów i prac pisemnych ocen pozytywnych (wyższych niż ocena niedostateczna), również w trybie poprawy ocen niedostatecznych;</w:t>
      </w:r>
    </w:p>
    <w:p w:rsidR="00AD194C" w:rsidRPr="009B418E" w:rsidRDefault="00AD194C" w:rsidP="00AD194C">
      <w:pPr>
        <w:spacing w:line="4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AD194C" w:rsidRPr="009B418E" w:rsidRDefault="00AD194C" w:rsidP="00AD194C">
      <w:pPr>
        <w:numPr>
          <w:ilvl w:val="0"/>
          <w:numId w:val="10"/>
        </w:numPr>
        <w:tabs>
          <w:tab w:val="left" w:pos="404"/>
        </w:tabs>
        <w:spacing w:after="0" w:line="238" w:lineRule="auto"/>
        <w:ind w:right="140"/>
        <w:rPr>
          <w:rFonts w:ascii="Times New Roman" w:eastAsia="Cambria" w:hAnsi="Times New Roman" w:cs="Times New Roman"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skorzystanie z wszystkich oferowanych przez nauczyciela form poprawy, w tym – konsultacji indywidualnych.</w:t>
      </w:r>
    </w:p>
    <w:p w:rsidR="00AD194C" w:rsidRPr="009B418E" w:rsidRDefault="00AD194C" w:rsidP="00AD194C">
      <w:pPr>
        <w:spacing w:line="260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AD194C" w:rsidRPr="009B418E" w:rsidRDefault="00AD194C" w:rsidP="00AD194C">
      <w:pPr>
        <w:tabs>
          <w:tab w:val="left" w:pos="964"/>
        </w:tabs>
        <w:spacing w:after="0" w:line="239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4. Uczeń ubiegający się o podwyższenie oceny zwraca się z pisemną prośbą w formie podania do wychowawcy klasy w ciągu 7 dni od ostatecznego terminu poinformowania uczniów o przewidywanych ocenach rocznych.</w:t>
      </w:r>
    </w:p>
    <w:p w:rsidR="00AD194C" w:rsidRPr="009B418E" w:rsidRDefault="00AD194C" w:rsidP="00AD194C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tabs>
          <w:tab w:val="left" w:pos="984"/>
        </w:tabs>
        <w:spacing w:after="0" w:line="241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5. Wychowawca klasy sprawdza spełnienie wymogu w ust.4 pkt 1 i 2, a nauczyciel przedmiotu spełnienie wymogów ust. 4 pkt 3, 4 i 5.</w:t>
      </w:r>
    </w:p>
    <w:p w:rsidR="00AD194C" w:rsidRPr="009B418E" w:rsidRDefault="00AD194C" w:rsidP="00AD194C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tabs>
          <w:tab w:val="left" w:pos="1000"/>
        </w:tabs>
        <w:spacing w:after="0" w:line="238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6. W przypadku spełnienia przez ucznia wszystkich warunków z ust. 4 nauczyciel przedmiotu wyraża zgodę na przystąpienie do poprawy oceny.</w:t>
      </w:r>
    </w:p>
    <w:p w:rsidR="00AD194C" w:rsidRPr="009B418E" w:rsidRDefault="00AD194C" w:rsidP="00AD194C">
      <w:pPr>
        <w:spacing w:line="260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tabs>
          <w:tab w:val="left" w:pos="948"/>
        </w:tabs>
        <w:spacing w:after="0" w:line="239" w:lineRule="auto"/>
        <w:ind w:right="1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7. W przypadku niespełnienia któregokolwiek z warunków wymienionych w punkcie 4. prośba ucznia zostaje odrzucona, a wychowawca lub nauczyciel odnotowuje na podaniu przyczynę jej odrzucenia.</w:t>
      </w:r>
    </w:p>
    <w:p w:rsidR="00AD194C" w:rsidRPr="009B418E" w:rsidRDefault="00AD194C" w:rsidP="00AD194C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tabs>
          <w:tab w:val="left" w:pos="1000"/>
        </w:tabs>
        <w:spacing w:after="0" w:line="239" w:lineRule="auto"/>
        <w:ind w:right="14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8. Uczeń spełniający wszystkie warunki najpóźniej na 7 dni przed klasyfikacyjnym posiedzeniem Rady Pedagogicznej przystępuje do przygotowanego przez nauczyciela przedmiotu dodatkowego sprawdzianu pisemnego obejmującego tylko zagadnienia ocenione poniżej jego oczekiwań.</w:t>
      </w:r>
    </w:p>
    <w:p w:rsidR="00AD194C" w:rsidRPr="009B418E" w:rsidRDefault="00AD194C" w:rsidP="00AD194C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tabs>
          <w:tab w:val="left" w:pos="1036"/>
        </w:tabs>
        <w:spacing w:after="0" w:line="241" w:lineRule="auto"/>
        <w:ind w:right="14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9. Sprawdzian, oceniony zgodnie z Przedmiotowymi Zasadami Oceniania, zostaje dołączony do dokumentacji wychowawcy klasy.</w:t>
      </w:r>
    </w:p>
    <w:p w:rsidR="00AD194C" w:rsidRPr="009B418E" w:rsidRDefault="00AD194C" w:rsidP="00AD194C">
      <w:pPr>
        <w:spacing w:line="258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tabs>
          <w:tab w:val="left" w:pos="1065"/>
        </w:tabs>
        <w:spacing w:after="0" w:line="238" w:lineRule="auto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>10. Poprawa oceny rocznej może nastąpić jedynie w przypadku, gdy sprawdzian został zaliczony na ocenę, o którą ubiega się uczeń lub ocenę wyższą.</w:t>
      </w:r>
    </w:p>
    <w:p w:rsidR="00AD194C" w:rsidRPr="009B418E" w:rsidRDefault="00AD194C" w:rsidP="00AD194C">
      <w:pPr>
        <w:spacing w:line="261" w:lineRule="exact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8C2183" w:rsidRDefault="00AD194C" w:rsidP="00AD194C">
      <w:pPr>
        <w:tabs>
          <w:tab w:val="left" w:pos="1069"/>
        </w:tabs>
        <w:spacing w:after="0" w:line="0" w:lineRule="atLeast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  <w:r w:rsidRPr="009B418E">
        <w:rPr>
          <w:rFonts w:ascii="Times New Roman" w:eastAsia="Cambria" w:hAnsi="Times New Roman" w:cs="Times New Roman"/>
          <w:sz w:val="24"/>
          <w:szCs w:val="24"/>
        </w:rPr>
        <w:t xml:space="preserve">11. </w:t>
      </w:r>
      <w:r w:rsidRPr="008C2183">
        <w:rPr>
          <w:rFonts w:ascii="Times New Roman" w:eastAsia="Cambria" w:hAnsi="Times New Roman" w:cs="Times New Roman"/>
          <w:b/>
          <w:sz w:val="24"/>
          <w:szCs w:val="24"/>
        </w:rPr>
        <w:t>Ostateczna ocena roczna nie może być niższa od oceny proponowanej, niezależnie od wyników sprawdzianu, do którego przystąpił uczeń w ramach poprawy</w:t>
      </w:r>
    </w:p>
    <w:p w:rsidR="00AD194C" w:rsidRPr="009B418E" w:rsidRDefault="00AD194C" w:rsidP="00AD194C">
      <w:pPr>
        <w:tabs>
          <w:tab w:val="left" w:pos="1069"/>
        </w:tabs>
        <w:spacing w:after="0" w:line="0" w:lineRule="atLeast"/>
        <w:ind w:right="160"/>
        <w:rPr>
          <w:rFonts w:ascii="Times New Roman" w:eastAsia="Cambria" w:hAnsi="Times New Roman" w:cs="Times New Roman"/>
          <w:b/>
          <w:sz w:val="24"/>
          <w:szCs w:val="24"/>
        </w:rPr>
      </w:pPr>
    </w:p>
    <w:p w:rsidR="00AD194C" w:rsidRPr="009B418E" w:rsidRDefault="00AD194C" w:rsidP="00AD194C">
      <w:pPr>
        <w:pStyle w:val="NormalnyWeb"/>
        <w:shd w:val="clear" w:color="auto" w:fill="FFFFFF"/>
        <w:spacing w:before="0" w:beforeAutospacing="0" w:after="153" w:afterAutospacing="0"/>
        <w:rPr>
          <w:color w:val="000000"/>
        </w:rPr>
      </w:pPr>
      <w:r>
        <w:rPr>
          <w:color w:val="000000"/>
        </w:rPr>
        <w:t>12.</w:t>
      </w:r>
      <w:r w:rsidRPr="009B418E">
        <w:rPr>
          <w:color w:val="000000"/>
        </w:rPr>
        <w:t xml:space="preserve">Uczeń (lub jego rodzice), który uzyskał odmowę, ma prawo tego samego dnia zwrócić się z prośbą o umożliwienie podwyższania oceny – do dyrektora szkoły, który ma obowiązek </w:t>
      </w:r>
      <w:r w:rsidRPr="008C2183">
        <w:rPr>
          <w:b/>
          <w:color w:val="000000"/>
        </w:rPr>
        <w:t>rozpoznać sprawę w ciągu 2 dni roboczych</w:t>
      </w:r>
      <w:r w:rsidRPr="009B418E">
        <w:rPr>
          <w:color w:val="000000"/>
        </w:rPr>
        <w:t>.</w:t>
      </w:r>
    </w:p>
    <w:p w:rsidR="00AD194C" w:rsidRPr="008C2183" w:rsidRDefault="00AD194C" w:rsidP="00AD194C">
      <w:pPr>
        <w:pStyle w:val="Nagwek3"/>
        <w:numPr>
          <w:ilvl w:val="0"/>
          <w:numId w:val="7"/>
        </w:numPr>
        <w:shd w:val="clear" w:color="auto" w:fill="FFFFFF"/>
        <w:spacing w:before="383" w:beforeAutospacing="0" w:after="153" w:afterAutospacing="0"/>
        <w:rPr>
          <w:b w:val="0"/>
          <w:color w:val="475680"/>
          <w:sz w:val="24"/>
          <w:szCs w:val="24"/>
        </w:rPr>
      </w:pPr>
      <w:r w:rsidRPr="008C2183">
        <w:rPr>
          <w:b w:val="0"/>
          <w:color w:val="000000"/>
          <w:sz w:val="24"/>
          <w:szCs w:val="24"/>
        </w:rPr>
        <w:t>Dokumentację związaną z procedurą przechowuje nauczyciel do zakończenia roku szkolnego.</w:t>
      </w:r>
    </w:p>
    <w:p w:rsidR="000E13E3" w:rsidRPr="000E13E3" w:rsidRDefault="00AD194C" w:rsidP="000E13E3">
      <w:pPr>
        <w:pStyle w:val="Akapitzlist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B418E">
        <w:rPr>
          <w:rFonts w:ascii="Times New Roman" w:hAnsi="Times New Roman" w:cs="Times New Roman"/>
          <w:color w:val="000000"/>
          <w:sz w:val="24"/>
          <w:szCs w:val="24"/>
        </w:rPr>
        <w:t>Procedura podwyższania musi się zakończyć co najmniej dzień roboczy przed terminem wystawiania ocen rocznych lub końcowych.</w:t>
      </w:r>
      <w:bookmarkStart w:id="0" w:name="_GoBack"/>
      <w:bookmarkEnd w:id="0"/>
    </w:p>
    <w:p w:rsidR="000E13E3" w:rsidRPr="000E13E3" w:rsidRDefault="000E13E3" w:rsidP="000E13E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0E13E3" w:rsidRPr="000E13E3">
          <w:headerReference w:type="default" r:id="rId9"/>
          <w:pgSz w:w="11900" w:h="16836"/>
          <w:pgMar w:top="1440" w:right="1268" w:bottom="0" w:left="1300" w:header="0" w:footer="0" w:gutter="0"/>
          <w:cols w:space="0" w:equalWidth="0">
            <w:col w:w="934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PZO obowiązuje od 1 września 2022r  do odwołania</w:t>
      </w:r>
    </w:p>
    <w:p w:rsidR="00AD194C" w:rsidRPr="009B418E" w:rsidRDefault="00AD194C" w:rsidP="005D1028">
      <w:pPr>
        <w:tabs>
          <w:tab w:val="left" w:pos="280"/>
        </w:tabs>
        <w:spacing w:line="0" w:lineRule="atLeast"/>
        <w:rPr>
          <w:rFonts w:ascii="Times New Roman" w:eastAsia="Cambria" w:hAnsi="Times New Roman" w:cs="Times New Roman"/>
          <w:b/>
          <w:sz w:val="24"/>
          <w:szCs w:val="24"/>
        </w:rPr>
        <w:sectPr w:rsidR="00AD194C" w:rsidRPr="009B418E">
          <w:pgSz w:w="11900" w:h="16836"/>
          <w:pgMar w:top="1414" w:right="1268" w:bottom="0" w:left="1300" w:header="0" w:footer="0" w:gutter="0"/>
          <w:cols w:space="0" w:equalWidth="0">
            <w:col w:w="9340"/>
          </w:cols>
          <w:docGrid w:linePitch="360"/>
        </w:sectPr>
      </w:pPr>
    </w:p>
    <w:p w:rsidR="00A36DE2" w:rsidRPr="009B418E" w:rsidRDefault="00A36DE2" w:rsidP="0089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page108"/>
      <w:bookmarkStart w:id="2" w:name="page109"/>
      <w:bookmarkEnd w:id="1"/>
      <w:bookmarkEnd w:id="2"/>
    </w:p>
    <w:p w:rsidR="00E3288E" w:rsidRPr="007D4C5E" w:rsidRDefault="00610E31" w:rsidP="007D4C5E">
      <w:pPr>
        <w:shd w:val="clear" w:color="auto" w:fill="FFFFFF"/>
        <w:spacing w:before="77" w:after="31" w:line="240" w:lineRule="auto"/>
        <w:outlineLvl w:val="0"/>
        <w:rPr>
          <w:rFonts w:ascii="Times New Roman" w:eastAsia="Times New Roman" w:hAnsi="Times New Roman" w:cs="Times New Roman"/>
          <w:color w:val="575757"/>
          <w:sz w:val="24"/>
          <w:szCs w:val="24"/>
          <w:lang w:eastAsia="pl-PL"/>
        </w:rPr>
      </w:pPr>
      <w:r w:rsidRPr="009B418E">
        <w:rPr>
          <w:rFonts w:ascii="Times New Roman" w:eastAsia="Times New Roman" w:hAnsi="Times New Roman" w:cs="Times New Roman"/>
          <w:color w:val="575757"/>
          <w:sz w:val="24"/>
          <w:szCs w:val="24"/>
          <w:lang w:eastAsia="pl-PL"/>
        </w:rPr>
        <w:t xml:space="preserve"> </w:t>
      </w:r>
      <w:r w:rsidR="00E3288E" w:rsidRPr="007D4C5E">
        <w:rPr>
          <w:rFonts w:ascii="Times New Roman" w:eastAsia="Times New Roman" w:hAnsi="Times New Roman" w:cs="Times New Roman"/>
          <w:color w:val="575757"/>
          <w:sz w:val="24"/>
          <w:szCs w:val="24"/>
          <w:lang w:eastAsia="pl-PL"/>
        </w:rPr>
        <w:br/>
      </w:r>
    </w:p>
    <w:p w:rsidR="00E3288E" w:rsidRPr="009B418E" w:rsidRDefault="00E3288E">
      <w:pPr>
        <w:rPr>
          <w:rFonts w:ascii="Times New Roman" w:hAnsi="Times New Roman" w:cs="Times New Roman"/>
          <w:sz w:val="24"/>
          <w:szCs w:val="24"/>
        </w:rPr>
      </w:pPr>
    </w:p>
    <w:sectPr w:rsidR="00E3288E" w:rsidRPr="009B418E" w:rsidSect="00D1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CF" w:rsidRDefault="005940CF" w:rsidP="00AC1034">
      <w:pPr>
        <w:spacing w:after="0" w:line="240" w:lineRule="auto"/>
      </w:pPr>
      <w:r>
        <w:separator/>
      </w:r>
    </w:p>
  </w:endnote>
  <w:endnote w:type="continuationSeparator" w:id="0">
    <w:p w:rsidR="005940CF" w:rsidRDefault="005940CF" w:rsidP="00AC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CF" w:rsidRDefault="005940CF" w:rsidP="00AC1034">
      <w:pPr>
        <w:spacing w:after="0" w:line="240" w:lineRule="auto"/>
      </w:pPr>
      <w:r>
        <w:separator/>
      </w:r>
    </w:p>
  </w:footnote>
  <w:footnote w:type="continuationSeparator" w:id="0">
    <w:p w:rsidR="005940CF" w:rsidRDefault="005940CF" w:rsidP="00AC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E3" w:rsidRDefault="000E13E3" w:rsidP="000E13E3">
    <w:pPr>
      <w:pStyle w:val="Nagwek"/>
      <w:jc w:val="center"/>
    </w:pPr>
    <w:r>
      <w:t>Zespół Szkół im. Św. Jadwigi Śląskiej we Wleniu</w:t>
    </w:r>
  </w:p>
  <w:p w:rsidR="000E13E3" w:rsidRDefault="000E13E3" w:rsidP="000E13E3">
    <w:pPr>
      <w:pStyle w:val="Nagwek"/>
      <w:jc w:val="center"/>
    </w:pPr>
    <w: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1EB27E"/>
    <w:lvl w:ilvl="0" w:tplc="0415000F">
      <w:start w:val="1"/>
      <w:numFmt w:val="decimal"/>
      <w:lvlText w:val="%1."/>
      <w:lvlJc w:val="left"/>
      <w:pPr>
        <w:tabs>
          <w:tab w:val="num" w:pos="644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50732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70E4C7E"/>
    <w:multiLevelType w:val="hybridMultilevel"/>
    <w:tmpl w:val="1332C762"/>
    <w:lvl w:ilvl="0" w:tplc="70829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D3762"/>
    <w:multiLevelType w:val="hybridMultilevel"/>
    <w:tmpl w:val="9FFE5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B568D"/>
    <w:multiLevelType w:val="hybridMultilevel"/>
    <w:tmpl w:val="496051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5B480C"/>
    <w:multiLevelType w:val="hybridMultilevel"/>
    <w:tmpl w:val="7EB08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4C9F"/>
    <w:multiLevelType w:val="hybridMultilevel"/>
    <w:tmpl w:val="5B62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0947"/>
    <w:multiLevelType w:val="hybridMultilevel"/>
    <w:tmpl w:val="22FA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27C7A"/>
    <w:multiLevelType w:val="hybridMultilevel"/>
    <w:tmpl w:val="39E8FFC0"/>
    <w:lvl w:ilvl="0" w:tplc="CD2A3EF2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103AEA"/>
    <w:multiLevelType w:val="hybridMultilevel"/>
    <w:tmpl w:val="DBCE10FE"/>
    <w:lvl w:ilvl="0" w:tplc="EF6EFC8A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EDF6F6C"/>
    <w:multiLevelType w:val="hybridMultilevel"/>
    <w:tmpl w:val="8E445D08"/>
    <w:lvl w:ilvl="0" w:tplc="DD78F64E">
      <w:start w:val="1"/>
      <w:numFmt w:val="decimal"/>
      <w:lvlText w:val="%1."/>
      <w:lvlJc w:val="left"/>
      <w:pPr>
        <w:ind w:left="10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>
    <w:nsid w:val="32360776"/>
    <w:multiLevelType w:val="hybridMultilevel"/>
    <w:tmpl w:val="E6363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4468D"/>
    <w:multiLevelType w:val="hybridMultilevel"/>
    <w:tmpl w:val="013A6964"/>
    <w:lvl w:ilvl="0" w:tplc="302A38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1D59FF"/>
    <w:multiLevelType w:val="hybridMultilevel"/>
    <w:tmpl w:val="A1C6D3D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>
    <w:nsid w:val="4D190A65"/>
    <w:multiLevelType w:val="hybridMultilevel"/>
    <w:tmpl w:val="92A8A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669F5"/>
    <w:multiLevelType w:val="multilevel"/>
    <w:tmpl w:val="790A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13054"/>
    <w:multiLevelType w:val="hybridMultilevel"/>
    <w:tmpl w:val="35C2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32929"/>
    <w:multiLevelType w:val="multilevel"/>
    <w:tmpl w:val="A26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F0885"/>
    <w:multiLevelType w:val="hybridMultilevel"/>
    <w:tmpl w:val="FADA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27D3E"/>
    <w:multiLevelType w:val="hybridMultilevel"/>
    <w:tmpl w:val="34E0D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B1549"/>
    <w:multiLevelType w:val="hybridMultilevel"/>
    <w:tmpl w:val="81C6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C2A47"/>
    <w:multiLevelType w:val="hybridMultilevel"/>
    <w:tmpl w:val="68AE47E6"/>
    <w:lvl w:ilvl="0" w:tplc="6BDAFDA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ABE02456">
      <w:start w:val="8"/>
      <w:numFmt w:val="decimal"/>
      <w:lvlText w:val="%4)"/>
      <w:lvlJc w:val="left"/>
      <w:pPr>
        <w:ind w:left="31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ABD6575"/>
    <w:multiLevelType w:val="hybridMultilevel"/>
    <w:tmpl w:val="EBACCAB0"/>
    <w:lvl w:ilvl="0" w:tplc="FFFFFFFF">
      <w:start w:val="1507328"/>
      <w:numFmt w:val="decimal"/>
      <w:lvlText w:null="1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36903"/>
    <w:multiLevelType w:val="hybridMultilevel"/>
    <w:tmpl w:val="B2505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E46E7"/>
    <w:multiLevelType w:val="multilevel"/>
    <w:tmpl w:val="8BB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7"/>
  </w:num>
  <w:num w:numId="5">
    <w:abstractNumId w:val="23"/>
  </w:num>
  <w:num w:numId="6">
    <w:abstractNumId w:val="16"/>
  </w:num>
  <w:num w:numId="7">
    <w:abstractNumId w:val="13"/>
  </w:num>
  <w:num w:numId="8">
    <w:abstractNumId w:val="0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9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22"/>
  </w:num>
  <w:num w:numId="19">
    <w:abstractNumId w:val="18"/>
  </w:num>
  <w:num w:numId="20">
    <w:abstractNumId w:val="11"/>
  </w:num>
  <w:num w:numId="21">
    <w:abstractNumId w:val="21"/>
  </w:num>
  <w:num w:numId="22">
    <w:abstractNumId w:val="20"/>
  </w:num>
  <w:num w:numId="23">
    <w:abstractNumId w:val="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88E"/>
    <w:rsid w:val="00096AE8"/>
    <w:rsid w:val="000E13E3"/>
    <w:rsid w:val="0011713A"/>
    <w:rsid w:val="001A7593"/>
    <w:rsid w:val="00200515"/>
    <w:rsid w:val="00250246"/>
    <w:rsid w:val="002A5A15"/>
    <w:rsid w:val="002B6B62"/>
    <w:rsid w:val="002C5A4E"/>
    <w:rsid w:val="00396A6C"/>
    <w:rsid w:val="003A5D6A"/>
    <w:rsid w:val="004464A3"/>
    <w:rsid w:val="00464C89"/>
    <w:rsid w:val="004A738B"/>
    <w:rsid w:val="00512ED8"/>
    <w:rsid w:val="00545141"/>
    <w:rsid w:val="0054752A"/>
    <w:rsid w:val="005940CF"/>
    <w:rsid w:val="00595DE8"/>
    <w:rsid w:val="005B24B4"/>
    <w:rsid w:val="005D1028"/>
    <w:rsid w:val="00610E31"/>
    <w:rsid w:val="00654714"/>
    <w:rsid w:val="006A21E0"/>
    <w:rsid w:val="006D4E54"/>
    <w:rsid w:val="006F6393"/>
    <w:rsid w:val="007A5673"/>
    <w:rsid w:val="007B77D6"/>
    <w:rsid w:val="007D4C5E"/>
    <w:rsid w:val="00823EED"/>
    <w:rsid w:val="008333A7"/>
    <w:rsid w:val="00841CB7"/>
    <w:rsid w:val="008609F0"/>
    <w:rsid w:val="00897DE5"/>
    <w:rsid w:val="008C2183"/>
    <w:rsid w:val="008C780F"/>
    <w:rsid w:val="008F1116"/>
    <w:rsid w:val="00903DCB"/>
    <w:rsid w:val="00944B85"/>
    <w:rsid w:val="0095598B"/>
    <w:rsid w:val="00967378"/>
    <w:rsid w:val="00970358"/>
    <w:rsid w:val="009B418E"/>
    <w:rsid w:val="009C1DFE"/>
    <w:rsid w:val="009D1DFC"/>
    <w:rsid w:val="009D7A84"/>
    <w:rsid w:val="009E0885"/>
    <w:rsid w:val="00A36DE2"/>
    <w:rsid w:val="00A55FF9"/>
    <w:rsid w:val="00A8162D"/>
    <w:rsid w:val="00A85FE0"/>
    <w:rsid w:val="00AA65CB"/>
    <w:rsid w:val="00AB1E48"/>
    <w:rsid w:val="00AC1034"/>
    <w:rsid w:val="00AD194C"/>
    <w:rsid w:val="00AD25EB"/>
    <w:rsid w:val="00B34088"/>
    <w:rsid w:val="00B713C9"/>
    <w:rsid w:val="00C63B1E"/>
    <w:rsid w:val="00C73F22"/>
    <w:rsid w:val="00CA6BD2"/>
    <w:rsid w:val="00D1623A"/>
    <w:rsid w:val="00D17129"/>
    <w:rsid w:val="00D3233A"/>
    <w:rsid w:val="00D46C8E"/>
    <w:rsid w:val="00D85B5D"/>
    <w:rsid w:val="00E02029"/>
    <w:rsid w:val="00E3288E"/>
    <w:rsid w:val="00E649E6"/>
    <w:rsid w:val="00E927EC"/>
    <w:rsid w:val="00ED77AD"/>
    <w:rsid w:val="00F3163B"/>
    <w:rsid w:val="00F37982"/>
    <w:rsid w:val="00F60513"/>
    <w:rsid w:val="00F61861"/>
    <w:rsid w:val="00FD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23A"/>
  </w:style>
  <w:style w:type="paragraph" w:styleId="Nagwek1">
    <w:name w:val="heading 1"/>
    <w:basedOn w:val="Normalny"/>
    <w:link w:val="Nagwek1Znak"/>
    <w:uiPriority w:val="9"/>
    <w:qFormat/>
    <w:rsid w:val="00E32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32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8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28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3288E"/>
    <w:rPr>
      <w:b/>
      <w:bCs/>
    </w:rPr>
  </w:style>
  <w:style w:type="paragraph" w:styleId="Akapitzlist">
    <w:name w:val="List Paragraph"/>
    <w:basedOn w:val="Normalny"/>
    <w:uiPriority w:val="34"/>
    <w:qFormat/>
    <w:rsid w:val="00E328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A567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02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0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034"/>
  </w:style>
  <w:style w:type="paragraph" w:styleId="Stopka">
    <w:name w:val="footer"/>
    <w:basedOn w:val="Normalny"/>
    <w:link w:val="StopkaZnak"/>
    <w:uiPriority w:val="99"/>
    <w:semiHidden/>
    <w:unhideWhenUsed/>
    <w:rsid w:val="00AC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124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862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4502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499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655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0180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645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11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70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548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3906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6757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990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843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520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332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324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378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657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885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5703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9734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546">
              <w:marLeft w:val="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097">
          <w:marLeft w:val="0"/>
          <w:marRight w:val="0"/>
          <w:marTop w:val="460"/>
          <w:marBottom w:val="460"/>
          <w:divBdr>
            <w:top w:val="single" w:sz="12" w:space="12" w:color="F6AAAA"/>
            <w:left w:val="single" w:sz="12" w:space="31" w:color="F6AAAA"/>
            <w:bottom w:val="single" w:sz="12" w:space="15" w:color="F6AAAA"/>
            <w:right w:val="single" w:sz="12" w:space="15" w:color="F6AAAA"/>
          </w:divBdr>
        </w:div>
        <w:div w:id="927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881">
          <w:marLeft w:val="0"/>
          <w:marRight w:val="0"/>
          <w:marTop w:val="460"/>
          <w:marBottom w:val="460"/>
          <w:divBdr>
            <w:top w:val="single" w:sz="12" w:space="12" w:color="F6AAAA"/>
            <w:left w:val="single" w:sz="12" w:space="31" w:color="F6AAAA"/>
            <w:bottom w:val="single" w:sz="12" w:space="15" w:color="F6AAAA"/>
            <w:right w:val="single" w:sz="12" w:space="15" w:color="F6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zepisy-wprowadzajace-ustawe-prawo-oswiatowe-dz.u.-z-2017-r.-poz.-60-137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2592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cp:lastPrinted>2022-11-12T17:51:00Z</cp:lastPrinted>
  <dcterms:created xsi:type="dcterms:W3CDTF">2022-11-15T13:37:00Z</dcterms:created>
  <dcterms:modified xsi:type="dcterms:W3CDTF">2022-11-15T13:37:00Z</dcterms:modified>
</cp:coreProperties>
</file>