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62" w:rsidRDefault="00577662" w:rsidP="00602C21">
      <w:pPr>
        <w:spacing w:after="12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Regulamin Samorządu Uczniowskiego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br/>
        <w:t>Szkoły Podstawowej im. Bohaterów Westerplatte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br/>
        <w:t>w Kończycach Wielkich</w:t>
      </w:r>
    </w:p>
    <w:p w:rsidR="00577662" w:rsidRPr="00577662" w:rsidRDefault="00577662" w:rsidP="00602C21">
      <w:pPr>
        <w:spacing w:after="120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602C21" w:rsidRDefault="00CA28D2" w:rsidP="00602C21">
      <w:pPr>
        <w:spacing w:after="1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KOMPETENCJE SAMORZĄDU UCZNIOWSKIEGO</w:t>
      </w:r>
    </w:p>
    <w:p w:rsidR="00577662" w:rsidRDefault="00577662" w:rsidP="00602C21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Samorząd Uczniowski tworzą wszyscy uczniowie szkoły.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Uczniowie wybierają Radę Samorządu Uczniowskiego spośród zgłoszonych przez siebie kandydatów, w głosowaniu tajnym, równym i powszechnym.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3.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</w:t>
      </w:r>
      <w:r>
        <w:rPr>
          <w:rFonts w:ascii="Times New Roman" w:hAnsi="Times New Roman" w:cs="Times New Roman"/>
          <w:sz w:val="24"/>
          <w:szCs w:val="24"/>
        </w:rPr>
        <w:t>morząd może przedstawić Radzie Rodziców, Radzie Pedagogicznej oraz Dyrektorowi Szkoły wnioski i opinie we wszystkich sprawach szkoły oraz realizacji podstawowych praw uczniów takich jak:</w:t>
      </w:r>
    </w:p>
    <w:p w:rsidR="00602C21" w:rsidRDefault="00602C21" w:rsidP="00602C21">
      <w:pPr>
        <w:pStyle w:val="Akapitzlist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zapoznania się z programem nauczania i wychowania, jego treścią, celami i stawianymi wymaganiami;</w:t>
      </w:r>
    </w:p>
    <w:p w:rsidR="00602C21" w:rsidRDefault="00602C21" w:rsidP="00602C21">
      <w:pPr>
        <w:pStyle w:val="Akapitzlist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:rsidR="00602C21" w:rsidRDefault="00602C21" w:rsidP="00602C21">
      <w:pPr>
        <w:pStyle w:val="Akapitzlist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organizacji życia szkolnego, umożliwiającego zachowanie właściwych proporcji między wysiłkiem szkolnym, a możliwością zaspokajania własnych zainteresowań;</w:t>
      </w:r>
    </w:p>
    <w:p w:rsidR="00602C21" w:rsidRDefault="00602C21" w:rsidP="00602C21">
      <w:pPr>
        <w:pStyle w:val="Akapitzlist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redagowania gazetki szkolnej;</w:t>
      </w:r>
    </w:p>
    <w:p w:rsidR="00577662" w:rsidRPr="00577662" w:rsidRDefault="00602C21" w:rsidP="00577662">
      <w:pPr>
        <w:pStyle w:val="Akapitzlist"/>
        <w:numPr>
          <w:ilvl w:val="0"/>
          <w:numId w:val="2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organizowania kulturalnej, oświatowej, sportowej oraz rozrywkowej zgodnie z własnymi potrzebami i możliwościami organizacyjnymi Szkoły w porozumieniu z Dyrektorem;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4.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ma obowiązek uchylić lub zawiesić uchwałę samorządu szkolnego, jeśli jest ona sprzeczna z prawem lub celami wychowawczymi szkoły.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5.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jest wewnątrzszkolną powszechną organizacją uczniów, opartą na zasadzie ich aktywnego udziału w organizowaniu zespołowego życia w szkole, w zaspokajaniu wspólnych potrzeb i zainteresowań przy stopniowo wzrastającej samodzielności i rozszerzaniu zakresu działania.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6.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Samorządu Uczniowskiego polega na podejmowaniu i realizacji przez uczniów konkretnych zadań, wyrastających z ich potrzeb i zainteresowań.</w:t>
      </w:r>
    </w:p>
    <w:p w:rsidR="00577662" w:rsidRDefault="00577662" w:rsidP="00602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Art. 7.</w:t>
      </w:r>
    </w:p>
    <w:p w:rsidR="00602C21" w:rsidRDefault="00602C21" w:rsidP="00602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Samorządu Uczniowskiego dotyczy między innymi następujących dziedzin życia szkolnego:</w:t>
      </w:r>
    </w:p>
    <w:p w:rsidR="00602C21" w:rsidRDefault="0032638B" w:rsidP="00602C2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ład, higienę i estetykę otoczenia,</w:t>
      </w:r>
    </w:p>
    <w:p w:rsidR="0032638B" w:rsidRDefault="0032638B" w:rsidP="00602C2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organizowania wzajemnej pomocy koleżeńskiej w nauce,</w:t>
      </w:r>
    </w:p>
    <w:p w:rsidR="0032638B" w:rsidRDefault="0032638B" w:rsidP="00602C2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planowania i organizowania różnorodnych form spędzania wolnego czasu,</w:t>
      </w:r>
    </w:p>
    <w:p w:rsidR="00577662" w:rsidRPr="00577662" w:rsidRDefault="0032638B" w:rsidP="00577662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inicjowania i podejmowania prac społecznie użytecznych na rzecz szkoły i szerszego środowiska.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8.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Samorządu i formy jego działania powinny sprzyjać włączaniu ogółu uczniów w życie społeczne szkoły.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9.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samorządu klasowego obejmuje całokształt spraw związanych bezpośrednio z codziennym życiem klasy w zakresie nauki, czynności porządkowo – organizacyjnych, wzajemnej pomocy, prac społecznie użytecznych oraz organizacji wspólnych imprez, zabaw, wycieczek itp.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10.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formę organizacyjną samorządu klasowego stanowią zebrania, narady, w czasie których wychowawca omawia z dziećmi aktualne sprawy współżycia i współdziałania w klasie, ustala z nimi zadania do realizacji i ocenia wyniki działalności.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11.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wypełnia rolę opiekuna, inspiratora i doradcy, czuwa nad prawidłowym funkcjonowaniem samorządu.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12.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powinna powierzyć samorządowi określone dziedziny życia szkolnego, by młodzież czułą się za nie naprawdę odpowiedzialna.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13.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działa w ścisłym porozumieniu z organizacjami występującymi w szkole.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14.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szkolny jak również samorządy klasowe mogą posiadać własne fundusze z dotacji lub z dochodów z imprez.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15.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Funduszami samorządu klasowego dysponuje ogólne zebranie klasy, funduszami samorządu ogólnoszkolnego – rada samorządu.</w:t>
      </w:r>
    </w:p>
    <w:p w:rsidR="00E12BE0" w:rsidRDefault="00E12BE0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Art. 16.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Samorząd prowadzi ewidencję środków pieniężnych w książeczce przychodów i rozchodów.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17.</w:t>
      </w:r>
    </w:p>
    <w:p w:rsidR="0032638B" w:rsidRDefault="0032638B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Wszelkie wpłaty i wypłaty ze środków Samorządu Uczniowskiego powinny być udokumentowane zgodnie z zasadami obowiązującymi w tym zakresie.</w:t>
      </w:r>
    </w:p>
    <w:p w:rsidR="00E12BE0" w:rsidRDefault="00E12BE0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E12BE0" w:rsidRDefault="00E12BE0" w:rsidP="00E12BE0">
      <w:pPr>
        <w:spacing w:after="1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ORGANY SAMORZĄDU UCZNIOWSKIEGO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18.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Organami Samorządu Uczniowskiego są:</w:t>
      </w:r>
    </w:p>
    <w:p w:rsidR="00E12BE0" w:rsidRDefault="00E12BE0" w:rsidP="00E12BE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Samorząd Klasowy w składzie:</w:t>
      </w:r>
    </w:p>
    <w:p w:rsidR="00E12BE0" w:rsidRDefault="00E12BE0" w:rsidP="00E12BE0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Przewodniczący Klasy,</w:t>
      </w:r>
    </w:p>
    <w:p w:rsidR="00E12BE0" w:rsidRDefault="00E12BE0" w:rsidP="00E12BE0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Z-ca przewodniczącego,</w:t>
      </w:r>
    </w:p>
    <w:p w:rsidR="00E12BE0" w:rsidRDefault="00E12BE0" w:rsidP="00E12BE0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Skarbnik.</w:t>
      </w:r>
    </w:p>
    <w:p w:rsidR="00E12BE0" w:rsidRDefault="00E12BE0" w:rsidP="00E12BE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Rada Samorządu Uczniowskiego, której członkowie są wybierani przez klasy.</w:t>
      </w:r>
    </w:p>
    <w:p w:rsidR="00E12BE0" w:rsidRDefault="00E12BE0" w:rsidP="00E12BE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Zarząd Samorządu Uczniowskiego w składzie:</w:t>
      </w:r>
    </w:p>
    <w:p w:rsidR="00E12BE0" w:rsidRDefault="00E12BE0" w:rsidP="00E12BE0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Przewodniczący SU, który kieruje pracą Zarządu i Rady SU,</w:t>
      </w:r>
    </w:p>
    <w:p w:rsidR="00E12BE0" w:rsidRPr="00E12BE0" w:rsidRDefault="00E12BE0" w:rsidP="00E12BE0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Zastępca Przewodniczącego SU.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19.</w:t>
      </w:r>
    </w:p>
    <w:p w:rsidR="0032638B" w:rsidRDefault="00E12BE0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Dla realizacji swoich zadań Zarząd SU może powoływać sekcje stałe i doraźne. Podczas powoływania sekcji Zarząd określa jej nazwę, zakres działalności i kompetencje, okres jej istnienia, przewodniczącego odpowiedzialnego za jej prace oraz skład osobowy. Członkiem sekcji może zostać każdy uczeń szkoły.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20.</w:t>
      </w:r>
    </w:p>
    <w:p w:rsidR="00E12BE0" w:rsidRDefault="00E12BE0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Przewodniczący SU reprezentuje swoich kolegów wobec nauczycieli i dyrekcji, przewodniczy zebraniom.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21.</w:t>
      </w:r>
    </w:p>
    <w:p w:rsidR="00E12BE0" w:rsidRDefault="00456EBB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Zadaniem Zarządu jest tak zorganizować pracę, żeby dawała ona jak najlepsze efekty i żeby wszyscy wyborcy mieli poczucie, że wybrali swoich działaczy trafnie.</w:t>
      </w:r>
    </w:p>
    <w:p w:rsidR="00456EBB" w:rsidRDefault="00456EBB" w:rsidP="0032638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456EBB" w:rsidRDefault="00456EBB" w:rsidP="00456EBB">
      <w:pPr>
        <w:spacing w:after="1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TRYB WYBORU ORGANÓW SAMORZĄDU UCZNIOWSKIEGO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22.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Samorząd Klasowy wybierany jest przez uczniów klasy zwykłą większością głosów w obecności co najmniej 2/3 stanu klasy na początku roku szkolnego.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23.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Bezpośrednio po wyborach Samorząd Klasowy wybiera spośród siebie osoby funkcyjne. W przypadku niespełnienia właściwie swoich zadań w ciągu roku lub na swój wniosek oraz gdy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>funkcja powoduje u ucznia trudności w nauce, uczeń może zostać odwołany z zajmowanego stanowiska. W takim przypadku niezwłocznie dokonuje się wyboru innego kandydata.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24.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Radę Samorządu Uczniowskiego tworzą kandydacie do Zarządu zgłoszeni przez Samorządy Klasowe, którzy uzyskali ilości głosów uprawniających do zajmowania stanowiska w Zarządzie.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25.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Kandydatów do Zarządu SU zgłaszają Samorządy Klasowe.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26.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Kandydaci do Zarządu SU muszą spełniać następujące warunki:</w:t>
      </w:r>
    </w:p>
    <w:p w:rsidR="00456EBB" w:rsidRDefault="00456EBB" w:rsidP="00456EBB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Uzyskać co najmniej dobre oceny z wszystkich przedmiotów nauczania,</w:t>
      </w:r>
    </w:p>
    <w:p w:rsidR="00456EBB" w:rsidRPr="00456EBB" w:rsidRDefault="00456EBB" w:rsidP="00456EBB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Posiadać co najmniej bardzo dobrą ocenę z zachowania.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27.</w:t>
      </w:r>
    </w:p>
    <w:p w:rsid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Tryb wyboru Zarządu SU:</w:t>
      </w:r>
    </w:p>
    <w:p w:rsidR="00456EBB" w:rsidRDefault="00456EBB" w:rsidP="00456EBB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wyborach biorą udział wszyscy uczniowie klas IV-VIII oraz oddziałów gimnazjalnych w głosowan</w:t>
      </w:r>
      <w:r w:rsidR="00EA4EB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iu równym, tajnym i powszechnym.</w:t>
      </w:r>
    </w:p>
    <w:p w:rsidR="00EA4EB0" w:rsidRDefault="00EA4EB0" w:rsidP="00456EBB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Członkami Zarządu zostają kandydaci, którzy uzyskali największą liczbę głosów.</w:t>
      </w:r>
    </w:p>
    <w:p w:rsidR="00EA4EB0" w:rsidRDefault="00EA4EB0" w:rsidP="00456EBB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Nad przebiegiem wyborów czuwa opiekun SU.</w:t>
      </w:r>
    </w:p>
    <w:p w:rsidR="00EA4EB0" w:rsidRDefault="00EA4EB0" w:rsidP="00456EBB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Kadencja SU trwa 1 rok kalendarzowy.</w:t>
      </w:r>
    </w:p>
    <w:p w:rsidR="00EA4EB0" w:rsidRDefault="00EA4EB0" w:rsidP="00456EBB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Wybory Zarządu SU powinny zakończyć się do 15 stycznia każdego roku kalendarzowego.</w:t>
      </w:r>
    </w:p>
    <w:p w:rsidR="00EA4EB0" w:rsidRPr="00456EBB" w:rsidRDefault="00EA4EB0" w:rsidP="00456EBB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Nowy Zarząd powinien się ukonstytuować, wybierając spośród siebie osoby funkcyjne.</w:t>
      </w:r>
    </w:p>
    <w:p w:rsidR="00456EBB" w:rsidRPr="00456EBB" w:rsidRDefault="00456EBB" w:rsidP="00456EBB">
      <w:pPr>
        <w:spacing w:after="120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32638B" w:rsidRDefault="00CA28D2" w:rsidP="0032638B">
      <w:pPr>
        <w:spacing w:after="1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TRYB WYBORU OPIEKUNA SAMORZĄDU UCZNIOWSKIEGO</w:t>
      </w:r>
    </w:p>
    <w:p w:rsidR="00E12BE0" w:rsidRDefault="00E12BE0" w:rsidP="00E12BE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Art. </w:t>
      </w:r>
      <w:r w:rsidR="00EA4EB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32638B" w:rsidRDefault="00CA28D2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Samorządem opiekuję się Rada Pedagogiczna i Dyrektor szkoły, który powołuje spośród nauczycieli opiekuna Samorządu Uczniowskiego.</w:t>
      </w: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29.</w:t>
      </w:r>
    </w:p>
    <w:p w:rsidR="00CA28D2" w:rsidRDefault="00CA28D2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opiekuna Samorządu Uczniowskiego trwa 2 lata. Opiekun jest doradcą służącym pomocą i doświadczeniem w pracy Samorządu. Opiekun ma prawo uczestniczenia we wszystkich formach pracy Samorządu.</w:t>
      </w: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30.</w:t>
      </w:r>
    </w:p>
    <w:p w:rsidR="00CA28D2" w:rsidRDefault="00CA28D2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wyboru nauczyciela na opiekuna SU jest wyrażenie przez niego zgody.</w:t>
      </w:r>
    </w:p>
    <w:p w:rsidR="00EA4EB0" w:rsidRDefault="00EA4EB0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4EB0" w:rsidRDefault="00EA4EB0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Art. 31.</w:t>
      </w:r>
    </w:p>
    <w:p w:rsidR="00CA28D2" w:rsidRDefault="00CA28D2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Su w uzasadnionych przypadkach może złożyć dymisję z pełnionej funkcji. Na jego miejsce Zarząd wybiera nowego Opiekuna</w:t>
      </w:r>
    </w:p>
    <w:p w:rsidR="00CA28D2" w:rsidRDefault="00CA28D2" w:rsidP="0032638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D2" w:rsidRDefault="00CA28D2" w:rsidP="00E12B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SAMORZĄDU UCZNIOWSKIEGO</w:t>
      </w: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32.</w:t>
      </w:r>
    </w:p>
    <w:p w:rsidR="00CA28D2" w:rsidRDefault="00577662" w:rsidP="003263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Samorządu Uczniowskiego tworzą:</w:t>
      </w:r>
    </w:p>
    <w:p w:rsidR="00577662" w:rsidRDefault="00577662" w:rsidP="00577662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Samorządu Uczniowskiego</w:t>
      </w:r>
    </w:p>
    <w:p w:rsidR="00577662" w:rsidRDefault="00577662" w:rsidP="00577662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protokołów</w:t>
      </w:r>
    </w:p>
    <w:p w:rsidR="00577662" w:rsidRDefault="00577662" w:rsidP="00577662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77662" w:rsidRDefault="00577662" w:rsidP="00E12B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33.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występujący w obronie praw uczniowskich nie mogą być z tego powodu negatywnie oceniani.</w:t>
      </w: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34.</w:t>
      </w:r>
    </w:p>
    <w:p w:rsidR="00577662" w:rsidRDefault="00577662" w:rsidP="005776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jest przedstawiany i omawiany we wszystkich klasach przed wyborami kandydatów do Zarządu SU. Regulamin jest opublikowany na stronie internetowej szkoły.</w:t>
      </w:r>
    </w:p>
    <w:p w:rsidR="00EA4EB0" w:rsidRDefault="00EA4EB0" w:rsidP="00EA4EB0">
      <w:pPr>
        <w:spacing w:after="1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Art. 35.</w:t>
      </w:r>
    </w:p>
    <w:p w:rsidR="00577662" w:rsidRPr="00577662" w:rsidRDefault="00577662" w:rsidP="005776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regulaminem, a dotyczących Samorządu decyduje Dyrektor Szkoły w porozumieniu z Opiekunem i Zarządem SU.</w:t>
      </w:r>
    </w:p>
    <w:sectPr w:rsidR="00577662" w:rsidRPr="0057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CB" w:rsidRDefault="00233BCB" w:rsidP="00602C21">
      <w:pPr>
        <w:spacing w:after="0" w:line="240" w:lineRule="auto"/>
      </w:pPr>
      <w:r>
        <w:separator/>
      </w:r>
    </w:p>
  </w:endnote>
  <w:endnote w:type="continuationSeparator" w:id="1">
    <w:p w:rsidR="00233BCB" w:rsidRDefault="00233BCB" w:rsidP="0060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CB" w:rsidRDefault="00233BCB" w:rsidP="00602C21">
      <w:pPr>
        <w:spacing w:after="0" w:line="240" w:lineRule="auto"/>
      </w:pPr>
      <w:r>
        <w:separator/>
      </w:r>
    </w:p>
  </w:footnote>
  <w:footnote w:type="continuationSeparator" w:id="1">
    <w:p w:rsidR="00233BCB" w:rsidRDefault="00233BCB" w:rsidP="00602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35B"/>
    <w:multiLevelType w:val="hybridMultilevel"/>
    <w:tmpl w:val="4C1E8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31586F"/>
    <w:multiLevelType w:val="hybridMultilevel"/>
    <w:tmpl w:val="E542C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4A30"/>
    <w:multiLevelType w:val="hybridMultilevel"/>
    <w:tmpl w:val="A080C3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484397"/>
    <w:multiLevelType w:val="hybridMultilevel"/>
    <w:tmpl w:val="75025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04039"/>
    <w:multiLevelType w:val="hybridMultilevel"/>
    <w:tmpl w:val="C064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45A7C"/>
    <w:multiLevelType w:val="hybridMultilevel"/>
    <w:tmpl w:val="065C6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D311F"/>
    <w:multiLevelType w:val="hybridMultilevel"/>
    <w:tmpl w:val="3DB25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455FD"/>
    <w:multiLevelType w:val="hybridMultilevel"/>
    <w:tmpl w:val="437E8E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683E98"/>
    <w:multiLevelType w:val="hybridMultilevel"/>
    <w:tmpl w:val="184C9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C21"/>
    <w:rsid w:val="00233BCB"/>
    <w:rsid w:val="0032638B"/>
    <w:rsid w:val="00456EBB"/>
    <w:rsid w:val="00577662"/>
    <w:rsid w:val="00602C21"/>
    <w:rsid w:val="00CA28D2"/>
    <w:rsid w:val="00E12BE0"/>
    <w:rsid w:val="00EA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C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BE7A-094D-4CE4-AFFE-A18AB7DD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2017-10-03T17:17:00Z</dcterms:created>
  <dcterms:modified xsi:type="dcterms:W3CDTF">2017-10-03T18:26:00Z</dcterms:modified>
</cp:coreProperties>
</file>