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2" w:rsidRPr="004C6648" w:rsidRDefault="004C6648" w:rsidP="004C6648">
      <w:pPr>
        <w:jc w:val="center"/>
        <w:rPr>
          <w:rFonts w:cstheme="minorHAnsi"/>
          <w:b/>
          <w:sz w:val="28"/>
          <w:szCs w:val="28"/>
        </w:rPr>
      </w:pPr>
      <w:r w:rsidRPr="004C6648">
        <w:rPr>
          <w:rFonts w:cstheme="minorHAnsi"/>
          <w:b/>
          <w:sz w:val="28"/>
          <w:szCs w:val="28"/>
        </w:rPr>
        <w:t>Motyle</w:t>
      </w:r>
    </w:p>
    <w:p w:rsidR="00F111F0" w:rsidRPr="004C6648" w:rsidRDefault="00F111F0" w:rsidP="00781550">
      <w:pPr>
        <w:rPr>
          <w:rFonts w:cstheme="minorHAnsi"/>
          <w:b/>
          <w:color w:val="FF0000"/>
          <w:sz w:val="24"/>
          <w:szCs w:val="24"/>
        </w:rPr>
      </w:pPr>
      <w:r w:rsidRPr="004C6648">
        <w:rPr>
          <w:rFonts w:cstheme="minorHAnsi"/>
          <w:b/>
          <w:color w:val="FF0000"/>
          <w:sz w:val="24"/>
          <w:szCs w:val="24"/>
        </w:rPr>
        <w:t>Temat: Jak dbać o słuch?</w:t>
      </w:r>
    </w:p>
    <w:p w:rsidR="00781550" w:rsidRPr="004C6648" w:rsidRDefault="00F111F0" w:rsidP="00781550">
      <w:pPr>
        <w:rPr>
          <w:rFonts w:cstheme="minorHAnsi"/>
          <w:sz w:val="24"/>
          <w:szCs w:val="24"/>
        </w:rPr>
      </w:pPr>
      <w:r w:rsidRPr="004C6648">
        <w:rPr>
          <w:rFonts w:cstheme="minorHAnsi"/>
          <w:sz w:val="24"/>
          <w:szCs w:val="24"/>
        </w:rPr>
        <w:t xml:space="preserve">1.  </w:t>
      </w:r>
      <w:r w:rsidR="00781550" w:rsidRPr="004C6648">
        <w:rPr>
          <w:rFonts w:cstheme="minorHAnsi"/>
          <w:sz w:val="24"/>
          <w:szCs w:val="24"/>
        </w:rPr>
        <w:t>Słuchanie opowiadania</w:t>
      </w:r>
      <w:r w:rsidRPr="004C6648">
        <w:rPr>
          <w:rFonts w:cstheme="minorHAnsi"/>
          <w:sz w:val="24"/>
          <w:szCs w:val="24"/>
        </w:rPr>
        <w:t>:</w:t>
      </w:r>
      <w:r w:rsidR="004C6648" w:rsidRPr="004C6648">
        <w:rPr>
          <w:rFonts w:cstheme="minorHAnsi"/>
          <w:sz w:val="24"/>
          <w:szCs w:val="24"/>
        </w:rPr>
        <w:t xml:space="preserve">    </w:t>
      </w:r>
      <w:r w:rsidRPr="004C6648">
        <w:rPr>
          <w:rFonts w:cstheme="minorHAnsi"/>
          <w:sz w:val="24"/>
          <w:szCs w:val="24"/>
        </w:rPr>
        <w:t xml:space="preserve">G. </w:t>
      </w:r>
      <w:proofErr w:type="spellStart"/>
      <w:r w:rsidRPr="004C6648">
        <w:rPr>
          <w:rFonts w:cstheme="minorHAnsi"/>
          <w:sz w:val="24"/>
          <w:szCs w:val="24"/>
        </w:rPr>
        <w:t>Kasdepke</w:t>
      </w:r>
      <w:proofErr w:type="spellEnd"/>
      <w:r w:rsidRPr="004C6648">
        <w:rPr>
          <w:rFonts w:cstheme="minorHAnsi"/>
          <w:sz w:val="24"/>
          <w:szCs w:val="24"/>
        </w:rPr>
        <w:t> </w:t>
      </w:r>
      <w:r w:rsidR="004C6648" w:rsidRPr="004C6648">
        <w:rPr>
          <w:rFonts w:cstheme="minorHAnsi"/>
          <w:sz w:val="24"/>
          <w:szCs w:val="24"/>
        </w:rPr>
        <w:t xml:space="preserve">    „</w:t>
      </w:r>
      <w:r w:rsidRPr="004C6648">
        <w:rPr>
          <w:rFonts w:cstheme="minorHAnsi"/>
          <w:iCs/>
          <w:sz w:val="24"/>
          <w:szCs w:val="24"/>
        </w:rPr>
        <w:t>Hałasowanie</w:t>
      </w:r>
      <w:r w:rsidR="004C6648" w:rsidRPr="004C6648">
        <w:rPr>
          <w:rFonts w:cstheme="minorHAnsi"/>
          <w:iCs/>
          <w:sz w:val="24"/>
          <w:szCs w:val="24"/>
        </w:rPr>
        <w:t>”</w:t>
      </w:r>
    </w:p>
    <w:p w:rsidR="00781550" w:rsidRPr="004C6648" w:rsidRDefault="00781550" w:rsidP="00781550">
      <w:pPr>
        <w:rPr>
          <w:rFonts w:cstheme="minorHAnsi"/>
          <w:sz w:val="24"/>
          <w:szCs w:val="24"/>
        </w:rPr>
      </w:pPr>
      <w:r w:rsidRPr="004C6648">
        <w:rPr>
          <w:rFonts w:cstheme="minorHAnsi"/>
          <w:sz w:val="24"/>
          <w:szCs w:val="24"/>
        </w:rPr>
        <w:br/>
        <w:t>Kuba i Buba musieli przyznać, że pan Waldemar, przyjaciel babci Joasi, to rzeczywiście bardzo</w:t>
      </w:r>
      <w:r w:rsidRPr="004C6648">
        <w:rPr>
          <w:rFonts w:cstheme="minorHAnsi"/>
          <w:sz w:val="24"/>
          <w:szCs w:val="24"/>
        </w:rPr>
        <w:br/>
        <w:t xml:space="preserve">kulturalny pan. Do tego stopnia, że czasami wręcz wstydził się </w:t>
      </w:r>
      <w:r w:rsidR="004C6648">
        <w:rPr>
          <w:rFonts w:cstheme="minorHAnsi"/>
          <w:sz w:val="24"/>
          <w:szCs w:val="24"/>
        </w:rPr>
        <w:t xml:space="preserve">chodzić z naszymi sympatycznymi  </w:t>
      </w:r>
      <w:r w:rsidRPr="004C6648">
        <w:rPr>
          <w:rFonts w:cstheme="minorHAnsi"/>
          <w:sz w:val="24"/>
          <w:szCs w:val="24"/>
        </w:rPr>
        <w:t xml:space="preserve">bliźniakami </w:t>
      </w:r>
      <w:r w:rsidR="004C6648">
        <w:rPr>
          <w:rFonts w:cstheme="minorHAnsi"/>
          <w:sz w:val="24"/>
          <w:szCs w:val="24"/>
        </w:rPr>
        <w:t xml:space="preserve"> </w:t>
      </w:r>
      <w:r w:rsidRPr="004C6648">
        <w:rPr>
          <w:rFonts w:cstheme="minorHAnsi"/>
          <w:sz w:val="24"/>
          <w:szCs w:val="24"/>
        </w:rPr>
        <w:t>po mieście – i to tylko dlatego, że, dajm</w:t>
      </w:r>
      <w:r w:rsidR="004C6648">
        <w:rPr>
          <w:rFonts w:cstheme="minorHAnsi"/>
          <w:sz w:val="24"/>
          <w:szCs w:val="24"/>
        </w:rPr>
        <w:t xml:space="preserve">y na to, naszła je ochota pobić   </w:t>
      </w:r>
      <w:r w:rsidRPr="004C6648">
        <w:rPr>
          <w:rFonts w:cstheme="minorHAnsi"/>
          <w:sz w:val="24"/>
          <w:szCs w:val="24"/>
        </w:rPr>
        <w:t>się lub powyzywać. Ale któregoś razu to pan Waldemar naro</w:t>
      </w:r>
      <w:r w:rsidR="004C6648">
        <w:rPr>
          <w:rFonts w:cstheme="minorHAnsi"/>
          <w:sz w:val="24"/>
          <w:szCs w:val="24"/>
        </w:rPr>
        <w:t xml:space="preserve">bił Kubie i Bubie wstydu – i to  </w:t>
      </w:r>
      <w:r w:rsidRPr="004C6648">
        <w:rPr>
          <w:rFonts w:cstheme="minorHAnsi"/>
          <w:sz w:val="24"/>
          <w:szCs w:val="24"/>
        </w:rPr>
        <w:t>w muzeum!</w:t>
      </w:r>
      <w:r w:rsidRPr="004C6648">
        <w:rPr>
          <w:rFonts w:cstheme="minorHAnsi"/>
          <w:sz w:val="24"/>
          <w:szCs w:val="24"/>
        </w:rPr>
        <w:br/>
        <w:t>– Jak tam w szkole?! – ryknął, gdy już się spotkali przed kasą muzeum.</w:t>
      </w:r>
      <w:r w:rsidRPr="004C6648">
        <w:rPr>
          <w:rFonts w:cstheme="minorHAnsi"/>
          <w:sz w:val="24"/>
          <w:szCs w:val="24"/>
        </w:rPr>
        <w:br/>
        <w:t>Kuba i Buba aż podskoczyli z wrażenia. Babcia Joasia przygryzła wargi i dyskretnie rozejrzała</w:t>
      </w:r>
      <w:r w:rsidRPr="004C6648">
        <w:rPr>
          <w:rFonts w:cstheme="minorHAnsi"/>
          <w:sz w:val="24"/>
          <w:szCs w:val="24"/>
        </w:rPr>
        <w:br/>
        <w:t>się dookoła. Pani bileterka, ogłuszona doniosłym głosem pana Waldemara, przetykała sobie</w:t>
      </w:r>
      <w:r w:rsidRPr="004C6648">
        <w:rPr>
          <w:rFonts w:cstheme="minorHAnsi"/>
          <w:sz w:val="24"/>
          <w:szCs w:val="24"/>
        </w:rPr>
        <w:br/>
        <w:t>właśnie ucho.</w:t>
      </w:r>
      <w:r w:rsidRPr="004C6648">
        <w:rPr>
          <w:rFonts w:cstheme="minorHAnsi"/>
          <w:sz w:val="24"/>
          <w:szCs w:val="24"/>
        </w:rPr>
        <w:br/>
        <w:t>– Nadal macie najwięcej uwag w całej klasie?!… – ryczał pan Waldemar. – Nie martwcie się,</w:t>
      </w:r>
      <w:r w:rsidRPr="004C6648">
        <w:rPr>
          <w:rFonts w:cstheme="minorHAnsi"/>
          <w:sz w:val="24"/>
          <w:szCs w:val="24"/>
        </w:rPr>
        <w:br/>
        <w:t>za moich czasów kazano klęczeć na grochu!… Może dlatego mam teraz takie powykręcane</w:t>
      </w:r>
      <w:r w:rsidRPr="004C6648">
        <w:rPr>
          <w:rFonts w:cstheme="minorHAnsi"/>
          <w:sz w:val="24"/>
          <w:szCs w:val="24"/>
        </w:rPr>
        <w:br/>
        <w:t>kolana!…</w:t>
      </w:r>
    </w:p>
    <w:p w:rsidR="00F111F0" w:rsidRPr="00781550" w:rsidRDefault="00781550" w:rsidP="00781550">
      <w:pPr>
        <w:rPr>
          <w:rFonts w:cstheme="minorHAnsi"/>
        </w:rPr>
      </w:pPr>
      <w:r w:rsidRPr="004C6648">
        <w:rPr>
          <w:rFonts w:cstheme="minorHAnsi"/>
          <w:sz w:val="24"/>
          <w:szCs w:val="24"/>
        </w:rPr>
        <w:t>Pani bileterka pospiesznie skręcała kulki z papieru – najwyraźniej zamierzała wepchnąć je</w:t>
      </w:r>
      <w:r w:rsidRPr="004C6648">
        <w:rPr>
          <w:rFonts w:cstheme="minorHAnsi"/>
          <w:sz w:val="24"/>
          <w:szCs w:val="24"/>
        </w:rPr>
        <w:br/>
        <w:t>sobie w uszy.</w:t>
      </w:r>
      <w:r w:rsidRPr="004C6648">
        <w:rPr>
          <w:rFonts w:cstheme="minorHAnsi"/>
          <w:sz w:val="24"/>
          <w:szCs w:val="24"/>
        </w:rPr>
        <w:br/>
        <w:t>– Dlaczego pan Waldemar tak hałasuje? – szepnął Kuba, zerkając ze zdziwieniem na babcię</w:t>
      </w:r>
      <w:r w:rsidRPr="004C6648">
        <w:rPr>
          <w:rFonts w:cstheme="minorHAnsi"/>
          <w:sz w:val="24"/>
          <w:szCs w:val="24"/>
        </w:rPr>
        <w:br/>
        <w:t>Joasię. – Zawsze był taki kulturalny…</w:t>
      </w:r>
      <w:r w:rsidRPr="004C6648">
        <w:rPr>
          <w:rFonts w:cstheme="minorHAnsi"/>
          <w:sz w:val="24"/>
          <w:szCs w:val="24"/>
        </w:rPr>
        <w:br/>
        <w:t>– Chyba wyczerpały się baterie w jego aparacie słuchowym – westchnęła zarumieniona babcia.</w:t>
      </w:r>
      <w:r w:rsidRPr="004C6648">
        <w:rPr>
          <w:rFonts w:cstheme="minorHAnsi"/>
          <w:sz w:val="24"/>
          <w:szCs w:val="24"/>
        </w:rPr>
        <w:br/>
        <w:t>– To pan Waldemar jest kulturalny na baterie?! – osłupiała Buba.</w:t>
      </w:r>
      <w:r w:rsidRPr="004C6648">
        <w:rPr>
          <w:rFonts w:cstheme="minorHAnsi"/>
          <w:sz w:val="24"/>
          <w:szCs w:val="24"/>
        </w:rPr>
        <w:br/>
        <w:t>Ale babcia nie zdążyła nic odpowiedzieć, bo pan Waldemar podszedł właśnie do kasy – no</w:t>
      </w:r>
      <w:r w:rsidRPr="004C6648">
        <w:rPr>
          <w:rFonts w:cstheme="minorHAnsi"/>
          <w:sz w:val="24"/>
          <w:szCs w:val="24"/>
        </w:rPr>
        <w:br/>
        <w:t>i trzeba było zająć się zemdloną bileterką</w:t>
      </w:r>
      <w:r w:rsidRPr="00781550">
        <w:rPr>
          <w:rFonts w:cstheme="minorHAnsi"/>
        </w:rPr>
        <w:t>.</w:t>
      </w:r>
    </w:p>
    <w:p w:rsidR="00781550" w:rsidRPr="004C6648" w:rsidRDefault="00781550" w:rsidP="00781550">
      <w:pPr>
        <w:rPr>
          <w:rFonts w:cstheme="minorHAnsi"/>
          <w:i/>
          <w:sz w:val="24"/>
          <w:szCs w:val="24"/>
        </w:rPr>
      </w:pPr>
      <w:r w:rsidRPr="004C6648">
        <w:rPr>
          <w:rFonts w:cstheme="minorHAnsi"/>
          <w:i/>
          <w:sz w:val="24"/>
          <w:szCs w:val="24"/>
        </w:rPr>
        <w:t>Pytania:</w:t>
      </w:r>
    </w:p>
    <w:p w:rsidR="00781550" w:rsidRPr="00781550" w:rsidRDefault="00781550" w:rsidP="00781550">
      <w:pPr>
        <w:rPr>
          <w:rFonts w:cstheme="minorHAnsi"/>
        </w:rPr>
      </w:pPr>
      <w:r w:rsidRPr="004C6648">
        <w:rPr>
          <w:rFonts w:cstheme="minorHAnsi"/>
          <w:i/>
          <w:color w:val="000000"/>
          <w:sz w:val="24"/>
          <w:szCs w:val="24"/>
        </w:rPr>
        <w:t xml:space="preserve">Dokąd wybrali się Kuba i Buba? </w:t>
      </w:r>
      <w:r w:rsidRPr="004C6648">
        <w:rPr>
          <w:rFonts w:cstheme="minorHAnsi"/>
          <w:i/>
          <w:color w:val="000000"/>
          <w:sz w:val="24"/>
          <w:szCs w:val="24"/>
        </w:rPr>
        <w:br/>
        <w:t xml:space="preserve">Kto im towarzyszył? </w:t>
      </w:r>
      <w:r w:rsidRPr="004C6648">
        <w:rPr>
          <w:rFonts w:cstheme="minorHAnsi"/>
          <w:i/>
          <w:color w:val="000000"/>
          <w:sz w:val="24"/>
          <w:szCs w:val="24"/>
        </w:rPr>
        <w:br/>
        <w:t xml:space="preserve">Dlaczego pan Waldemar tak głośno mówił? </w:t>
      </w:r>
      <w:r w:rsidRPr="004C6648">
        <w:rPr>
          <w:rFonts w:cstheme="minorHAnsi"/>
          <w:i/>
          <w:color w:val="000000"/>
          <w:sz w:val="24"/>
          <w:szCs w:val="24"/>
        </w:rPr>
        <w:br/>
        <w:t xml:space="preserve">Czy to jest kulturalne zachowane, gdy mówimy bardzo głośno w publicznych miejscach? Dlaczego? </w:t>
      </w:r>
      <w:r w:rsidRPr="004C6648">
        <w:rPr>
          <w:rFonts w:cstheme="minorHAnsi"/>
          <w:i/>
          <w:color w:val="000000"/>
          <w:sz w:val="24"/>
          <w:szCs w:val="24"/>
        </w:rPr>
        <w:br/>
        <w:t>Jak można dbać o swój słuch</w:t>
      </w:r>
      <w:r w:rsidRPr="00781550">
        <w:rPr>
          <w:rFonts w:cstheme="minorHAnsi"/>
          <w:color w:val="000000"/>
        </w:rPr>
        <w:t>?</w:t>
      </w:r>
    </w:p>
    <w:p w:rsidR="00F111F0" w:rsidRPr="004C6648" w:rsidRDefault="00F111F0" w:rsidP="00781550">
      <w:pPr>
        <w:rPr>
          <w:rFonts w:cstheme="minorHAnsi"/>
          <w:sz w:val="24"/>
          <w:szCs w:val="24"/>
        </w:rPr>
      </w:pPr>
      <w:r w:rsidRPr="00781550">
        <w:rPr>
          <w:rFonts w:cstheme="minorHAnsi"/>
          <w:bCs/>
        </w:rPr>
        <w:t>2</w:t>
      </w:r>
      <w:r w:rsidRPr="004C6648">
        <w:rPr>
          <w:rFonts w:cstheme="minorHAnsi"/>
          <w:bCs/>
          <w:sz w:val="24"/>
          <w:szCs w:val="24"/>
        </w:rPr>
        <w:t xml:space="preserve">. </w:t>
      </w:r>
      <w:r w:rsidR="00781550" w:rsidRPr="004C6648">
        <w:rPr>
          <w:rFonts w:cstheme="minorHAnsi"/>
          <w:bCs/>
          <w:sz w:val="24"/>
          <w:szCs w:val="24"/>
        </w:rPr>
        <w:t xml:space="preserve"> 6 latki - Praca z KP4, s.</w:t>
      </w:r>
      <w:r w:rsidRPr="004C6648">
        <w:rPr>
          <w:rFonts w:cstheme="minorHAnsi"/>
          <w:bCs/>
          <w:sz w:val="24"/>
          <w:szCs w:val="24"/>
        </w:rPr>
        <w:t>19b </w:t>
      </w:r>
      <w:r w:rsidRPr="004C6648">
        <w:rPr>
          <w:rFonts w:cstheme="minorHAnsi"/>
          <w:sz w:val="24"/>
          <w:szCs w:val="24"/>
        </w:rPr>
        <w:t>– rysowanie odpowiednich symboli pod obrazkami przedstawiającymi sytuacje związane z hałasem;</w:t>
      </w:r>
    </w:p>
    <w:p w:rsidR="00F111F0" w:rsidRPr="004C6648" w:rsidRDefault="00781550" w:rsidP="00781550">
      <w:pPr>
        <w:rPr>
          <w:rFonts w:cstheme="minorHAnsi"/>
          <w:sz w:val="24"/>
          <w:szCs w:val="24"/>
        </w:rPr>
      </w:pPr>
      <w:r w:rsidRPr="004C6648">
        <w:rPr>
          <w:rFonts w:cstheme="minorHAnsi"/>
          <w:bCs/>
          <w:sz w:val="24"/>
          <w:szCs w:val="24"/>
        </w:rPr>
        <w:t xml:space="preserve">   </w:t>
      </w:r>
      <w:r w:rsidR="00F111F0" w:rsidRPr="004C6648">
        <w:rPr>
          <w:rFonts w:cstheme="minorHAnsi"/>
          <w:bCs/>
          <w:sz w:val="24"/>
          <w:szCs w:val="24"/>
        </w:rPr>
        <w:t xml:space="preserve">  </w:t>
      </w:r>
      <w:r w:rsidRPr="004C6648">
        <w:rPr>
          <w:rFonts w:cstheme="minorHAnsi"/>
          <w:bCs/>
          <w:sz w:val="24"/>
          <w:szCs w:val="24"/>
        </w:rPr>
        <w:t>6 latki Praca z KP4, s.</w:t>
      </w:r>
      <w:r w:rsidR="00F111F0" w:rsidRPr="004C6648">
        <w:rPr>
          <w:rFonts w:cstheme="minorHAnsi"/>
          <w:bCs/>
          <w:sz w:val="24"/>
          <w:szCs w:val="24"/>
        </w:rPr>
        <w:t>20a</w:t>
      </w:r>
      <w:r w:rsidR="00F111F0" w:rsidRPr="004C6648">
        <w:rPr>
          <w:rFonts w:cstheme="minorHAnsi"/>
          <w:sz w:val="24"/>
          <w:szCs w:val="24"/>
        </w:rPr>
        <w:t>– kącik grafomotoryczny, samodzielne pisanie liter </w:t>
      </w:r>
      <w:r w:rsidR="00F111F0" w:rsidRPr="004C6648">
        <w:rPr>
          <w:rFonts w:cstheme="minorHAnsi"/>
          <w:bCs/>
          <w:sz w:val="24"/>
          <w:szCs w:val="24"/>
        </w:rPr>
        <w:t>j, J</w:t>
      </w:r>
      <w:r w:rsidR="00F111F0" w:rsidRPr="004C6648">
        <w:rPr>
          <w:rFonts w:cstheme="minorHAnsi"/>
          <w:sz w:val="24"/>
          <w:szCs w:val="24"/>
        </w:rPr>
        <w:t>, pisanie zdań po śladzie;</w:t>
      </w:r>
    </w:p>
    <w:p w:rsidR="00781550" w:rsidRPr="004C6648" w:rsidRDefault="00781550" w:rsidP="00781550">
      <w:pPr>
        <w:rPr>
          <w:rFonts w:cstheme="minorHAnsi"/>
          <w:sz w:val="24"/>
          <w:szCs w:val="24"/>
        </w:rPr>
      </w:pPr>
      <w:r w:rsidRPr="004C6648">
        <w:rPr>
          <w:rFonts w:cstheme="minorHAnsi"/>
          <w:sz w:val="24"/>
          <w:szCs w:val="24"/>
        </w:rPr>
        <w:lastRenderedPageBreak/>
        <w:t>5 latki – KP4, s 16a, b – dobierz kolory, rysuj po śladzie, policz odpowiednie instrumenty i nazwij te, które rozpoznasz.</w:t>
      </w:r>
    </w:p>
    <w:p w:rsidR="00F111F0" w:rsidRPr="004C6648" w:rsidRDefault="00F111F0" w:rsidP="00781550">
      <w:pPr>
        <w:rPr>
          <w:rFonts w:cstheme="minorHAnsi"/>
          <w:sz w:val="24"/>
          <w:szCs w:val="24"/>
        </w:rPr>
      </w:pPr>
      <w:r w:rsidRPr="004C6648">
        <w:rPr>
          <w:rFonts w:cstheme="minorHAnsi"/>
          <w:sz w:val="24"/>
          <w:szCs w:val="24"/>
        </w:rPr>
        <w:t>4.  Słuchanie piosenki Tęczowych Nutek „Piosenka o instrumentach”</w:t>
      </w:r>
    </w:p>
    <w:p w:rsidR="00F111F0" w:rsidRDefault="008760BB" w:rsidP="00781550">
      <w:pPr>
        <w:rPr>
          <w:rStyle w:val="Hipercze"/>
          <w:rFonts w:cstheme="minorHAnsi"/>
          <w:color w:val="EC3A24"/>
          <w:sz w:val="24"/>
          <w:szCs w:val="24"/>
        </w:rPr>
      </w:pPr>
      <w:hyperlink r:id="rId6" w:history="1">
        <w:r w:rsidR="00F111F0" w:rsidRPr="004C6648">
          <w:rPr>
            <w:rStyle w:val="Hipercze"/>
            <w:rFonts w:cstheme="minorHAnsi"/>
            <w:color w:val="EC3A24"/>
            <w:sz w:val="24"/>
            <w:szCs w:val="24"/>
          </w:rPr>
          <w:t>https://www.youtube.com/watch?v=BcuRcSuExTI</w:t>
        </w:r>
      </w:hyperlink>
    </w:p>
    <w:p w:rsidR="00053232" w:rsidRDefault="00053232" w:rsidP="00781550">
      <w:pPr>
        <w:rPr>
          <w:rStyle w:val="Hipercze"/>
          <w:rFonts w:cstheme="minorHAnsi"/>
          <w:color w:val="EC3A24"/>
          <w:sz w:val="24"/>
          <w:szCs w:val="24"/>
        </w:rPr>
      </w:pPr>
    </w:p>
    <w:p w:rsidR="00053232" w:rsidRPr="00053232" w:rsidRDefault="00053232" w:rsidP="00053232">
      <w:pPr>
        <w:jc w:val="center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053232">
        <w:rPr>
          <w:rStyle w:val="Hipercze"/>
          <w:rFonts w:cstheme="minorHAnsi"/>
          <w:color w:val="auto"/>
          <w:sz w:val="24"/>
          <w:szCs w:val="24"/>
          <w:u w:val="none"/>
        </w:rPr>
        <w:t>zabawy ruchowe</w:t>
      </w:r>
    </w:p>
    <w:p w:rsidR="00053232" w:rsidRPr="00053232" w:rsidRDefault="00053232" w:rsidP="00053232">
      <w:pPr>
        <w:widowControl w:val="0"/>
        <w:suppressAutoHyphens/>
        <w:spacing w:after="0" w:line="240" w:lineRule="auto"/>
        <w:rPr>
          <w:rFonts w:eastAsia="Calibri" w:cs="Calibri"/>
          <w:b/>
          <w:color w:val="000000"/>
          <w:kern w:val="2"/>
          <w:sz w:val="24"/>
          <w:szCs w:val="24"/>
          <w:lang w:eastAsia="hi-IN" w:bidi="hi-IN"/>
        </w:rPr>
      </w:pPr>
      <w:r w:rsidRPr="00053232">
        <w:rPr>
          <w:rFonts w:ascii="Arial" w:eastAsia="Calibri" w:hAnsi="Arial" w:cs="Calibri"/>
          <w:color w:val="000000"/>
          <w:kern w:val="2"/>
          <w:sz w:val="26"/>
          <w:szCs w:val="26"/>
          <w:lang w:eastAsia="hi-IN" w:bidi="hi-IN"/>
        </w:rPr>
        <w:t xml:space="preserve"> </w:t>
      </w:r>
      <w:r w:rsidRPr="00053232">
        <w:rPr>
          <w:rFonts w:eastAsia="Calibri" w:cs="Calibri"/>
          <w:b/>
          <w:color w:val="000000"/>
          <w:kern w:val="2"/>
          <w:sz w:val="24"/>
          <w:szCs w:val="24"/>
          <w:lang w:eastAsia="hi-IN" w:bidi="hi-IN"/>
        </w:rPr>
        <w:t xml:space="preserve">Taka gra </w:t>
      </w:r>
    </w:p>
    <w:p w:rsidR="00053232" w:rsidRDefault="00053232" w:rsidP="00053232">
      <w:pPr>
        <w:widowControl w:val="0"/>
        <w:suppressAutoHyphens/>
        <w:spacing w:after="0" w:line="240" w:lineRule="auto"/>
        <w:rPr>
          <w:rFonts w:eastAsia="Calibri" w:cs="Calibri"/>
          <w:color w:val="000000"/>
          <w:kern w:val="2"/>
          <w:sz w:val="24"/>
          <w:szCs w:val="24"/>
          <w:lang w:eastAsia="hi-IN" w:bidi="hi-IN"/>
        </w:rPr>
      </w:pPr>
      <w:r w:rsidRPr="00053232">
        <w:rPr>
          <w:rFonts w:eastAsia="Calibri" w:cs="Calibri"/>
          <w:color w:val="000000"/>
          <w:kern w:val="2"/>
          <w:sz w:val="24"/>
          <w:szCs w:val="24"/>
          <w:lang w:eastAsia="hi-IN" w:bidi="hi-IN"/>
        </w:rPr>
        <w:t>Rodzic stoi na dywanie naprzeciwko dziecka i mówi słowa „To jest taka gra, zrób dokładnie to co ja”, pokazuje jakieś ćwiczenie gimnastyczne/jakiś ruch. Dziecko naśladuje. Na koniec zabawy powtarzamy rymowankę „Wszystko dobrze powtórzyłeś, na oklaski zasłużyłeś!”.</w:t>
      </w:r>
    </w:p>
    <w:p w:rsidR="00053232" w:rsidRDefault="00053232" w:rsidP="00053232">
      <w:pPr>
        <w:widowControl w:val="0"/>
        <w:suppressAutoHyphens/>
        <w:spacing w:after="0" w:line="240" w:lineRule="auto"/>
        <w:rPr>
          <w:rFonts w:eastAsia="Calibri" w:cs="Calibri"/>
          <w:color w:val="000000"/>
          <w:kern w:val="2"/>
          <w:sz w:val="24"/>
          <w:szCs w:val="24"/>
          <w:lang w:eastAsia="hi-IN" w:bidi="hi-IN"/>
        </w:rPr>
      </w:pPr>
    </w:p>
    <w:p w:rsidR="00053232" w:rsidRDefault="00053232" w:rsidP="00053232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:rsidR="00053232" w:rsidRPr="00053232" w:rsidRDefault="00053232" w:rsidP="00053232">
      <w:pPr>
        <w:widowControl w:val="0"/>
        <w:suppressAutoHyphens/>
        <w:spacing w:after="0" w:line="240" w:lineRule="auto"/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</w:pPr>
      <w:r w:rsidRPr="00053232"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  <w:t>Zagadki</w:t>
      </w:r>
    </w:p>
    <w:p w:rsidR="00053232" w:rsidRDefault="00053232" w:rsidP="00053232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053232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Włączamy dowolną muzykę. W różnych miejscach w pokoju rozkładamy kilka kartek z kolorami (kolorem do spodu).Umawiamy się z dzieckiem, że np. kolor czerwony - to pajacyki itp. Dziecko skacze, biega w rytm muzyki. Na przerwę w muzyce dobiega do najbliższej karty z kolorem, odkrywa ją i np. jeśli to czerwony - wykonuje pajacyki. Inne kolory to inne ćwiczenia. </w:t>
      </w:r>
    </w:p>
    <w:p w:rsidR="008760BB" w:rsidRDefault="008760BB" w:rsidP="00053232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</w:p>
    <w:p w:rsidR="008760BB" w:rsidRDefault="008760BB" w:rsidP="008760BB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b/>
          <w:color w:val="000000"/>
          <w:kern w:val="1"/>
          <w:sz w:val="24"/>
          <w:szCs w:val="24"/>
          <w:lang w:eastAsia="hi-IN" w:bidi="hi-IN"/>
        </w:rPr>
        <w:t>Masaż na dobry humor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Wypowiadamy rytmicznie tekst i pokazujemy...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„Żeby było nam wesoło, masujemy swoje czoło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Raz, dwa i raz, dwa, każdy ładne czoło ma.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Potem oczy, pod oczami i pod nosem, pod wargami.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Język w górę raz i dwa. Ładny język każdy ma.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Powiedz: mama, tata, lala i zaśpiewaj: la, la, la.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 xml:space="preserve">Otwórz buzię, zamknij buzię, pokaż wszystkim oczy duże. 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Calibri" w:cs="Arial"/>
          <w:color w:val="000000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Pogłaszcz główkę ładną swoją i policzki, brodę, czoło.</w:t>
      </w:r>
    </w:p>
    <w:p w:rsidR="008760BB" w:rsidRPr="008760BB" w:rsidRDefault="008760BB" w:rsidP="008760BB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  <w:r w:rsidRPr="008760BB">
        <w:rPr>
          <w:rFonts w:eastAsia="Calibri" w:cs="Arial"/>
          <w:color w:val="000000"/>
          <w:kern w:val="1"/>
          <w:sz w:val="24"/>
          <w:szCs w:val="24"/>
          <w:lang w:eastAsia="hi-IN" w:bidi="hi-IN"/>
        </w:rPr>
        <w:t>Poszczyp lekko całą twarz i już dobry humor masz.”</w:t>
      </w:r>
    </w:p>
    <w:p w:rsidR="00053232" w:rsidRPr="008760BB" w:rsidRDefault="00053232" w:rsidP="00053232">
      <w:pPr>
        <w:widowControl w:val="0"/>
        <w:suppressAutoHyphens/>
        <w:spacing w:after="0" w:line="240" w:lineRule="auto"/>
        <w:rPr>
          <w:rFonts w:eastAsia="SimSun" w:cs="Arial"/>
          <w:kern w:val="1"/>
          <w:sz w:val="24"/>
          <w:szCs w:val="24"/>
          <w:lang w:eastAsia="hi-IN" w:bidi="hi-IN"/>
        </w:rPr>
      </w:pPr>
    </w:p>
    <w:p w:rsidR="00053232" w:rsidRPr="008760BB" w:rsidRDefault="00053232" w:rsidP="00053232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:rsidR="004C6648" w:rsidRPr="008760BB" w:rsidRDefault="004C6648" w:rsidP="00781550">
      <w:pPr>
        <w:rPr>
          <w:rStyle w:val="Hipercze"/>
          <w:rFonts w:cstheme="minorHAnsi"/>
          <w:color w:val="EC3A24"/>
          <w:sz w:val="24"/>
          <w:szCs w:val="24"/>
        </w:rPr>
      </w:pPr>
    </w:p>
    <w:p w:rsidR="004C6648" w:rsidRPr="00053232" w:rsidRDefault="004C6648" w:rsidP="00781550">
      <w:pPr>
        <w:rPr>
          <w:rFonts w:cstheme="minorHAnsi"/>
          <w:sz w:val="24"/>
          <w:szCs w:val="24"/>
        </w:rPr>
      </w:pPr>
    </w:p>
    <w:p w:rsidR="00F111F0" w:rsidRPr="004C6648" w:rsidRDefault="00F111F0" w:rsidP="00F111F0">
      <w:pPr>
        <w:rPr>
          <w:sz w:val="24"/>
          <w:szCs w:val="24"/>
        </w:rPr>
      </w:pPr>
    </w:p>
    <w:sectPr w:rsidR="00F111F0" w:rsidRPr="004C6648" w:rsidSect="002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6667"/>
    <w:multiLevelType w:val="hybridMultilevel"/>
    <w:tmpl w:val="4026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F0"/>
    <w:rsid w:val="00053232"/>
    <w:rsid w:val="002C22D2"/>
    <w:rsid w:val="004C6648"/>
    <w:rsid w:val="00781550"/>
    <w:rsid w:val="008760BB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1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111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1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11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uRcSuEx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2</cp:revision>
  <dcterms:created xsi:type="dcterms:W3CDTF">2020-05-14T20:21:00Z</dcterms:created>
  <dcterms:modified xsi:type="dcterms:W3CDTF">2020-05-14T20:21:00Z</dcterms:modified>
</cp:coreProperties>
</file>