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49" w:rsidRPr="005F6249" w:rsidRDefault="005F6249" w:rsidP="005F6249">
      <w:pPr>
        <w:jc w:val="center"/>
        <w:rPr>
          <w:b/>
          <w:sz w:val="24"/>
          <w:szCs w:val="24"/>
        </w:rPr>
      </w:pPr>
      <w:r w:rsidRPr="005F6249">
        <w:rPr>
          <w:b/>
          <w:sz w:val="24"/>
          <w:szCs w:val="24"/>
        </w:rPr>
        <w:t>Pszczółki</w:t>
      </w:r>
    </w:p>
    <w:p w:rsidR="005F6249" w:rsidRPr="005F6249" w:rsidRDefault="005F6249" w:rsidP="005F6249">
      <w:pPr>
        <w:rPr>
          <w:b/>
          <w:color w:val="FF0000"/>
          <w:sz w:val="24"/>
          <w:szCs w:val="24"/>
        </w:rPr>
      </w:pPr>
      <w:r w:rsidRPr="005F6249">
        <w:rPr>
          <w:b/>
          <w:color w:val="FF0000"/>
          <w:sz w:val="24"/>
          <w:szCs w:val="24"/>
        </w:rPr>
        <w:t>Temat : Umiem zachować się podczas różnych uroczystości</w:t>
      </w:r>
    </w:p>
    <w:p w:rsidR="005F6249" w:rsidRPr="005F6249" w:rsidRDefault="005F6249" w:rsidP="005F6249">
      <w:pPr>
        <w:rPr>
          <w:sz w:val="24"/>
          <w:szCs w:val="24"/>
        </w:rPr>
      </w:pPr>
      <w:r w:rsidRPr="005F6249">
        <w:rPr>
          <w:b/>
          <w:sz w:val="24"/>
          <w:szCs w:val="24"/>
        </w:rPr>
        <w:t>*Wyliczanka-</w:t>
      </w:r>
      <w:r w:rsidRPr="005F6249">
        <w:rPr>
          <w:sz w:val="24"/>
          <w:szCs w:val="24"/>
        </w:rPr>
        <w:t xml:space="preserve"> „</w:t>
      </w:r>
      <w:proofErr w:type="spellStart"/>
      <w:r w:rsidRPr="005F6249">
        <w:rPr>
          <w:sz w:val="24"/>
          <w:szCs w:val="24"/>
        </w:rPr>
        <w:t>Ene</w:t>
      </w:r>
      <w:proofErr w:type="spellEnd"/>
      <w:r w:rsidRPr="005F6249">
        <w:rPr>
          <w:sz w:val="24"/>
          <w:szCs w:val="24"/>
        </w:rPr>
        <w:t xml:space="preserve"> </w:t>
      </w:r>
      <w:proofErr w:type="spellStart"/>
      <w:r w:rsidRPr="005F6249">
        <w:rPr>
          <w:sz w:val="24"/>
          <w:szCs w:val="24"/>
        </w:rPr>
        <w:t>due</w:t>
      </w:r>
      <w:proofErr w:type="spellEnd"/>
      <w:r w:rsidRPr="005F6249">
        <w:rPr>
          <w:sz w:val="24"/>
          <w:szCs w:val="24"/>
        </w:rPr>
        <w:t xml:space="preserve"> </w:t>
      </w:r>
      <w:proofErr w:type="spellStart"/>
      <w:r w:rsidRPr="005F6249">
        <w:rPr>
          <w:sz w:val="24"/>
          <w:szCs w:val="24"/>
        </w:rPr>
        <w:t>rabe</w:t>
      </w:r>
      <w:proofErr w:type="spellEnd"/>
      <w:r w:rsidRPr="005F6249">
        <w:rPr>
          <w:sz w:val="24"/>
          <w:szCs w:val="24"/>
        </w:rPr>
        <w:t>”- rozwijanie pamięci słuchowej u dzieci.</w:t>
      </w:r>
    </w:p>
    <w:p w:rsidR="005F6249" w:rsidRPr="005F6249" w:rsidRDefault="0085044E" w:rsidP="005F6249">
      <w:hyperlink r:id="rId6" w:history="1">
        <w:r w:rsidR="005F6249" w:rsidRPr="005F6249">
          <w:rPr>
            <w:rStyle w:val="Hipercze"/>
          </w:rPr>
          <w:t>https://www.youtube.com/watch?v=2IX2qI81L0s&amp;list=PLqchZW_bDrlc4j8tlh57AfL9Xlynpb3Ml</w:t>
        </w:r>
      </w:hyperlink>
    </w:p>
    <w:p w:rsidR="005F6249" w:rsidRPr="005F6249" w:rsidRDefault="005F6249" w:rsidP="005F6249">
      <w:pPr>
        <w:rPr>
          <w:sz w:val="24"/>
          <w:szCs w:val="24"/>
        </w:rPr>
      </w:pPr>
      <w:r w:rsidRPr="005F6249">
        <w:rPr>
          <w:b/>
          <w:sz w:val="24"/>
          <w:szCs w:val="24"/>
        </w:rPr>
        <w:t xml:space="preserve">*Dźwięki wysokie i niskie w podskokach- </w:t>
      </w:r>
      <w:r w:rsidRPr="005F6249">
        <w:rPr>
          <w:sz w:val="24"/>
          <w:szCs w:val="24"/>
        </w:rPr>
        <w:t>rozgrzewka.</w:t>
      </w:r>
    </w:p>
    <w:p w:rsidR="005F6249" w:rsidRPr="005F6249" w:rsidRDefault="0085044E" w:rsidP="005F6249">
      <w:hyperlink r:id="rId7" w:history="1">
        <w:r w:rsidR="005F6249" w:rsidRPr="005F6249">
          <w:rPr>
            <w:rStyle w:val="Hipercze"/>
          </w:rPr>
          <w:t>https://www.youtube.com/watch?v=4YFmTNqTfsU&amp;t=101s</w:t>
        </w:r>
      </w:hyperlink>
    </w:p>
    <w:p w:rsidR="005F6249" w:rsidRPr="005F6249" w:rsidRDefault="005F6249" w:rsidP="005F6249">
      <w:pPr>
        <w:rPr>
          <w:sz w:val="24"/>
          <w:szCs w:val="24"/>
        </w:rPr>
      </w:pPr>
      <w:r w:rsidRPr="005F6249">
        <w:rPr>
          <w:b/>
          <w:sz w:val="24"/>
          <w:szCs w:val="24"/>
        </w:rPr>
        <w:t>*„Umiem zachować się podczas ważnych uroczystości”</w:t>
      </w:r>
      <w:r w:rsidRPr="005F6249">
        <w:rPr>
          <w:sz w:val="24"/>
          <w:szCs w:val="24"/>
        </w:rPr>
        <w:t>- rozmowa na temat odpowiedniego zachowania na podstawie zabawy parateatralnej. Uświadamianie dzieciom konieczności przestrzegania norm społecznych podczas uroczystości (uroczystości przedszkolne, rodzinne, wyjazdy do teatru, filharmonii, kina, wycieczki krajoznawcze itp. )</w:t>
      </w:r>
    </w:p>
    <w:p w:rsidR="005F6249" w:rsidRPr="005F6249" w:rsidRDefault="005F6249" w:rsidP="005F6249">
      <w:pPr>
        <w:rPr>
          <w:sz w:val="24"/>
          <w:szCs w:val="24"/>
        </w:rPr>
      </w:pPr>
      <w:r w:rsidRPr="005F6249">
        <w:rPr>
          <w:b/>
          <w:sz w:val="24"/>
          <w:szCs w:val="24"/>
        </w:rPr>
        <w:t xml:space="preserve">*Zabawy ruchowe do piosenki </w:t>
      </w:r>
      <w:r w:rsidRPr="005F6249">
        <w:rPr>
          <w:sz w:val="24"/>
          <w:szCs w:val="24"/>
        </w:rPr>
        <w:t>„Na muzyce w przedszkolu”- kształtowanie wyobraźni muzycznej, poczucia rytmu, ekspresji ruchowej.</w:t>
      </w:r>
    </w:p>
    <w:p w:rsidR="005F6249" w:rsidRPr="005F6249" w:rsidRDefault="005F6249" w:rsidP="005F6249">
      <w:pPr>
        <w:rPr>
          <w:sz w:val="24"/>
          <w:szCs w:val="24"/>
        </w:rPr>
      </w:pPr>
      <w:r w:rsidRPr="005F6249">
        <w:rPr>
          <w:b/>
          <w:sz w:val="24"/>
          <w:szCs w:val="24"/>
        </w:rPr>
        <w:t>*Co to za dźwięk?-</w:t>
      </w:r>
      <w:r w:rsidRPr="005F6249">
        <w:rPr>
          <w:sz w:val="24"/>
          <w:szCs w:val="24"/>
        </w:rPr>
        <w:t xml:space="preserve"> odgłosy natury</w:t>
      </w:r>
    </w:p>
    <w:p w:rsidR="005F6249" w:rsidRPr="005F6249" w:rsidRDefault="0085044E" w:rsidP="005F6249">
      <w:hyperlink r:id="rId8" w:history="1">
        <w:r w:rsidR="005F6249" w:rsidRPr="005F6249">
          <w:rPr>
            <w:rStyle w:val="Hipercze"/>
          </w:rPr>
          <w:t>https://www.youtube.com/watch?v=JwbMnvfN2y8</w:t>
        </w:r>
      </w:hyperlink>
    </w:p>
    <w:p w:rsidR="005F6249" w:rsidRPr="005F6249" w:rsidRDefault="005F6249" w:rsidP="005F6249">
      <w:pPr>
        <w:rPr>
          <w:b/>
          <w:sz w:val="24"/>
          <w:szCs w:val="24"/>
        </w:rPr>
      </w:pPr>
      <w:r w:rsidRPr="005F6249">
        <w:rPr>
          <w:b/>
          <w:sz w:val="24"/>
          <w:szCs w:val="24"/>
        </w:rPr>
        <w:t xml:space="preserve">*„Dwóm tańczyć się zachciało”- </w:t>
      </w:r>
      <w:r w:rsidRPr="005F6249">
        <w:rPr>
          <w:sz w:val="24"/>
          <w:szCs w:val="24"/>
        </w:rPr>
        <w:t>zabawy przy muzyce.</w:t>
      </w:r>
    </w:p>
    <w:p w:rsidR="005F6249" w:rsidRPr="005F6249" w:rsidRDefault="0085044E" w:rsidP="005F6249">
      <w:hyperlink r:id="rId9" w:history="1">
        <w:r w:rsidR="005F6249" w:rsidRPr="005F6249">
          <w:rPr>
            <w:rStyle w:val="Hipercze"/>
          </w:rPr>
          <w:t>https://www.youtube.com/watch?v=2lsvxjIEbAw</w:t>
        </w:r>
      </w:hyperlink>
    </w:p>
    <w:p w:rsidR="005F6249" w:rsidRPr="005F6249" w:rsidRDefault="005F6249" w:rsidP="005F6249">
      <w:pPr>
        <w:rPr>
          <w:b/>
          <w:sz w:val="24"/>
          <w:szCs w:val="24"/>
        </w:rPr>
      </w:pPr>
      <w:r w:rsidRPr="005F6249">
        <w:rPr>
          <w:b/>
          <w:sz w:val="24"/>
          <w:szCs w:val="24"/>
        </w:rPr>
        <w:t>*Słuchanie muzyki relaksacyjnej</w:t>
      </w:r>
    </w:p>
    <w:p w:rsidR="00F60D48" w:rsidRDefault="0085044E" w:rsidP="005F6249">
      <w:pPr>
        <w:rPr>
          <w:rStyle w:val="Hipercze"/>
        </w:rPr>
      </w:pPr>
      <w:hyperlink r:id="rId10" w:history="1">
        <w:r w:rsidR="005F6249" w:rsidRPr="005F6249">
          <w:rPr>
            <w:rStyle w:val="Hipercze"/>
          </w:rPr>
          <w:t>https://www.youtube.com/watch?v=zcSFa3ZyY8c</w:t>
        </w:r>
      </w:hyperlink>
    </w:p>
    <w:p w:rsidR="008B05D6" w:rsidRDefault="008B05D6" w:rsidP="00F60D48">
      <w:pPr>
        <w:widowControl w:val="0"/>
        <w:suppressAutoHyphens/>
        <w:spacing w:after="0" w:line="240" w:lineRule="auto"/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</w:pPr>
    </w:p>
    <w:p w:rsidR="00F60D48" w:rsidRPr="008B05D6" w:rsidRDefault="00F60D48" w:rsidP="00F60D48">
      <w:pPr>
        <w:widowControl w:val="0"/>
        <w:suppressAutoHyphens/>
        <w:spacing w:after="0" w:line="240" w:lineRule="auto"/>
        <w:rPr>
          <w:rFonts w:eastAsia="SimSun" w:cs="Arial"/>
          <w:b/>
          <w:kern w:val="1"/>
          <w:sz w:val="24"/>
          <w:szCs w:val="24"/>
          <w:lang w:eastAsia="hi-IN" w:bidi="hi-IN"/>
        </w:rPr>
      </w:pPr>
      <w:r w:rsidRPr="008B05D6"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  <w:t xml:space="preserve">Masaż relaksacyjny </w:t>
      </w:r>
    </w:p>
    <w:p w:rsidR="00F60D48" w:rsidRPr="008B05D6" w:rsidRDefault="00F60D48" w:rsidP="00F60D48">
      <w:pPr>
        <w:widowControl w:val="0"/>
        <w:suppressAutoHyphens/>
        <w:spacing w:after="0" w:line="240" w:lineRule="auto"/>
        <w:rPr>
          <w:rFonts w:eastAsia="SimSun" w:cs="Arial"/>
          <w:b/>
          <w:kern w:val="1"/>
          <w:sz w:val="24"/>
          <w:szCs w:val="24"/>
          <w:lang w:eastAsia="hi-IN" w:bidi="hi-IN"/>
        </w:rPr>
      </w:pPr>
    </w:p>
    <w:p w:rsidR="00F60D48" w:rsidRPr="00F60D48" w:rsidRDefault="00F60D48" w:rsidP="00F60D48">
      <w:pPr>
        <w:widowControl w:val="0"/>
        <w:suppressAutoHyphens/>
        <w:spacing w:after="0" w:line="240" w:lineRule="auto"/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</w:pPr>
      <w:r w:rsidRPr="00F60D48"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  <w:t xml:space="preserve"> Rybki </w:t>
      </w:r>
    </w:p>
    <w:p w:rsidR="00F60D48" w:rsidRPr="00F60D48" w:rsidRDefault="00F60D48" w:rsidP="00F60D48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Siadamy na dywanie za dzieckiem i wykonujemy na plecach dziecka masaż do słów: </w:t>
      </w:r>
    </w:p>
    <w:p w:rsidR="00F60D48" w:rsidRPr="00F60D48" w:rsidRDefault="00F60D48" w:rsidP="00F60D48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F60D48" w:rsidRPr="00F60D48" w:rsidRDefault="00F60D48" w:rsidP="00F60D48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Raz rybki w morzu brały ślub       -             </w:t>
      </w:r>
      <w:r w:rsidRPr="00F60D48">
        <w:rPr>
          <w:rFonts w:eastAsia="Calibri" w:cs="Arial"/>
          <w:i/>
          <w:color w:val="000000"/>
          <w:kern w:val="1"/>
          <w:sz w:val="24"/>
          <w:szCs w:val="24"/>
          <w:lang w:eastAsia="hi-IN" w:bidi="hi-IN"/>
        </w:rPr>
        <w:t>rysujemy na plecach faliste linie</w:t>
      </w:r>
    </w:p>
    <w:p w:rsidR="00F60D48" w:rsidRPr="00F60D48" w:rsidRDefault="00F60D48" w:rsidP="00F60D48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I tak chlupały: chlup, chlup, chlup.    </w:t>
      </w:r>
      <w:r w:rsidRPr="00F60D48">
        <w:rPr>
          <w:rFonts w:eastAsia="Calibri" w:cs="Arial"/>
          <w:i/>
          <w:color w:val="000000"/>
          <w:kern w:val="1"/>
          <w:sz w:val="24"/>
          <w:szCs w:val="24"/>
          <w:lang w:eastAsia="hi-IN" w:bidi="hi-IN"/>
        </w:rPr>
        <w:t>-       lekko stukamy w plecy</w:t>
      </w:r>
      <w:r w:rsidRPr="00F60D48">
        <w:rPr>
          <w:rFonts w:eastAsia="Calibri" w:cs="Arial"/>
          <w:i/>
          <w:color w:val="000000"/>
          <w:kern w:val="1"/>
          <w:sz w:val="24"/>
          <w:szCs w:val="24"/>
          <w:lang w:eastAsia="hi-IN" w:bidi="hi-IN"/>
        </w:rPr>
        <w:tab/>
        <w:t>dłońmi</w:t>
      </w: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ab/>
      </w: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ab/>
      </w: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ab/>
      </w: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ab/>
      </w: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ab/>
      </w: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ab/>
      </w:r>
    </w:p>
    <w:p w:rsidR="00F60D48" w:rsidRPr="00F60D48" w:rsidRDefault="00F60D48" w:rsidP="00F60D48">
      <w:pPr>
        <w:widowControl w:val="0"/>
        <w:suppressAutoHyphens/>
        <w:spacing w:after="0" w:line="240" w:lineRule="auto"/>
        <w:rPr>
          <w:rFonts w:eastAsia="Calibri" w:cs="Arial"/>
          <w:i/>
          <w:color w:val="000000"/>
          <w:kern w:val="1"/>
          <w:sz w:val="24"/>
          <w:szCs w:val="24"/>
          <w:lang w:eastAsia="hi-IN" w:bidi="hi-IN"/>
        </w:rPr>
      </w:pP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A wtem wieloryb wielki wpadł      </w:t>
      </w:r>
      <w:r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   </w:t>
      </w: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 -        </w:t>
      </w:r>
      <w:r w:rsidRPr="00F60D48">
        <w:rPr>
          <w:rFonts w:eastAsia="Calibri" w:cs="Arial"/>
          <w:i/>
          <w:color w:val="000000"/>
          <w:kern w:val="1"/>
          <w:sz w:val="24"/>
          <w:szCs w:val="24"/>
          <w:lang w:eastAsia="hi-IN" w:bidi="hi-IN"/>
        </w:rPr>
        <w:t>masujemy całe plecy</w:t>
      </w:r>
    </w:p>
    <w:p w:rsidR="00F60D48" w:rsidRPr="00F60D48" w:rsidRDefault="00F60D48" w:rsidP="00F60D48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I całe towarzystwo zjadł.</w:t>
      </w:r>
      <w:r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ab/>
        <w:t xml:space="preserve">       </w:t>
      </w:r>
      <w:r w:rsidRPr="00F60D48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  -          </w:t>
      </w:r>
      <w:r w:rsidRPr="00F60D48">
        <w:rPr>
          <w:rFonts w:eastAsia="Calibri" w:cs="Arial"/>
          <w:i/>
          <w:color w:val="000000"/>
          <w:kern w:val="1"/>
          <w:sz w:val="24"/>
          <w:szCs w:val="24"/>
          <w:lang w:eastAsia="hi-IN" w:bidi="hi-IN"/>
        </w:rPr>
        <w:t>lekko szczypiemy w plecy</w:t>
      </w:r>
    </w:p>
    <w:p w:rsidR="005F6249" w:rsidRPr="005F6249" w:rsidRDefault="005F6249" w:rsidP="005F6249">
      <w:pPr>
        <w:rPr>
          <w:sz w:val="24"/>
          <w:szCs w:val="24"/>
        </w:rPr>
      </w:pPr>
    </w:p>
    <w:p w:rsidR="008B05D6" w:rsidRPr="00B50A70" w:rsidRDefault="008B05D6" w:rsidP="008B05D6">
      <w:r w:rsidRPr="00B50A70">
        <w:rPr>
          <w:b/>
          <w:bCs/>
        </w:rPr>
        <w:t>Gimnastyka rączek</w:t>
      </w:r>
      <w:r w:rsidRPr="00B50A70">
        <w:t> –posłuchaj piosenki i ćwicz ręce</w:t>
      </w:r>
    </w:p>
    <w:p w:rsidR="008B05D6" w:rsidRPr="00B50A70" w:rsidRDefault="008B05D6" w:rsidP="008B05D6">
      <w:hyperlink r:id="rId11" w:history="1">
        <w:r w:rsidRPr="00B50A70">
          <w:rPr>
            <w:rStyle w:val="Hipercze"/>
          </w:rPr>
          <w:t>https://www.youtube.com/watch?v=cdLltUIgcr4</w:t>
        </w:r>
      </w:hyperlink>
    </w:p>
    <w:p w:rsidR="0085044E" w:rsidRDefault="0085044E">
      <w:bookmarkStart w:id="0" w:name="_GoBack"/>
      <w:bookmarkEnd w:id="0"/>
    </w:p>
    <w:sectPr w:rsidR="0085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F37"/>
    <w:multiLevelType w:val="hybridMultilevel"/>
    <w:tmpl w:val="53322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61AF3"/>
    <w:multiLevelType w:val="multilevel"/>
    <w:tmpl w:val="211CA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49"/>
    <w:rsid w:val="005B2CCF"/>
    <w:rsid w:val="005F6249"/>
    <w:rsid w:val="00823933"/>
    <w:rsid w:val="0085044E"/>
    <w:rsid w:val="008B05D6"/>
    <w:rsid w:val="00F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6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6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bMnvfN2y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YFmTNqTfsU&amp;t=10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IX2qI81L0s&amp;list=PLqchZW_bDrlc4j8tlh57AfL9Xlynpb3Ml" TargetMode="External"/><Relationship Id="rId11" Type="http://schemas.openxmlformats.org/officeDocument/2006/relationships/hyperlink" Target="https://www.youtube.com/watch?v=cdLltUIgcr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cSFa3ZyY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lsvxjIEb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</cp:lastModifiedBy>
  <cp:revision>3</cp:revision>
  <dcterms:created xsi:type="dcterms:W3CDTF">2020-05-13T17:30:00Z</dcterms:created>
  <dcterms:modified xsi:type="dcterms:W3CDTF">2020-05-13T20:52:00Z</dcterms:modified>
</cp:coreProperties>
</file>