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7375" w:rsidRPr="00145D65" w:rsidRDefault="00D87375" w:rsidP="00D87375">
      <w:pPr>
        <w:pStyle w:val="Tytu"/>
        <w:rPr>
          <w:rFonts w:cs="Tahoma"/>
          <w:sz w:val="18"/>
          <w:szCs w:val="18"/>
        </w:rPr>
      </w:pPr>
      <w:r w:rsidRPr="00145D65">
        <w:rPr>
          <w:rFonts w:cs="Tahoma"/>
          <w:sz w:val="18"/>
          <w:szCs w:val="18"/>
        </w:rPr>
        <w:t>Szkolny zestaw podręczników</w:t>
      </w:r>
      <w:r w:rsidR="008613A6" w:rsidRPr="00145D65">
        <w:rPr>
          <w:rFonts w:cs="Tahoma"/>
          <w:sz w:val="18"/>
          <w:szCs w:val="18"/>
        </w:rPr>
        <w:t xml:space="preserve"> – rok szkolny 202</w:t>
      </w:r>
      <w:r w:rsidR="00CF3FB3">
        <w:rPr>
          <w:rFonts w:cs="Tahoma"/>
          <w:sz w:val="18"/>
          <w:szCs w:val="18"/>
        </w:rPr>
        <w:t>1</w:t>
      </w:r>
      <w:r w:rsidR="001B39DC" w:rsidRPr="00145D65">
        <w:rPr>
          <w:rFonts w:cs="Tahoma"/>
          <w:sz w:val="18"/>
          <w:szCs w:val="18"/>
        </w:rPr>
        <w:t>/</w:t>
      </w:r>
      <w:r w:rsidR="00F60812" w:rsidRPr="00145D65">
        <w:rPr>
          <w:rFonts w:cs="Tahoma"/>
          <w:sz w:val="18"/>
          <w:szCs w:val="18"/>
        </w:rPr>
        <w:t>2</w:t>
      </w:r>
      <w:r w:rsidR="00CF3FB3">
        <w:rPr>
          <w:rFonts w:cs="Tahoma"/>
          <w:sz w:val="18"/>
          <w:szCs w:val="18"/>
        </w:rPr>
        <w:t>2</w:t>
      </w:r>
    </w:p>
    <w:p w:rsidR="00931339" w:rsidRDefault="00707EE0" w:rsidP="00D87375">
      <w:pPr>
        <w:jc w:val="center"/>
        <w:rPr>
          <w:rFonts w:ascii="Tahoma" w:hAnsi="Tahoma" w:cs="Tahoma"/>
          <w:b/>
          <w:color w:val="FF0000"/>
          <w:sz w:val="18"/>
          <w:szCs w:val="18"/>
        </w:rPr>
      </w:pPr>
      <w:r w:rsidRPr="00145D65">
        <w:rPr>
          <w:rFonts w:ascii="Tahoma" w:hAnsi="Tahoma" w:cs="Tahoma"/>
          <w:b/>
          <w:sz w:val="18"/>
          <w:szCs w:val="18"/>
        </w:rPr>
        <w:t xml:space="preserve">Szkoła Branżowa I Stopnia  </w:t>
      </w:r>
      <w:r w:rsidR="001B39DC" w:rsidRPr="00145D65">
        <w:rPr>
          <w:rFonts w:ascii="Tahoma" w:hAnsi="Tahoma" w:cs="Tahoma"/>
          <w:b/>
          <w:sz w:val="18"/>
          <w:szCs w:val="18"/>
        </w:rPr>
        <w:t>-</w:t>
      </w:r>
      <w:r w:rsidR="00AF12BA" w:rsidRPr="00145D65">
        <w:rPr>
          <w:rFonts w:ascii="Tahoma" w:hAnsi="Tahoma" w:cs="Tahoma"/>
          <w:b/>
          <w:sz w:val="18"/>
          <w:szCs w:val="18"/>
          <w:u w:val="single"/>
        </w:rPr>
        <w:t>m</w:t>
      </w:r>
      <w:r w:rsidR="00D87375" w:rsidRPr="00145D65">
        <w:rPr>
          <w:rFonts w:ascii="Tahoma" w:hAnsi="Tahoma" w:cs="Tahoma"/>
          <w:b/>
          <w:sz w:val="18"/>
          <w:szCs w:val="18"/>
          <w:u w:val="single"/>
        </w:rPr>
        <w:t>onter zabudowy i robót wykończeniowych w budownictwie</w:t>
      </w:r>
      <w:r w:rsidR="00D87375" w:rsidRPr="00145D65">
        <w:rPr>
          <w:rFonts w:ascii="Tahoma" w:hAnsi="Tahoma" w:cs="Tahoma"/>
          <w:b/>
          <w:sz w:val="18"/>
          <w:szCs w:val="18"/>
          <w:u w:val="single"/>
        </w:rPr>
        <w:br/>
      </w:r>
      <w:r w:rsidR="00D2018C" w:rsidRPr="00145D65">
        <w:rPr>
          <w:rFonts w:ascii="Tahoma" w:hAnsi="Tahoma" w:cs="Tahoma"/>
          <w:b/>
          <w:sz w:val="18"/>
          <w:szCs w:val="18"/>
        </w:rPr>
        <w:t xml:space="preserve"> </w:t>
      </w:r>
      <w:r w:rsidR="00D2018C" w:rsidRPr="004641DE">
        <w:rPr>
          <w:rFonts w:ascii="Tahoma" w:hAnsi="Tahoma" w:cs="Tahoma"/>
          <w:b/>
          <w:sz w:val="18"/>
          <w:szCs w:val="18"/>
        </w:rPr>
        <w:t>Kl</w:t>
      </w:r>
      <w:r w:rsidR="00D87375" w:rsidRPr="004641DE">
        <w:rPr>
          <w:rFonts w:ascii="Tahoma" w:hAnsi="Tahoma" w:cs="Tahoma"/>
          <w:b/>
          <w:sz w:val="18"/>
          <w:szCs w:val="18"/>
        </w:rPr>
        <w:t>a</w:t>
      </w:r>
      <w:r w:rsidR="00D2018C" w:rsidRPr="004641DE">
        <w:rPr>
          <w:rFonts w:ascii="Tahoma" w:hAnsi="Tahoma" w:cs="Tahoma"/>
          <w:b/>
          <w:sz w:val="18"/>
          <w:szCs w:val="18"/>
        </w:rPr>
        <w:t>sy:</w:t>
      </w:r>
      <w:r w:rsidR="00D87375" w:rsidRPr="004641DE">
        <w:rPr>
          <w:rFonts w:ascii="Tahoma" w:hAnsi="Tahoma" w:cs="Tahoma"/>
          <w:b/>
          <w:sz w:val="18"/>
          <w:szCs w:val="18"/>
        </w:rPr>
        <w:t xml:space="preserve"> III</w:t>
      </w:r>
      <w:r w:rsidR="00F41277" w:rsidRPr="004641DE">
        <w:rPr>
          <w:rFonts w:ascii="Tahoma" w:hAnsi="Tahoma" w:cs="Tahoma"/>
          <w:b/>
          <w:sz w:val="18"/>
          <w:szCs w:val="18"/>
        </w:rPr>
        <w:t xml:space="preserve"> </w:t>
      </w:r>
      <w:r w:rsidR="00507B15" w:rsidRPr="004641DE">
        <w:rPr>
          <w:rFonts w:ascii="Tahoma" w:hAnsi="Tahoma" w:cs="Tahoma"/>
          <w:b/>
          <w:sz w:val="18"/>
          <w:szCs w:val="18"/>
        </w:rPr>
        <w:t>BA</w:t>
      </w:r>
      <w:r w:rsidR="00CF3FB3" w:rsidRPr="004641DE">
        <w:rPr>
          <w:rFonts w:ascii="Tahoma" w:hAnsi="Tahoma" w:cs="Tahoma"/>
          <w:b/>
          <w:sz w:val="18"/>
          <w:szCs w:val="18"/>
        </w:rPr>
        <w:t>G</w:t>
      </w:r>
      <w:r w:rsidR="00F60812" w:rsidRPr="009B6813">
        <w:rPr>
          <w:rFonts w:ascii="Tahoma" w:hAnsi="Tahoma" w:cs="Tahoma"/>
          <w:b/>
          <w:color w:val="FF0000"/>
          <w:sz w:val="18"/>
          <w:szCs w:val="18"/>
        </w:rPr>
        <w:t xml:space="preserve"> </w:t>
      </w:r>
    </w:p>
    <w:p w:rsidR="004641DE" w:rsidRPr="00145D65" w:rsidRDefault="004641DE" w:rsidP="00D87375">
      <w:pPr>
        <w:jc w:val="center"/>
        <w:rPr>
          <w:rFonts w:ascii="Tahoma" w:hAnsi="Tahoma" w:cs="Tahoma"/>
          <w:sz w:val="16"/>
          <w:szCs w:val="16"/>
        </w:rPr>
      </w:pPr>
    </w:p>
    <w:tbl>
      <w:tblPr>
        <w:tblW w:w="10500" w:type="dxa"/>
        <w:tblInd w:w="-763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85"/>
        <w:gridCol w:w="3360"/>
        <w:gridCol w:w="6555"/>
      </w:tblGrid>
      <w:tr w:rsidR="00145D65" w:rsidRPr="00145D65" w:rsidTr="005D19CD">
        <w:trPr>
          <w:trHeight w:val="29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87375" w:rsidRPr="00145D65" w:rsidRDefault="00D87375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proofErr w:type="spellStart"/>
            <w:r w:rsidRPr="00145D65">
              <w:rPr>
                <w:rFonts w:ascii="Tahoma" w:hAnsi="Tahoma" w:cs="Tahoma"/>
                <w:sz w:val="16"/>
                <w:szCs w:val="16"/>
              </w:rPr>
              <w:t>lp</w:t>
            </w:r>
            <w:proofErr w:type="spellEnd"/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7375" w:rsidRPr="00145D65" w:rsidRDefault="00D87375" w:rsidP="003F062D">
            <w:pPr>
              <w:snapToGri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45D65">
              <w:rPr>
                <w:rFonts w:ascii="Tahoma" w:hAnsi="Tahoma" w:cs="Tahoma"/>
                <w:b/>
                <w:sz w:val="16"/>
                <w:szCs w:val="16"/>
              </w:rPr>
              <w:t>przedmiot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375" w:rsidRPr="00145D65" w:rsidRDefault="00D87375">
            <w:pPr>
              <w:snapToGri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145D65">
              <w:rPr>
                <w:rFonts w:ascii="Tahoma" w:hAnsi="Tahoma" w:cs="Tahoma"/>
                <w:b/>
                <w:sz w:val="16"/>
                <w:szCs w:val="16"/>
              </w:rPr>
              <w:t>podręcznik</w:t>
            </w:r>
          </w:p>
        </w:tc>
      </w:tr>
      <w:tr w:rsidR="00145D65" w:rsidRPr="00145D65" w:rsidTr="00DD1242">
        <w:trPr>
          <w:trHeight w:val="952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6EA3" w:rsidRPr="00145D65" w:rsidRDefault="00341DEA" w:rsidP="00DD1242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45D65">
              <w:rPr>
                <w:rFonts w:ascii="Tahoma" w:hAnsi="Tahoma" w:cs="Tahoma"/>
                <w:sz w:val="16"/>
                <w:szCs w:val="16"/>
              </w:rPr>
              <w:t>1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EA6EA3" w:rsidRPr="004641DE" w:rsidRDefault="00AD05E1" w:rsidP="003F062D">
            <w:pPr>
              <w:snapToGri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641DE">
              <w:rPr>
                <w:rFonts w:ascii="Tahoma" w:hAnsi="Tahoma" w:cs="Tahoma"/>
                <w:b/>
                <w:sz w:val="16"/>
                <w:szCs w:val="16"/>
              </w:rPr>
              <w:t>JĘZYK POLSKI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6EA3" w:rsidRPr="00145D65" w:rsidRDefault="00EA6EA3" w:rsidP="00DB559C">
            <w:pPr>
              <w:suppressAutoHyphens w:val="0"/>
              <w:spacing w:before="100" w:beforeAutospacing="1" w:after="100" w:afterAutospacing="1"/>
              <w:outlineLvl w:val="1"/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</w:pPr>
            <w:r w:rsidRPr="00145D65"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  <w:t xml:space="preserve">Seria: </w:t>
            </w:r>
            <w:hyperlink r:id="rId5" w:history="1">
              <w:r w:rsidRPr="00145D65">
                <w:rPr>
                  <w:rFonts w:ascii="Tahoma" w:hAnsi="Tahoma" w:cs="Tahoma"/>
                  <w:bCs/>
                  <w:sz w:val="16"/>
                  <w:szCs w:val="16"/>
                  <w:lang w:eastAsia="pl-PL"/>
                </w:rPr>
                <w:t>Odkrywamy na nowo</w:t>
              </w:r>
            </w:hyperlink>
            <w:r w:rsidRPr="00145D65"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  <w:br/>
              <w:t xml:space="preserve">Tytuł: </w:t>
            </w:r>
            <w:r w:rsidRPr="00145D65">
              <w:rPr>
                <w:rFonts w:ascii="Tahoma" w:hAnsi="Tahoma" w:cs="Tahoma"/>
                <w:bCs/>
                <w:sz w:val="16"/>
                <w:szCs w:val="16"/>
                <w:lang w:eastAsia="pl-PL"/>
              </w:rPr>
              <w:t xml:space="preserve">Język polski. Podręcznik dla zasadniczej szkoły zawodowej. Część 2 </w:t>
            </w:r>
            <w:r w:rsidR="00EE067C" w:rsidRPr="00145D65">
              <w:rPr>
                <w:rFonts w:ascii="Tahoma" w:hAnsi="Tahoma" w:cs="Tahoma"/>
                <w:bCs/>
                <w:sz w:val="16"/>
                <w:szCs w:val="16"/>
                <w:lang w:eastAsia="pl-PL"/>
              </w:rPr>
              <w:br/>
            </w:r>
            <w:r w:rsidRPr="00145D65"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  <w:t>Autor:</w:t>
            </w:r>
            <w:r w:rsidRPr="00145D65">
              <w:rPr>
                <w:rFonts w:ascii="Tahoma" w:hAnsi="Tahoma" w:cs="Tahoma"/>
                <w:sz w:val="16"/>
                <w:szCs w:val="16"/>
                <w:lang w:eastAsia="pl-PL"/>
              </w:rPr>
              <w:t xml:space="preserve"> B. </w:t>
            </w:r>
            <w:proofErr w:type="spellStart"/>
            <w:r w:rsidRPr="00145D65">
              <w:rPr>
                <w:rFonts w:ascii="Tahoma" w:hAnsi="Tahoma" w:cs="Tahoma"/>
                <w:sz w:val="16"/>
                <w:szCs w:val="16"/>
                <w:lang w:eastAsia="pl-PL"/>
              </w:rPr>
              <w:t>Chuderska</w:t>
            </w:r>
            <w:proofErr w:type="spellEnd"/>
            <w:r w:rsidRPr="00145D65"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  <w:br/>
              <w:t>Wydawnictwo:</w:t>
            </w:r>
            <w:r w:rsidRPr="00145D65">
              <w:rPr>
                <w:rFonts w:ascii="Tahoma" w:hAnsi="Tahoma" w:cs="Tahoma"/>
                <w:sz w:val="16"/>
                <w:szCs w:val="16"/>
                <w:lang w:eastAsia="pl-PL"/>
              </w:rPr>
              <w:t xml:space="preserve"> Operon</w:t>
            </w:r>
          </w:p>
        </w:tc>
      </w:tr>
      <w:tr w:rsidR="00145D65" w:rsidRPr="00145D65" w:rsidTr="00DD1242">
        <w:trPr>
          <w:trHeight w:val="110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7375" w:rsidRPr="00145D65" w:rsidRDefault="00D87375" w:rsidP="00DD1242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45D65">
              <w:rPr>
                <w:rFonts w:ascii="Tahoma" w:hAnsi="Tahoma" w:cs="Tahoma"/>
                <w:sz w:val="16"/>
                <w:szCs w:val="16"/>
              </w:rPr>
              <w:t>2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7375" w:rsidRPr="004641DE" w:rsidRDefault="00AD05E1" w:rsidP="003F062D">
            <w:pPr>
              <w:snapToGri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641DE">
              <w:rPr>
                <w:rFonts w:ascii="Tahoma" w:hAnsi="Tahoma" w:cs="Tahoma"/>
                <w:b/>
                <w:sz w:val="16"/>
                <w:szCs w:val="16"/>
              </w:rPr>
              <w:t>MATEMATYKA</w:t>
            </w:r>
          </w:p>
          <w:p w:rsidR="00D87375" w:rsidRPr="004641DE" w:rsidRDefault="00D87375" w:rsidP="003F062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375" w:rsidRPr="00145D65" w:rsidRDefault="00571689" w:rsidP="00AD05E1">
            <w:pPr>
              <w:suppressAutoHyphens w:val="0"/>
              <w:spacing w:before="100" w:beforeAutospacing="1" w:after="100" w:afterAutospacing="1"/>
              <w:outlineLvl w:val="1"/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</w:pPr>
            <w:r w:rsidRPr="00145D65"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  <w:t xml:space="preserve">Seria: </w:t>
            </w:r>
            <w:r w:rsidRPr="00145D65">
              <w:rPr>
                <w:rFonts w:ascii="Tahoma" w:hAnsi="Tahoma" w:cs="Tahoma"/>
                <w:bCs/>
                <w:sz w:val="16"/>
                <w:szCs w:val="16"/>
                <w:lang w:eastAsia="pl-PL"/>
              </w:rPr>
              <w:t>Odkrywamy na nowo</w:t>
            </w:r>
            <w:r w:rsidRPr="00145D65"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  <w:br/>
            </w:r>
            <w:r w:rsidR="00D87375" w:rsidRPr="00145D65"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  <w:t xml:space="preserve">Tytuł: </w:t>
            </w:r>
            <w:hyperlink r:id="rId6" w:history="1">
              <w:r w:rsidR="00D87375" w:rsidRPr="00145D65">
                <w:rPr>
                  <w:rStyle w:val="Hipercze"/>
                  <w:rFonts w:ascii="Tahoma" w:eastAsiaTheme="majorEastAsia" w:hAnsi="Tahoma" w:cs="Tahoma"/>
                  <w:bCs/>
                  <w:color w:val="auto"/>
                  <w:sz w:val="16"/>
                  <w:szCs w:val="16"/>
                  <w:u w:val="none"/>
                  <w:lang w:eastAsia="pl-PL"/>
                </w:rPr>
                <w:t>Matematyka</w:t>
              </w:r>
              <w:r w:rsidRPr="00145D65">
                <w:rPr>
                  <w:rFonts w:ascii="Tahoma" w:eastAsiaTheme="majorEastAsia" w:hAnsi="Tahoma" w:cs="Tahoma"/>
                  <w:sz w:val="16"/>
                  <w:szCs w:val="16"/>
                </w:rPr>
                <w:t xml:space="preserve"> część </w:t>
              </w:r>
              <w:r w:rsidRPr="00145D65">
                <w:rPr>
                  <w:rStyle w:val="Hipercze"/>
                  <w:rFonts w:ascii="Tahoma" w:eastAsiaTheme="majorEastAsia" w:hAnsi="Tahoma" w:cs="Tahoma"/>
                  <w:bCs/>
                  <w:color w:val="auto"/>
                  <w:sz w:val="16"/>
                  <w:szCs w:val="16"/>
                  <w:u w:val="none"/>
                  <w:lang w:eastAsia="pl-PL"/>
                </w:rPr>
                <w:t>II.</w:t>
              </w:r>
              <w:r w:rsidR="00D87375" w:rsidRPr="00145D65">
                <w:rPr>
                  <w:rStyle w:val="Hipercze"/>
                  <w:rFonts w:ascii="Tahoma" w:eastAsiaTheme="majorEastAsia" w:hAnsi="Tahoma" w:cs="Tahoma"/>
                  <w:bCs/>
                  <w:color w:val="auto"/>
                  <w:sz w:val="16"/>
                  <w:szCs w:val="16"/>
                  <w:u w:val="none"/>
                  <w:lang w:eastAsia="pl-PL"/>
                </w:rPr>
                <w:t xml:space="preserve"> Podręcznik dla Zasadniczej Szkoły Zawodowej</w:t>
              </w:r>
            </w:hyperlink>
            <w:r w:rsidR="005D19CD" w:rsidRPr="00145D65"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  <w:br/>
            </w:r>
            <w:r w:rsidRPr="00145D65"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  <w:t>Autor:</w:t>
            </w:r>
            <w:r w:rsidRPr="00145D65">
              <w:rPr>
                <w:rFonts w:ascii="Tahoma" w:hAnsi="Tahoma" w:cs="Tahoma"/>
                <w:sz w:val="16"/>
                <w:szCs w:val="16"/>
                <w:lang w:eastAsia="pl-PL"/>
              </w:rPr>
              <w:t xml:space="preserve"> Bożena Kijańska, Adam </w:t>
            </w:r>
            <w:proofErr w:type="spellStart"/>
            <w:r w:rsidRPr="00145D65">
              <w:rPr>
                <w:rFonts w:ascii="Tahoma" w:hAnsi="Tahoma" w:cs="Tahoma"/>
                <w:sz w:val="16"/>
                <w:szCs w:val="16"/>
                <w:lang w:eastAsia="pl-PL"/>
              </w:rPr>
              <w:t>Konstantynowicz</w:t>
            </w:r>
            <w:proofErr w:type="spellEnd"/>
            <w:r w:rsidRPr="00145D65">
              <w:rPr>
                <w:rFonts w:ascii="Tahoma" w:hAnsi="Tahoma" w:cs="Tahoma"/>
                <w:sz w:val="16"/>
                <w:szCs w:val="16"/>
                <w:lang w:eastAsia="pl-PL"/>
              </w:rPr>
              <w:t xml:space="preserve">, Anna </w:t>
            </w:r>
            <w:proofErr w:type="spellStart"/>
            <w:r w:rsidRPr="00145D65">
              <w:rPr>
                <w:rFonts w:ascii="Tahoma" w:hAnsi="Tahoma" w:cs="Tahoma"/>
                <w:sz w:val="16"/>
                <w:szCs w:val="16"/>
                <w:lang w:eastAsia="pl-PL"/>
              </w:rPr>
              <w:t>Konstantynowicz</w:t>
            </w:r>
            <w:proofErr w:type="spellEnd"/>
            <w:r w:rsidRPr="00145D65">
              <w:rPr>
                <w:rFonts w:ascii="Tahoma" w:hAnsi="Tahoma" w:cs="Tahoma"/>
                <w:sz w:val="16"/>
                <w:szCs w:val="16"/>
                <w:lang w:eastAsia="pl-PL"/>
              </w:rPr>
              <w:t>, Małgorzata Pająk, Grażyna Ukleja</w:t>
            </w:r>
            <w:r w:rsidR="005D19CD" w:rsidRPr="00145D65"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  <w:br/>
            </w:r>
            <w:r w:rsidRPr="00145D65"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  <w:t>Wydawnictwo:</w:t>
            </w:r>
            <w:r w:rsidRPr="00145D65">
              <w:rPr>
                <w:rFonts w:ascii="Tahoma" w:hAnsi="Tahoma" w:cs="Tahoma"/>
                <w:sz w:val="16"/>
                <w:szCs w:val="16"/>
                <w:lang w:eastAsia="pl-PL"/>
              </w:rPr>
              <w:t xml:space="preserve"> Operon       </w:t>
            </w:r>
          </w:p>
        </w:tc>
      </w:tr>
      <w:tr w:rsidR="00145D65" w:rsidRPr="00145D65" w:rsidTr="00DD1242">
        <w:trPr>
          <w:trHeight w:val="927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6353" w:rsidRPr="00145D65" w:rsidRDefault="00FD43AA" w:rsidP="00DD1242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45D65">
              <w:rPr>
                <w:rFonts w:ascii="Tahoma" w:hAnsi="Tahoma" w:cs="Tahoma"/>
                <w:sz w:val="16"/>
                <w:szCs w:val="16"/>
              </w:rPr>
              <w:t>3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906353" w:rsidRPr="004641DE" w:rsidRDefault="00AD05E1" w:rsidP="003F062D">
            <w:pPr>
              <w:snapToGri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641DE">
              <w:rPr>
                <w:rFonts w:ascii="Tahoma" w:hAnsi="Tahoma" w:cs="Tahoma"/>
                <w:b/>
                <w:sz w:val="16"/>
                <w:szCs w:val="16"/>
              </w:rPr>
              <w:t>WIEDZA O SPOŁECZEŃSTWIE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06353" w:rsidRPr="00145D65" w:rsidRDefault="005D7089" w:rsidP="00372FB2">
            <w:pPr>
              <w:suppressAutoHyphens w:val="0"/>
              <w:spacing w:before="100" w:beforeAutospacing="1" w:after="100" w:afterAutospacing="1"/>
              <w:outlineLvl w:val="1"/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</w:pPr>
            <w:r w:rsidRPr="00145D65"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  <w:t>Tytuł</w:t>
            </w:r>
            <w:r w:rsidRPr="00145D65">
              <w:rPr>
                <w:rFonts w:ascii="Tahoma" w:hAnsi="Tahoma" w:cs="Tahoma"/>
                <w:bCs/>
                <w:sz w:val="16"/>
                <w:szCs w:val="16"/>
                <w:lang w:eastAsia="pl-PL"/>
              </w:rPr>
              <w:t xml:space="preserve">: </w:t>
            </w:r>
            <w:hyperlink r:id="rId7" w:history="1">
              <w:r w:rsidRPr="00D80B16">
                <w:rPr>
                  <w:rFonts w:ascii="Tahoma" w:hAnsi="Tahoma" w:cs="Tahoma"/>
                  <w:bCs/>
                  <w:sz w:val="16"/>
                  <w:szCs w:val="16"/>
                  <w:lang w:eastAsia="pl-PL"/>
                </w:rPr>
                <w:t>W Centrum U</w:t>
              </w:r>
            </w:hyperlink>
            <w:r w:rsidRPr="00D80B16">
              <w:rPr>
                <w:rFonts w:ascii="Tahoma" w:hAnsi="Tahoma" w:cs="Tahoma"/>
                <w:bCs/>
                <w:sz w:val="16"/>
                <w:szCs w:val="16"/>
                <w:lang w:eastAsia="pl-PL"/>
              </w:rPr>
              <w:t>wagi</w:t>
            </w:r>
            <w:r w:rsidRPr="00145D65">
              <w:rPr>
                <w:rFonts w:ascii="Tahoma" w:hAnsi="Tahoma" w:cs="Tahoma"/>
                <w:bCs/>
                <w:sz w:val="16"/>
                <w:szCs w:val="16"/>
                <w:lang w:eastAsia="pl-PL"/>
              </w:rPr>
              <w:t>.  Podręcznik do wiedzy o społeczeństwie dla szkół ponadgimnazjalnych</w:t>
            </w:r>
            <w:r w:rsidR="00AD05E1">
              <w:rPr>
                <w:rFonts w:ascii="Tahoma" w:hAnsi="Tahoma" w:cs="Tahoma"/>
                <w:bCs/>
                <w:sz w:val="16"/>
                <w:szCs w:val="16"/>
                <w:lang w:eastAsia="pl-PL"/>
              </w:rPr>
              <w:t>. Zakres podstawowy</w:t>
            </w:r>
            <w:r w:rsidRPr="00145D65"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  <w:br/>
              <w:t>Autor:</w:t>
            </w:r>
            <w:r w:rsidR="00983761"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  <w:t xml:space="preserve"> </w:t>
            </w:r>
            <w:r w:rsidRPr="00145D65">
              <w:rPr>
                <w:rFonts w:ascii="Tahoma" w:hAnsi="Tahoma" w:cs="Tahoma"/>
                <w:sz w:val="16"/>
                <w:szCs w:val="16"/>
                <w:lang w:eastAsia="pl-PL"/>
              </w:rPr>
              <w:t>Arkadiusz Janicki</w:t>
            </w:r>
            <w:r w:rsidRPr="00145D65">
              <w:rPr>
                <w:rFonts w:ascii="Tahoma" w:hAnsi="Tahoma" w:cs="Tahoma"/>
                <w:bCs/>
                <w:sz w:val="16"/>
                <w:szCs w:val="16"/>
                <w:lang w:eastAsia="pl-PL"/>
              </w:rPr>
              <w:br/>
            </w:r>
            <w:proofErr w:type="spellStart"/>
            <w:r w:rsidRPr="00145D65"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  <w:t>Wydawnictwo:</w:t>
            </w:r>
            <w:r w:rsidRPr="00145D65">
              <w:rPr>
                <w:rFonts w:ascii="Tahoma" w:hAnsi="Tahoma" w:cs="Tahoma"/>
                <w:sz w:val="16"/>
                <w:szCs w:val="16"/>
                <w:lang w:eastAsia="pl-PL"/>
              </w:rPr>
              <w:t>Nowa</w:t>
            </w:r>
            <w:proofErr w:type="spellEnd"/>
            <w:r w:rsidRPr="00145D65">
              <w:rPr>
                <w:rFonts w:ascii="Tahoma" w:hAnsi="Tahoma" w:cs="Tahoma"/>
                <w:sz w:val="16"/>
                <w:szCs w:val="16"/>
                <w:lang w:eastAsia="pl-PL"/>
              </w:rPr>
              <w:t xml:space="preserve"> Era               </w:t>
            </w:r>
          </w:p>
        </w:tc>
      </w:tr>
      <w:tr w:rsidR="00145D65" w:rsidRPr="00145D65" w:rsidTr="00DD1242">
        <w:trPr>
          <w:trHeight w:val="819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7375" w:rsidRPr="00145D65" w:rsidRDefault="00FD43AA" w:rsidP="00DD1242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45D65">
              <w:rPr>
                <w:rFonts w:ascii="Tahoma" w:hAnsi="Tahoma" w:cs="Tahoma"/>
                <w:sz w:val="16"/>
                <w:szCs w:val="16"/>
              </w:rPr>
              <w:t>4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87375" w:rsidRPr="004641DE" w:rsidRDefault="00AD05E1" w:rsidP="003F062D">
            <w:pPr>
              <w:snapToGri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641DE">
              <w:rPr>
                <w:rFonts w:ascii="Tahoma" w:hAnsi="Tahoma" w:cs="Tahoma"/>
                <w:b/>
                <w:sz w:val="16"/>
                <w:szCs w:val="16"/>
              </w:rPr>
              <w:t>RELIGIA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375" w:rsidRPr="00145D65" w:rsidRDefault="00AD05E1" w:rsidP="001A44D3">
            <w:pPr>
              <w:suppressAutoHyphens w:val="0"/>
              <w:spacing w:before="100" w:beforeAutospacing="1" w:after="100" w:afterAutospacing="1"/>
              <w:outlineLvl w:val="1"/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</w:pPr>
            <w:r w:rsidRPr="00531C4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Tytuł: </w:t>
            </w:r>
            <w:hyperlink r:id="rId8" w:history="1">
              <w:r w:rsidRPr="001A44D3">
                <w:rPr>
                  <w:rStyle w:val="Hipercze"/>
                  <w:rFonts w:ascii="Tahoma" w:hAnsi="Tahoma" w:cs="Tahoma"/>
                  <w:bCs/>
                  <w:color w:val="auto"/>
                  <w:sz w:val="16"/>
                  <w:szCs w:val="16"/>
                  <w:u w:val="none"/>
                </w:rPr>
                <w:t>Świadczę</w:t>
              </w:r>
            </w:hyperlink>
            <w:r w:rsidRPr="001A44D3">
              <w:rPr>
                <w:rFonts w:ascii="Tahoma" w:hAnsi="Tahoma" w:cs="Tahoma"/>
                <w:bCs/>
                <w:sz w:val="16"/>
                <w:szCs w:val="16"/>
              </w:rPr>
              <w:t xml:space="preserve"> o</w:t>
            </w:r>
            <w:r w:rsidRPr="00531C4E">
              <w:rPr>
                <w:rFonts w:ascii="Tahoma" w:hAnsi="Tahoma" w:cs="Tahoma"/>
                <w:bCs/>
                <w:sz w:val="16"/>
                <w:szCs w:val="16"/>
              </w:rPr>
              <w:t xml:space="preserve"> Jezusie w rodzinie - podręcznik do religii dla klas III  szkół ponadgimnazjalnych</w:t>
            </w:r>
            <w:r w:rsidRPr="00531C4E">
              <w:rPr>
                <w:rFonts w:ascii="Tahoma" w:hAnsi="Tahoma" w:cs="Tahoma"/>
                <w:bCs/>
                <w:sz w:val="16"/>
                <w:szCs w:val="16"/>
              </w:rPr>
              <w:br/>
            </w:r>
            <w:r w:rsidRPr="00531C4E">
              <w:rPr>
                <w:rFonts w:ascii="Tahoma" w:hAnsi="Tahoma" w:cs="Tahoma"/>
                <w:b/>
                <w:bCs/>
                <w:sz w:val="16"/>
                <w:szCs w:val="16"/>
              </w:rPr>
              <w:t>Autor:</w:t>
            </w:r>
            <w:r w:rsidRPr="00531C4E">
              <w:rPr>
                <w:rFonts w:ascii="Tahoma" w:hAnsi="Tahoma" w:cs="Tahoma"/>
                <w:b/>
                <w:sz w:val="16"/>
                <w:szCs w:val="16"/>
              </w:rPr>
              <w:t xml:space="preserve"> (</w:t>
            </w:r>
            <w:r w:rsidRPr="00531C4E">
              <w:rPr>
                <w:rFonts w:ascii="Tahoma" w:hAnsi="Tahoma" w:cs="Tahoma"/>
                <w:sz w:val="16"/>
                <w:szCs w:val="16"/>
              </w:rPr>
              <w:t>red.) ks.  Robert Strus, ks. Wiesław Galant</w:t>
            </w:r>
            <w:r>
              <w:rPr>
                <w:rFonts w:ascii="Tahoma" w:hAnsi="Tahoma" w:cs="Tahoma"/>
                <w:sz w:val="16"/>
                <w:szCs w:val="16"/>
              </w:rPr>
              <w:br/>
            </w:r>
            <w:r w:rsidRPr="009C0292">
              <w:rPr>
                <w:rFonts w:ascii="Tahoma" w:hAnsi="Tahoma" w:cs="Tahoma"/>
                <w:b/>
                <w:sz w:val="16"/>
                <w:szCs w:val="16"/>
              </w:rPr>
              <w:t>Wydawnictwo</w:t>
            </w:r>
            <w:r>
              <w:rPr>
                <w:rFonts w:ascii="Tahoma" w:hAnsi="Tahoma" w:cs="Tahoma"/>
                <w:sz w:val="16"/>
                <w:szCs w:val="16"/>
              </w:rPr>
              <w:t xml:space="preserve">: </w:t>
            </w:r>
            <w:proofErr w:type="spellStart"/>
            <w:r>
              <w:rPr>
                <w:rFonts w:ascii="Tahoma" w:hAnsi="Tahoma" w:cs="Tahoma"/>
                <w:sz w:val="16"/>
                <w:szCs w:val="16"/>
              </w:rPr>
              <w:t>Gaudium</w:t>
            </w:r>
            <w:proofErr w:type="spellEnd"/>
            <w:r w:rsidR="001A44D3">
              <w:rPr>
                <w:rFonts w:ascii="Tahoma" w:hAnsi="Tahoma" w:cs="Tahoma"/>
                <w:sz w:val="16"/>
                <w:szCs w:val="16"/>
              </w:rPr>
              <w:t xml:space="preserve"> 2014</w:t>
            </w:r>
            <w:r w:rsidRPr="00531C4E">
              <w:rPr>
                <w:rFonts w:ascii="Tahoma" w:hAnsi="Tahoma" w:cs="Tahoma"/>
                <w:b/>
                <w:bCs/>
                <w:sz w:val="16"/>
                <w:szCs w:val="16"/>
              </w:rPr>
              <w:t xml:space="preserve"> </w:t>
            </w:r>
          </w:p>
        </w:tc>
      </w:tr>
      <w:tr w:rsidR="00145D65" w:rsidRPr="00145D65" w:rsidTr="00402363">
        <w:trPr>
          <w:trHeight w:val="935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7375" w:rsidRPr="00145D65" w:rsidRDefault="00FD43AA" w:rsidP="00DD1242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 w:rsidRPr="00145D65">
              <w:rPr>
                <w:rFonts w:ascii="Tahoma" w:hAnsi="Tahoma" w:cs="Tahoma"/>
                <w:sz w:val="16"/>
                <w:szCs w:val="16"/>
              </w:rPr>
              <w:t>5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7375" w:rsidRPr="004641DE" w:rsidRDefault="00857FB7" w:rsidP="003F062D">
            <w:pPr>
              <w:snapToGri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641DE">
              <w:rPr>
                <w:rFonts w:ascii="Tahoma" w:hAnsi="Tahoma" w:cs="Tahoma"/>
                <w:b/>
                <w:sz w:val="16"/>
                <w:szCs w:val="16"/>
              </w:rPr>
              <w:t>WYCHOWANIE DO ŻYCIA W RODZINIE</w:t>
            </w:r>
          </w:p>
          <w:p w:rsidR="00D87375" w:rsidRPr="004641DE" w:rsidRDefault="00D87375" w:rsidP="003F062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87375" w:rsidRPr="00145D65" w:rsidRDefault="008659F7" w:rsidP="00FC5650">
            <w:pPr>
              <w:suppressAutoHyphens w:val="0"/>
              <w:spacing w:before="100" w:beforeAutospacing="1" w:after="100" w:afterAutospacing="1"/>
              <w:outlineLvl w:val="1"/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</w:pPr>
            <w:r w:rsidRPr="00145D65"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  <w:t xml:space="preserve">Tytuł: </w:t>
            </w:r>
            <w:hyperlink r:id="rId9" w:history="1">
              <w:r w:rsidRPr="00145D65">
                <w:rPr>
                  <w:rFonts w:ascii="Tahoma" w:hAnsi="Tahoma" w:cs="Tahoma"/>
                  <w:bCs/>
                  <w:sz w:val="16"/>
                  <w:szCs w:val="16"/>
                  <w:lang w:eastAsia="pl-PL"/>
                </w:rPr>
                <w:t>Wędrując ku dorosłości</w:t>
              </w:r>
            </w:hyperlink>
            <w:r w:rsidRPr="00145D65"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  <w:br/>
              <w:t xml:space="preserve"> Autor:</w:t>
            </w:r>
            <w:r w:rsidRPr="00145D65">
              <w:rPr>
                <w:rFonts w:ascii="Tahoma" w:hAnsi="Tahoma" w:cs="Tahoma"/>
                <w:sz w:val="16"/>
                <w:szCs w:val="16"/>
                <w:lang w:eastAsia="pl-PL"/>
              </w:rPr>
              <w:t>praca zbiorowa pod redakcją :</w:t>
            </w:r>
            <w:r w:rsidRPr="00145D65">
              <w:rPr>
                <w:rFonts w:ascii="Tahoma" w:hAnsi="Tahoma" w:cs="Tahoma"/>
                <w:bCs/>
                <w:sz w:val="16"/>
                <w:szCs w:val="16"/>
              </w:rPr>
              <w:t xml:space="preserve">Teresa Król, Magdalena </w:t>
            </w:r>
            <w:proofErr w:type="spellStart"/>
            <w:r w:rsidRPr="00145D65">
              <w:rPr>
                <w:rFonts w:ascii="Tahoma" w:hAnsi="Tahoma" w:cs="Tahoma"/>
                <w:bCs/>
                <w:sz w:val="16"/>
                <w:szCs w:val="16"/>
              </w:rPr>
              <w:t>Guziak</w:t>
            </w:r>
            <w:proofErr w:type="spellEnd"/>
            <w:r w:rsidRPr="00145D65">
              <w:rPr>
                <w:rFonts w:ascii="Tahoma" w:hAnsi="Tahoma" w:cs="Tahoma"/>
                <w:bCs/>
                <w:sz w:val="16"/>
                <w:szCs w:val="16"/>
              </w:rPr>
              <w:t xml:space="preserve">-Nowak, </w:t>
            </w:r>
            <w:r w:rsidRPr="00145D65">
              <w:rPr>
                <w:rFonts w:ascii="Tahoma" w:hAnsi="Tahoma" w:cs="Tahoma"/>
                <w:bCs/>
                <w:sz w:val="16"/>
                <w:szCs w:val="16"/>
              </w:rPr>
              <w:br/>
              <w:t>Grażyna Węglarczyk</w:t>
            </w:r>
            <w:r w:rsidRPr="00145D65"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  <w:br/>
              <w:t xml:space="preserve"> </w:t>
            </w:r>
            <w:proofErr w:type="spellStart"/>
            <w:r w:rsidRPr="00145D65"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  <w:t>Wydawnictwo:</w:t>
            </w:r>
            <w:r w:rsidRPr="00145D65">
              <w:rPr>
                <w:rFonts w:ascii="Tahoma" w:hAnsi="Tahoma" w:cs="Tahoma"/>
                <w:sz w:val="16"/>
                <w:szCs w:val="16"/>
                <w:lang w:eastAsia="pl-PL"/>
              </w:rPr>
              <w:t>Rubikon</w:t>
            </w:r>
            <w:proofErr w:type="spellEnd"/>
            <w:r w:rsidRPr="00145D65">
              <w:rPr>
                <w:rFonts w:ascii="Tahoma" w:hAnsi="Tahoma" w:cs="Tahoma"/>
                <w:sz w:val="16"/>
                <w:szCs w:val="16"/>
                <w:lang w:eastAsia="pl-PL"/>
              </w:rPr>
              <w:t xml:space="preserve">   (najnowsze wydanie)</w:t>
            </w:r>
          </w:p>
        </w:tc>
      </w:tr>
      <w:tr w:rsidR="00145D65" w:rsidRPr="00145D65" w:rsidTr="00402363">
        <w:trPr>
          <w:trHeight w:val="848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7375" w:rsidRPr="00145D65" w:rsidRDefault="00CF3FB3" w:rsidP="00DD1242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6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87375" w:rsidRPr="004641DE" w:rsidRDefault="00632827" w:rsidP="003F062D">
            <w:pPr>
              <w:snapToGri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641DE">
              <w:rPr>
                <w:rFonts w:ascii="Tahoma" w:hAnsi="Tahoma" w:cs="Tahoma"/>
                <w:b/>
                <w:sz w:val="16"/>
                <w:szCs w:val="16"/>
              </w:rPr>
              <w:t>DOKUMENTACJA TECHNICZNA</w:t>
            </w:r>
          </w:p>
          <w:p w:rsidR="00D87375" w:rsidRPr="004641DE" w:rsidRDefault="00D87375" w:rsidP="003F062D">
            <w:pPr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7375" w:rsidRPr="00145D65" w:rsidRDefault="00D87375" w:rsidP="00632827">
            <w:pPr>
              <w:suppressAutoHyphens w:val="0"/>
              <w:spacing w:before="100" w:beforeAutospacing="1" w:after="100" w:afterAutospacing="1"/>
              <w:outlineLvl w:val="1"/>
              <w:rPr>
                <w:rFonts w:ascii="Tahoma" w:hAnsi="Tahoma" w:cs="Tahoma"/>
                <w:sz w:val="16"/>
                <w:szCs w:val="16"/>
              </w:rPr>
            </w:pPr>
            <w:r w:rsidRPr="00145D65"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  <w:t xml:space="preserve">Tytuł: </w:t>
            </w:r>
            <w:hyperlink r:id="rId10" w:history="1">
              <w:r w:rsidR="00B944CC" w:rsidRPr="00145D65">
                <w:rPr>
                  <w:rStyle w:val="Hipercze"/>
                  <w:rFonts w:ascii="Tahoma" w:eastAsiaTheme="majorEastAsia" w:hAnsi="Tahoma" w:cs="Tahoma"/>
                  <w:bCs/>
                  <w:color w:val="auto"/>
                  <w:sz w:val="16"/>
                  <w:szCs w:val="16"/>
                  <w:u w:val="none"/>
                  <w:lang w:eastAsia="pl-PL"/>
                </w:rPr>
                <w:t>Rysunek</w:t>
              </w:r>
            </w:hyperlink>
            <w:r w:rsidR="00B944CC" w:rsidRPr="00145D65">
              <w:rPr>
                <w:rStyle w:val="Hipercze"/>
                <w:rFonts w:ascii="Tahoma" w:eastAsiaTheme="majorEastAsia" w:hAnsi="Tahoma" w:cs="Tahoma"/>
                <w:bCs/>
                <w:color w:val="auto"/>
                <w:sz w:val="16"/>
                <w:szCs w:val="16"/>
                <w:u w:val="none"/>
                <w:lang w:eastAsia="pl-PL"/>
              </w:rPr>
              <w:t xml:space="preserve"> techniczny budowlany</w:t>
            </w:r>
            <w:r w:rsidR="00632827">
              <w:rPr>
                <w:rStyle w:val="Hipercze"/>
                <w:rFonts w:ascii="Tahoma" w:eastAsiaTheme="majorEastAsia" w:hAnsi="Tahoma" w:cs="Tahoma"/>
                <w:bCs/>
                <w:color w:val="auto"/>
                <w:sz w:val="16"/>
                <w:szCs w:val="16"/>
                <w:u w:val="none"/>
                <w:lang w:eastAsia="pl-PL"/>
              </w:rPr>
              <w:t>. Podręcznik do nauki zawodu technik budownictwa.</w:t>
            </w:r>
            <w:r w:rsidR="005D19CD" w:rsidRPr="00145D65"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  <w:br/>
            </w:r>
            <w:r w:rsidRPr="00145D65"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  <w:t xml:space="preserve"> Autor:</w:t>
            </w:r>
            <w:r w:rsidRPr="00145D65">
              <w:rPr>
                <w:rFonts w:ascii="Tahoma" w:hAnsi="Tahoma" w:cs="Tahoma"/>
                <w:sz w:val="16"/>
                <w:szCs w:val="16"/>
                <w:lang w:eastAsia="pl-PL"/>
              </w:rPr>
              <w:t xml:space="preserve"> Tadeusz Maj</w:t>
            </w:r>
            <w:r w:rsidRPr="00145D65"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  <w:t xml:space="preserve">                                                                                 Wydawnictwo:</w:t>
            </w:r>
            <w:r w:rsidR="00F707D7" w:rsidRPr="00145D65">
              <w:rPr>
                <w:rFonts w:ascii="Tahoma" w:hAnsi="Tahoma" w:cs="Tahoma"/>
                <w:sz w:val="16"/>
                <w:szCs w:val="16"/>
                <w:lang w:eastAsia="pl-PL"/>
              </w:rPr>
              <w:t xml:space="preserve"> WSIP  </w:t>
            </w:r>
          </w:p>
        </w:tc>
        <w:bookmarkStart w:id="0" w:name="_GoBack"/>
        <w:bookmarkEnd w:id="0"/>
      </w:tr>
      <w:tr w:rsidR="00145D65" w:rsidRPr="00145D65" w:rsidTr="00402363">
        <w:trPr>
          <w:trHeight w:val="2690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44CC" w:rsidRPr="00145D65" w:rsidRDefault="00CF3FB3" w:rsidP="00DD1242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7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B944CC" w:rsidRPr="004641DE" w:rsidRDefault="00BB726C" w:rsidP="003F062D">
            <w:pPr>
              <w:snapToGri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641DE">
              <w:rPr>
                <w:rFonts w:ascii="Tahoma" w:hAnsi="Tahoma" w:cs="Tahoma"/>
                <w:b/>
                <w:sz w:val="16"/>
                <w:szCs w:val="16"/>
              </w:rPr>
              <w:t>TECHNOLOGIA ROBÓT WYKOŃCZENIOWYCH W BUDOWNICTWIE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D7472" w:rsidRPr="004D7472" w:rsidRDefault="004D7472" w:rsidP="004D7472">
            <w:pPr>
              <w:suppressAutoHyphens w:val="0"/>
              <w:spacing w:before="100" w:beforeAutospacing="1" w:after="100" w:afterAutospacing="1"/>
              <w:outlineLvl w:val="1"/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</w:pPr>
            <w:r w:rsidRPr="004D7472"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  <w:t xml:space="preserve">Tytuł: </w:t>
            </w:r>
            <w:r w:rsidRPr="004D7472">
              <w:rPr>
                <w:rFonts w:ascii="Tahoma" w:hAnsi="Tahoma" w:cs="Tahoma"/>
                <w:bCs/>
                <w:sz w:val="16"/>
                <w:szCs w:val="16"/>
                <w:lang w:eastAsia="pl-PL"/>
              </w:rPr>
              <w:t>Wykonywanie robot montażowych , okładzinowych i wykończeniowych. Kwalifikacja BD.04, BUD.11. Część 1. Podręcznik do nauki zawodu technik robót wykończeniowych w budownictwie oraz monter</w:t>
            </w:r>
            <w:r w:rsidR="00954760">
              <w:rPr>
                <w:rFonts w:ascii="Tahoma" w:hAnsi="Tahoma" w:cs="Tahoma"/>
                <w:bCs/>
                <w:sz w:val="16"/>
                <w:szCs w:val="16"/>
                <w:lang w:eastAsia="pl-PL"/>
              </w:rPr>
              <w:t xml:space="preserve"> zabudowy i </w:t>
            </w:r>
            <w:r w:rsidRPr="004D7472">
              <w:rPr>
                <w:rFonts w:ascii="Tahoma" w:hAnsi="Tahoma" w:cs="Tahoma"/>
                <w:bCs/>
                <w:sz w:val="16"/>
                <w:szCs w:val="16"/>
                <w:lang w:eastAsia="pl-PL"/>
              </w:rPr>
              <w:t xml:space="preserve"> robót wykończeniowych </w:t>
            </w:r>
            <w:r w:rsidR="00954760">
              <w:rPr>
                <w:rFonts w:ascii="Tahoma" w:hAnsi="Tahoma" w:cs="Tahoma"/>
                <w:bCs/>
                <w:sz w:val="16"/>
                <w:szCs w:val="16"/>
                <w:lang w:eastAsia="pl-PL"/>
              </w:rPr>
              <w:br/>
            </w:r>
            <w:r w:rsidRPr="004D7472">
              <w:rPr>
                <w:rFonts w:ascii="Tahoma" w:hAnsi="Tahoma" w:cs="Tahoma"/>
                <w:bCs/>
                <w:sz w:val="16"/>
                <w:szCs w:val="16"/>
                <w:lang w:eastAsia="pl-PL"/>
              </w:rPr>
              <w:t>w budownictwie</w:t>
            </w:r>
            <w:r w:rsidRPr="004D7472">
              <w:rPr>
                <w:rFonts w:ascii="Tahoma" w:hAnsi="Tahoma" w:cs="Tahoma"/>
                <w:bCs/>
                <w:sz w:val="16"/>
                <w:szCs w:val="16"/>
                <w:lang w:eastAsia="pl-PL"/>
              </w:rPr>
              <w:br/>
            </w:r>
            <w:r w:rsidRPr="004D7472"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  <w:t xml:space="preserve">Autor </w:t>
            </w:r>
            <w:r w:rsidRPr="004D7472">
              <w:rPr>
                <w:rFonts w:ascii="Tahoma" w:hAnsi="Tahoma" w:cs="Tahoma"/>
                <w:bCs/>
                <w:sz w:val="16"/>
                <w:szCs w:val="16"/>
                <w:lang w:eastAsia="pl-PL"/>
              </w:rPr>
              <w:t>Anna Kusina, Marek Machnik</w:t>
            </w:r>
            <w:r w:rsidRPr="004D7472">
              <w:rPr>
                <w:rFonts w:ascii="Tahoma" w:hAnsi="Tahoma" w:cs="Tahoma"/>
                <w:bCs/>
                <w:sz w:val="16"/>
                <w:szCs w:val="16"/>
                <w:lang w:eastAsia="pl-PL"/>
              </w:rPr>
              <w:br/>
            </w:r>
            <w:r w:rsidRPr="004D7472"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  <w:t>Wydawnictwo</w:t>
            </w:r>
            <w:r w:rsidRPr="004D7472">
              <w:rPr>
                <w:rFonts w:ascii="Tahoma" w:hAnsi="Tahoma" w:cs="Tahoma"/>
                <w:bCs/>
                <w:sz w:val="16"/>
                <w:szCs w:val="16"/>
                <w:lang w:eastAsia="pl-PL"/>
              </w:rPr>
              <w:t>: WSIP</w:t>
            </w:r>
          </w:p>
          <w:p w:rsidR="004E4948" w:rsidRPr="00145D65" w:rsidRDefault="004D7472" w:rsidP="004D7472">
            <w:pPr>
              <w:suppressAutoHyphens w:val="0"/>
              <w:spacing w:before="100" w:beforeAutospacing="1" w:after="100" w:afterAutospacing="1"/>
              <w:outlineLvl w:val="1"/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</w:pPr>
            <w:r w:rsidRPr="004D7472"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  <w:t xml:space="preserve">Tytuł: </w:t>
            </w:r>
            <w:r w:rsidRPr="004D7472">
              <w:rPr>
                <w:rFonts w:ascii="Tahoma" w:hAnsi="Tahoma" w:cs="Tahoma"/>
                <w:bCs/>
                <w:sz w:val="16"/>
                <w:szCs w:val="16"/>
                <w:lang w:eastAsia="pl-PL"/>
              </w:rPr>
              <w:t xml:space="preserve">Wykonywanie robot montażowych , okładzinowych i wykończeniowych. Kwalifikacja BUD.11. Część 2.  Podręcznik do nauki zawodu technik robót wykończeniowych w budownictwie oraz monter </w:t>
            </w:r>
            <w:r w:rsidR="00954760">
              <w:rPr>
                <w:rFonts w:ascii="Tahoma" w:hAnsi="Tahoma" w:cs="Tahoma"/>
                <w:bCs/>
                <w:sz w:val="16"/>
                <w:szCs w:val="16"/>
                <w:lang w:eastAsia="pl-PL"/>
              </w:rPr>
              <w:t xml:space="preserve">zabudowy i </w:t>
            </w:r>
            <w:r w:rsidRPr="004D7472">
              <w:rPr>
                <w:rFonts w:ascii="Tahoma" w:hAnsi="Tahoma" w:cs="Tahoma"/>
                <w:bCs/>
                <w:sz w:val="16"/>
                <w:szCs w:val="16"/>
                <w:lang w:eastAsia="pl-PL"/>
              </w:rPr>
              <w:t xml:space="preserve">robót wykończeniowych </w:t>
            </w:r>
            <w:r w:rsidR="00954760">
              <w:rPr>
                <w:rFonts w:ascii="Tahoma" w:hAnsi="Tahoma" w:cs="Tahoma"/>
                <w:bCs/>
                <w:sz w:val="16"/>
                <w:szCs w:val="16"/>
                <w:lang w:eastAsia="pl-PL"/>
              </w:rPr>
              <w:br/>
            </w:r>
            <w:r w:rsidRPr="004D7472">
              <w:rPr>
                <w:rFonts w:ascii="Tahoma" w:hAnsi="Tahoma" w:cs="Tahoma"/>
                <w:bCs/>
                <w:sz w:val="16"/>
                <w:szCs w:val="16"/>
                <w:lang w:eastAsia="pl-PL"/>
              </w:rPr>
              <w:t>w budownictwie</w:t>
            </w:r>
            <w:r w:rsidRPr="004D7472">
              <w:rPr>
                <w:rFonts w:ascii="Tahoma" w:hAnsi="Tahoma" w:cs="Tahoma"/>
                <w:bCs/>
                <w:sz w:val="16"/>
                <w:szCs w:val="16"/>
                <w:lang w:eastAsia="pl-PL"/>
              </w:rPr>
              <w:br/>
            </w:r>
            <w:r w:rsidRPr="004D7472"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  <w:t xml:space="preserve">Autor </w:t>
            </w:r>
            <w:r w:rsidRPr="004D7472">
              <w:rPr>
                <w:rFonts w:ascii="Tahoma" w:hAnsi="Tahoma" w:cs="Tahoma"/>
                <w:bCs/>
                <w:sz w:val="16"/>
                <w:szCs w:val="16"/>
                <w:lang w:eastAsia="pl-PL"/>
              </w:rPr>
              <w:t xml:space="preserve">R. Solonek,  R. </w:t>
            </w:r>
            <w:proofErr w:type="spellStart"/>
            <w:r w:rsidRPr="004D7472">
              <w:rPr>
                <w:rFonts w:ascii="Tahoma" w:hAnsi="Tahoma" w:cs="Tahoma"/>
                <w:bCs/>
                <w:sz w:val="16"/>
                <w:szCs w:val="16"/>
                <w:lang w:eastAsia="pl-PL"/>
              </w:rPr>
              <w:t>Pyszel</w:t>
            </w:r>
            <w:proofErr w:type="spellEnd"/>
            <w:r w:rsidRPr="004D7472">
              <w:rPr>
                <w:rFonts w:ascii="Tahoma" w:hAnsi="Tahoma" w:cs="Tahoma"/>
                <w:bCs/>
                <w:sz w:val="16"/>
                <w:szCs w:val="16"/>
                <w:lang w:eastAsia="pl-PL"/>
              </w:rPr>
              <w:br/>
            </w:r>
            <w:r w:rsidRPr="004D7472"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  <w:t>Wydawnictwo:</w:t>
            </w:r>
            <w:r w:rsidRPr="004D7472">
              <w:rPr>
                <w:rFonts w:ascii="Tahoma" w:hAnsi="Tahoma" w:cs="Tahoma"/>
                <w:sz w:val="16"/>
                <w:szCs w:val="16"/>
                <w:lang w:eastAsia="pl-PL"/>
              </w:rPr>
              <w:t xml:space="preserve"> WSIP</w:t>
            </w:r>
          </w:p>
        </w:tc>
      </w:tr>
      <w:tr w:rsidR="00145D65" w:rsidRPr="00145D65" w:rsidTr="00402363">
        <w:trPr>
          <w:trHeight w:val="829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0009" w:rsidRPr="00145D65" w:rsidRDefault="00CF3FB3" w:rsidP="00DD1242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</w:rPr>
            </w:pPr>
            <w:r>
              <w:rPr>
                <w:rFonts w:ascii="Tahoma" w:hAnsi="Tahoma" w:cs="Tahoma"/>
                <w:sz w:val="16"/>
                <w:szCs w:val="16"/>
              </w:rPr>
              <w:t>8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350009" w:rsidRPr="004641DE" w:rsidRDefault="00BB726C" w:rsidP="004023CA">
            <w:pPr>
              <w:snapToGri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641DE">
              <w:rPr>
                <w:rFonts w:ascii="Tahoma" w:hAnsi="Tahoma" w:cs="Tahoma"/>
                <w:b/>
                <w:sz w:val="16"/>
                <w:szCs w:val="16"/>
              </w:rPr>
              <w:t>JĘZYK ANGIELSKI</w:t>
            </w:r>
            <w:r w:rsidR="00C46408" w:rsidRPr="004641DE">
              <w:rPr>
                <w:rFonts w:ascii="Tahoma" w:hAnsi="Tahoma" w:cs="Tahoma"/>
                <w:b/>
                <w:sz w:val="16"/>
                <w:szCs w:val="16"/>
              </w:rPr>
              <w:br/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B726C" w:rsidRPr="00BB726C" w:rsidRDefault="00A27906" w:rsidP="00BB726C">
            <w:pPr>
              <w:rPr>
                <w:rFonts w:asciiTheme="minorHAnsi" w:eastAsiaTheme="minorHAnsi" w:hAnsiTheme="minorHAnsi" w:cstheme="minorBidi"/>
                <w:lang w:eastAsia="en-US"/>
              </w:rPr>
            </w:pPr>
            <w:r w:rsidRPr="00145D65"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  <w:t xml:space="preserve">Tytuł: </w:t>
            </w:r>
            <w:r w:rsidR="00BB726C" w:rsidRPr="00BB726C">
              <w:rPr>
                <w:rFonts w:ascii="Tahoma" w:eastAsiaTheme="minorHAnsi" w:hAnsi="Tahoma" w:cs="Tahoma"/>
                <w:sz w:val="16"/>
                <w:szCs w:val="16"/>
                <w:lang w:val="en-GB" w:eastAsia="en-US"/>
              </w:rPr>
              <w:t>FOCUS 1 A2/A2+ STUDENT’S BOOK</w:t>
            </w:r>
            <w:r w:rsidRPr="00145D65"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  <w:br/>
              <w:t>Autor</w:t>
            </w:r>
            <w:r w:rsidR="00BB726C"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  <w:t>:</w:t>
            </w:r>
            <w:r w:rsidR="00BB726C" w:rsidRPr="00BB726C">
              <w:rPr>
                <w:rFonts w:asciiTheme="minorHAnsi" w:eastAsiaTheme="minorHAnsi" w:hAnsiTheme="minorHAnsi" w:cstheme="minorBidi"/>
                <w:b/>
                <w:sz w:val="22"/>
                <w:szCs w:val="22"/>
                <w:lang w:eastAsia="en-US"/>
              </w:rPr>
              <w:t xml:space="preserve"> </w:t>
            </w:r>
            <w:r w:rsidR="00BB726C" w:rsidRPr="00BB726C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 xml:space="preserve">Marta Umińska, Patricia </w:t>
            </w:r>
            <w:proofErr w:type="spellStart"/>
            <w:r w:rsidR="00BB726C" w:rsidRPr="00BB726C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Reilly</w:t>
            </w:r>
            <w:proofErr w:type="spellEnd"/>
            <w:r w:rsidR="00BB726C" w:rsidRPr="00BB726C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 xml:space="preserve">, Tomasz </w:t>
            </w:r>
            <w:proofErr w:type="spellStart"/>
            <w:r w:rsidR="00BB726C" w:rsidRPr="00BB726C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Siuta</w:t>
            </w:r>
            <w:proofErr w:type="spellEnd"/>
            <w:r w:rsidR="00BB726C" w:rsidRPr="00BB726C">
              <w:rPr>
                <w:rFonts w:ascii="Tahoma" w:eastAsiaTheme="minorHAnsi" w:hAnsi="Tahoma" w:cs="Tahoma"/>
                <w:sz w:val="16"/>
                <w:szCs w:val="16"/>
                <w:lang w:eastAsia="en-US"/>
              </w:rPr>
              <w:t>, Bartosz Michałowski</w:t>
            </w:r>
          </w:p>
          <w:p w:rsidR="00350009" w:rsidRPr="00145D65" w:rsidRDefault="00A27906" w:rsidP="00BB726C">
            <w:pPr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</w:pPr>
            <w:r w:rsidRPr="00145D65"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  <w:t>Wydawnictwo:</w:t>
            </w:r>
            <w:r w:rsidRPr="00145D65">
              <w:rPr>
                <w:rFonts w:ascii="Tahoma" w:hAnsi="Tahoma" w:cs="Tahoma"/>
                <w:sz w:val="16"/>
                <w:szCs w:val="16"/>
                <w:lang w:eastAsia="pl-PL"/>
              </w:rPr>
              <w:t xml:space="preserve"> Pearson</w:t>
            </w:r>
          </w:p>
        </w:tc>
      </w:tr>
      <w:tr w:rsidR="00145D65" w:rsidRPr="00145D65" w:rsidTr="00402363">
        <w:trPr>
          <w:trHeight w:val="841"/>
        </w:trPr>
        <w:tc>
          <w:tcPr>
            <w:tcW w:w="5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23CA" w:rsidRPr="00145D65" w:rsidRDefault="00CF3FB3" w:rsidP="00DD1242">
            <w:pPr>
              <w:snapToGrid w:val="0"/>
              <w:jc w:val="center"/>
              <w:rPr>
                <w:rFonts w:ascii="Tahoma" w:hAnsi="Tahoma" w:cs="Tahoma"/>
                <w:sz w:val="16"/>
                <w:szCs w:val="16"/>
                <w:lang w:val="en-US"/>
              </w:rPr>
            </w:pPr>
            <w:r>
              <w:rPr>
                <w:rFonts w:ascii="Tahoma" w:hAnsi="Tahoma" w:cs="Tahoma"/>
                <w:sz w:val="16"/>
                <w:szCs w:val="16"/>
                <w:lang w:val="en-US"/>
              </w:rPr>
              <w:t>9</w:t>
            </w:r>
          </w:p>
        </w:tc>
        <w:tc>
          <w:tcPr>
            <w:tcW w:w="3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4023CA" w:rsidRPr="004641DE" w:rsidRDefault="00BB726C" w:rsidP="00C46408">
            <w:pPr>
              <w:snapToGrid w:val="0"/>
              <w:jc w:val="center"/>
              <w:rPr>
                <w:rFonts w:ascii="Tahoma" w:hAnsi="Tahoma" w:cs="Tahoma"/>
                <w:b/>
                <w:sz w:val="16"/>
                <w:szCs w:val="16"/>
              </w:rPr>
            </w:pPr>
            <w:r w:rsidRPr="004641DE">
              <w:rPr>
                <w:rFonts w:ascii="Tahoma" w:hAnsi="Tahoma" w:cs="Tahoma"/>
                <w:b/>
                <w:sz w:val="16"/>
                <w:szCs w:val="16"/>
              </w:rPr>
              <w:t>JĘZYK ANGIELSKI ZAWODOWY</w:t>
            </w:r>
          </w:p>
        </w:tc>
        <w:tc>
          <w:tcPr>
            <w:tcW w:w="6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4023CA" w:rsidRPr="00145D65" w:rsidRDefault="00653763" w:rsidP="003A4440">
            <w:pPr>
              <w:suppressAutoHyphens w:val="0"/>
              <w:spacing w:before="100" w:beforeAutospacing="1" w:after="100" w:afterAutospacing="1"/>
              <w:outlineLvl w:val="1"/>
              <w:rPr>
                <w:rFonts w:ascii="Tahoma" w:hAnsi="Tahoma" w:cs="Tahoma"/>
                <w:sz w:val="16"/>
                <w:szCs w:val="16"/>
                <w:highlight w:val="yellow"/>
              </w:rPr>
            </w:pPr>
            <w:r w:rsidRPr="00145D65"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  <w:t xml:space="preserve">Tytuł: </w:t>
            </w:r>
            <w:r w:rsidRPr="00145D65">
              <w:rPr>
                <w:rFonts w:ascii="Tahoma" w:hAnsi="Tahoma" w:cs="Tahoma"/>
                <w:bCs/>
                <w:sz w:val="16"/>
                <w:szCs w:val="16"/>
                <w:lang w:eastAsia="pl-PL"/>
              </w:rPr>
              <w:t xml:space="preserve">Język angielski zawodowy w budownictwie </w:t>
            </w:r>
            <w:r w:rsidR="00BB726C">
              <w:rPr>
                <w:rFonts w:ascii="Tahoma" w:hAnsi="Tahoma" w:cs="Tahoma"/>
                <w:bCs/>
                <w:sz w:val="16"/>
                <w:szCs w:val="16"/>
                <w:lang w:eastAsia="pl-PL"/>
              </w:rPr>
              <w:t>. Zeszyt ćwiczeń</w:t>
            </w:r>
            <w:r w:rsidRPr="00145D65">
              <w:rPr>
                <w:rFonts w:ascii="Tahoma" w:hAnsi="Tahoma" w:cs="Tahoma"/>
                <w:bCs/>
                <w:sz w:val="16"/>
                <w:szCs w:val="16"/>
                <w:lang w:eastAsia="pl-PL"/>
              </w:rPr>
              <w:t xml:space="preserve">                                                             </w:t>
            </w:r>
            <w:r w:rsidRPr="00145D65">
              <w:rPr>
                <w:rFonts w:ascii="Tahoma" w:hAnsi="Tahoma" w:cs="Tahoma"/>
                <w:bCs/>
                <w:sz w:val="16"/>
                <w:szCs w:val="16"/>
                <w:lang w:eastAsia="pl-PL"/>
              </w:rPr>
              <w:br/>
            </w:r>
            <w:r w:rsidRPr="00145D65"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  <w:t>Autor:</w:t>
            </w:r>
            <w:r w:rsidRPr="00145D65">
              <w:rPr>
                <w:rFonts w:ascii="Tahoma" w:hAnsi="Tahoma" w:cs="Tahoma"/>
                <w:sz w:val="16"/>
                <w:szCs w:val="16"/>
                <w:lang w:eastAsia="pl-PL"/>
              </w:rPr>
              <w:t xml:space="preserve"> Marlena Kucz</w:t>
            </w:r>
            <w:r w:rsidRPr="00145D65">
              <w:rPr>
                <w:rFonts w:ascii="Tahoma" w:hAnsi="Tahoma" w:cs="Tahoma"/>
                <w:sz w:val="16"/>
                <w:szCs w:val="16"/>
                <w:lang w:eastAsia="pl-PL"/>
              </w:rPr>
              <w:br/>
            </w:r>
            <w:r w:rsidRPr="00145D65">
              <w:rPr>
                <w:rFonts w:ascii="Tahoma" w:hAnsi="Tahoma" w:cs="Tahoma"/>
                <w:b/>
                <w:bCs/>
                <w:sz w:val="16"/>
                <w:szCs w:val="16"/>
                <w:lang w:eastAsia="pl-PL"/>
              </w:rPr>
              <w:t>Wydawnictwo:</w:t>
            </w:r>
            <w:r w:rsidRPr="00145D65">
              <w:rPr>
                <w:rFonts w:ascii="Tahoma" w:hAnsi="Tahoma" w:cs="Tahoma"/>
                <w:sz w:val="16"/>
                <w:szCs w:val="16"/>
                <w:lang w:eastAsia="pl-PL"/>
              </w:rPr>
              <w:t xml:space="preserve"> WSiP</w:t>
            </w:r>
          </w:p>
        </w:tc>
      </w:tr>
    </w:tbl>
    <w:p w:rsidR="00B15436" w:rsidRPr="00145D65" w:rsidRDefault="00B15436" w:rsidP="005F3379">
      <w:pPr>
        <w:rPr>
          <w:rFonts w:ascii="Tahoma" w:hAnsi="Tahoma" w:cs="Tahoma"/>
          <w:b/>
          <w:sz w:val="22"/>
          <w:szCs w:val="22"/>
        </w:rPr>
      </w:pPr>
    </w:p>
    <w:p w:rsidR="00350009" w:rsidRPr="00145D65" w:rsidRDefault="00350009" w:rsidP="00350009">
      <w:pPr>
        <w:rPr>
          <w:rFonts w:ascii="Tahoma" w:hAnsi="Tahoma" w:cs="Tahoma"/>
          <w:b/>
          <w:sz w:val="20"/>
          <w:szCs w:val="20"/>
        </w:rPr>
      </w:pPr>
    </w:p>
    <w:p w:rsidR="00977A51" w:rsidRPr="00145D65" w:rsidRDefault="00977A51" w:rsidP="00350009">
      <w:pPr>
        <w:jc w:val="center"/>
        <w:rPr>
          <w:rFonts w:ascii="Tahoma" w:hAnsi="Tahoma" w:cs="Tahoma"/>
          <w:sz w:val="16"/>
          <w:szCs w:val="16"/>
        </w:rPr>
      </w:pPr>
    </w:p>
    <w:sectPr w:rsidR="00977A51" w:rsidRPr="00145D65" w:rsidSect="000F2BB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C653F1"/>
    <w:rsid w:val="00001177"/>
    <w:rsid w:val="000161CC"/>
    <w:rsid w:val="00034806"/>
    <w:rsid w:val="00036FEC"/>
    <w:rsid w:val="00082006"/>
    <w:rsid w:val="000842BB"/>
    <w:rsid w:val="000A73AB"/>
    <w:rsid w:val="000B51D4"/>
    <w:rsid w:val="000F2BB2"/>
    <w:rsid w:val="00106F23"/>
    <w:rsid w:val="00145D65"/>
    <w:rsid w:val="0019372C"/>
    <w:rsid w:val="001A44D3"/>
    <w:rsid w:val="001B39DC"/>
    <w:rsid w:val="002200FC"/>
    <w:rsid w:val="00236108"/>
    <w:rsid w:val="002707E6"/>
    <w:rsid w:val="00281DCF"/>
    <w:rsid w:val="00282A0C"/>
    <w:rsid w:val="00294671"/>
    <w:rsid w:val="002A0E2B"/>
    <w:rsid w:val="002A35CC"/>
    <w:rsid w:val="002F2FC9"/>
    <w:rsid w:val="002F6636"/>
    <w:rsid w:val="0030196C"/>
    <w:rsid w:val="003020AF"/>
    <w:rsid w:val="00341DEA"/>
    <w:rsid w:val="00342436"/>
    <w:rsid w:val="00343B2F"/>
    <w:rsid w:val="00350009"/>
    <w:rsid w:val="00355998"/>
    <w:rsid w:val="00372FB2"/>
    <w:rsid w:val="00392D2C"/>
    <w:rsid w:val="003A4440"/>
    <w:rsid w:val="003C00C1"/>
    <w:rsid w:val="003E6756"/>
    <w:rsid w:val="003F062D"/>
    <w:rsid w:val="00402363"/>
    <w:rsid w:val="004023CA"/>
    <w:rsid w:val="00405D5D"/>
    <w:rsid w:val="00424841"/>
    <w:rsid w:val="004641DE"/>
    <w:rsid w:val="004A2B55"/>
    <w:rsid w:val="004D7472"/>
    <w:rsid w:val="004E327D"/>
    <w:rsid w:val="004E4948"/>
    <w:rsid w:val="00507B15"/>
    <w:rsid w:val="005160F6"/>
    <w:rsid w:val="00542797"/>
    <w:rsid w:val="00571689"/>
    <w:rsid w:val="005845A2"/>
    <w:rsid w:val="005C4A1A"/>
    <w:rsid w:val="005D19CD"/>
    <w:rsid w:val="005D7089"/>
    <w:rsid w:val="005F3379"/>
    <w:rsid w:val="00615889"/>
    <w:rsid w:val="00632827"/>
    <w:rsid w:val="00641CA5"/>
    <w:rsid w:val="00651250"/>
    <w:rsid w:val="00653763"/>
    <w:rsid w:val="0065733C"/>
    <w:rsid w:val="00674DEC"/>
    <w:rsid w:val="00681AD8"/>
    <w:rsid w:val="006B7B61"/>
    <w:rsid w:val="006D6078"/>
    <w:rsid w:val="006E069D"/>
    <w:rsid w:val="006E6F3C"/>
    <w:rsid w:val="00701254"/>
    <w:rsid w:val="007019A7"/>
    <w:rsid w:val="00707EE0"/>
    <w:rsid w:val="00737289"/>
    <w:rsid w:val="00786149"/>
    <w:rsid w:val="007958E4"/>
    <w:rsid w:val="007D7321"/>
    <w:rsid w:val="007E732D"/>
    <w:rsid w:val="00804401"/>
    <w:rsid w:val="0081603B"/>
    <w:rsid w:val="008227EC"/>
    <w:rsid w:val="00826E16"/>
    <w:rsid w:val="008348AB"/>
    <w:rsid w:val="00842EA5"/>
    <w:rsid w:val="008459D9"/>
    <w:rsid w:val="00857FB7"/>
    <w:rsid w:val="008613A6"/>
    <w:rsid w:val="00863418"/>
    <w:rsid w:val="008659F7"/>
    <w:rsid w:val="00875900"/>
    <w:rsid w:val="008771E5"/>
    <w:rsid w:val="00893719"/>
    <w:rsid w:val="00896CF9"/>
    <w:rsid w:val="008A52A8"/>
    <w:rsid w:val="008D0D8A"/>
    <w:rsid w:val="008D7AEF"/>
    <w:rsid w:val="0090168E"/>
    <w:rsid w:val="00906353"/>
    <w:rsid w:val="0091356F"/>
    <w:rsid w:val="00931339"/>
    <w:rsid w:val="0094021F"/>
    <w:rsid w:val="00946A7B"/>
    <w:rsid w:val="00954760"/>
    <w:rsid w:val="00977A51"/>
    <w:rsid w:val="00983761"/>
    <w:rsid w:val="00990A9A"/>
    <w:rsid w:val="009960AF"/>
    <w:rsid w:val="009B6813"/>
    <w:rsid w:val="009C2065"/>
    <w:rsid w:val="009D0171"/>
    <w:rsid w:val="00A1304D"/>
    <w:rsid w:val="00A2381B"/>
    <w:rsid w:val="00A27906"/>
    <w:rsid w:val="00A57E40"/>
    <w:rsid w:val="00A64A45"/>
    <w:rsid w:val="00A64EC2"/>
    <w:rsid w:val="00A82447"/>
    <w:rsid w:val="00AA065C"/>
    <w:rsid w:val="00AD05E1"/>
    <w:rsid w:val="00AF12BA"/>
    <w:rsid w:val="00B0360E"/>
    <w:rsid w:val="00B15436"/>
    <w:rsid w:val="00B405B4"/>
    <w:rsid w:val="00B67814"/>
    <w:rsid w:val="00B944CC"/>
    <w:rsid w:val="00BB726C"/>
    <w:rsid w:val="00BC1B68"/>
    <w:rsid w:val="00BF7D61"/>
    <w:rsid w:val="00C01A28"/>
    <w:rsid w:val="00C36C20"/>
    <w:rsid w:val="00C4306C"/>
    <w:rsid w:val="00C46408"/>
    <w:rsid w:val="00C50B3A"/>
    <w:rsid w:val="00C534F0"/>
    <w:rsid w:val="00C653F1"/>
    <w:rsid w:val="00C9546D"/>
    <w:rsid w:val="00CF0FFF"/>
    <w:rsid w:val="00CF3FB3"/>
    <w:rsid w:val="00D0091E"/>
    <w:rsid w:val="00D2018C"/>
    <w:rsid w:val="00D37C93"/>
    <w:rsid w:val="00D60E48"/>
    <w:rsid w:val="00D67D7C"/>
    <w:rsid w:val="00D753FE"/>
    <w:rsid w:val="00D80B16"/>
    <w:rsid w:val="00D87375"/>
    <w:rsid w:val="00DB51F7"/>
    <w:rsid w:val="00DB559C"/>
    <w:rsid w:val="00DD1242"/>
    <w:rsid w:val="00DE3A40"/>
    <w:rsid w:val="00E231AE"/>
    <w:rsid w:val="00E32970"/>
    <w:rsid w:val="00E378D0"/>
    <w:rsid w:val="00E66DDB"/>
    <w:rsid w:val="00EA6EA3"/>
    <w:rsid w:val="00EC3425"/>
    <w:rsid w:val="00EC6FD8"/>
    <w:rsid w:val="00EE067C"/>
    <w:rsid w:val="00EE354A"/>
    <w:rsid w:val="00F24632"/>
    <w:rsid w:val="00F41277"/>
    <w:rsid w:val="00F44844"/>
    <w:rsid w:val="00F56421"/>
    <w:rsid w:val="00F60812"/>
    <w:rsid w:val="00F63259"/>
    <w:rsid w:val="00F707D7"/>
    <w:rsid w:val="00FA04C2"/>
    <w:rsid w:val="00FA56D6"/>
    <w:rsid w:val="00FB1024"/>
    <w:rsid w:val="00FB2C76"/>
    <w:rsid w:val="00FC5650"/>
    <w:rsid w:val="00FC6722"/>
    <w:rsid w:val="00FD23B8"/>
    <w:rsid w:val="00FD43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737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D87375"/>
    <w:pPr>
      <w:jc w:val="center"/>
    </w:pPr>
    <w:rPr>
      <w:rFonts w:ascii="Tahoma" w:hAnsi="Tahoma"/>
      <w:b/>
    </w:rPr>
  </w:style>
  <w:style w:type="character" w:customStyle="1" w:styleId="TytuZnak">
    <w:name w:val="Tytuł Znak"/>
    <w:basedOn w:val="Domylnaczcionkaakapitu"/>
    <w:link w:val="Tytu"/>
    <w:rsid w:val="00D87375"/>
    <w:rPr>
      <w:rFonts w:ascii="Tahoma" w:eastAsia="Times New Roman" w:hAnsi="Tahoma" w:cs="Times New Roman"/>
      <w:b/>
      <w:sz w:val="24"/>
      <w:szCs w:val="24"/>
      <w:lang w:eastAsia="ar-SA"/>
    </w:rPr>
  </w:style>
  <w:style w:type="character" w:styleId="Hipercze">
    <w:name w:val="Hyperlink"/>
    <w:basedOn w:val="Domylnaczcionkaakapitu"/>
    <w:unhideWhenUsed/>
    <w:rsid w:val="00D87375"/>
    <w:rPr>
      <w:color w:val="0000FF"/>
      <w:u w:val="singl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8737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D8737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87375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Podtytu"/>
    <w:link w:val="TytuZnak"/>
    <w:qFormat/>
    <w:rsid w:val="00D87375"/>
    <w:pPr>
      <w:jc w:val="center"/>
    </w:pPr>
    <w:rPr>
      <w:rFonts w:ascii="Tahoma" w:hAnsi="Tahoma"/>
      <w:b/>
    </w:rPr>
  </w:style>
  <w:style w:type="character" w:customStyle="1" w:styleId="TytuZnak">
    <w:name w:val="Tytuł Znak"/>
    <w:basedOn w:val="Domylnaczcionkaakapitu"/>
    <w:link w:val="Tytu"/>
    <w:rsid w:val="00D87375"/>
    <w:rPr>
      <w:rFonts w:ascii="Tahoma" w:eastAsia="Times New Roman" w:hAnsi="Tahoma" w:cs="Times New Roman"/>
      <w:b/>
      <w:sz w:val="24"/>
      <w:szCs w:val="24"/>
      <w:lang w:eastAsia="ar-SA"/>
    </w:rPr>
  </w:style>
  <w:style w:type="character" w:styleId="Hipercze">
    <w:name w:val="Hyperlink"/>
    <w:basedOn w:val="Domylnaczcionkaakapitu"/>
    <w:uiPriority w:val="99"/>
    <w:semiHidden/>
    <w:unhideWhenUsed/>
    <w:rsid w:val="00D87375"/>
    <w:rPr>
      <w:color w:val="0000FF"/>
      <w:u w:val="single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D8737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tytuZnak">
    <w:name w:val="Podtytuł Znak"/>
    <w:basedOn w:val="Domylnaczcionkaakapitu"/>
    <w:link w:val="Podtytu"/>
    <w:uiPriority w:val="11"/>
    <w:rsid w:val="00D8737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379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zsb.jaslo.pl/szkola/podreczniki/4878/moje_miejsce_w_kosciele_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zsb.jaslo.pl/szkola/podreczniki/4859/w_centrum_uwagi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zsb.jaslo.pl/szkola/podreczniki/4841/matematyka_podrecznik_dla_zasadniczej_szkoly_zawowowej_cz_ii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zsb.jaslo.pl/szkola/podreczniki/4820/odkrywamy_na_nowo" TargetMode="External"/><Relationship Id="rId10" Type="http://schemas.openxmlformats.org/officeDocument/2006/relationships/hyperlink" Target="http://zsb.jaslo.pl/szkola/podreczniki/4919/zawodowy_rysunek_budowlany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zsb.jaslo.pl/szkola/podreczniki/4941/wedrujac_ku_doroslosci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628</TotalTime>
  <Pages>1</Pages>
  <Words>414</Words>
  <Characters>2485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</dc:creator>
  <cp:keywords/>
  <dc:description/>
  <cp:lastModifiedBy>sekretarka</cp:lastModifiedBy>
  <cp:revision>174</cp:revision>
  <dcterms:created xsi:type="dcterms:W3CDTF">2014-07-09T08:43:00Z</dcterms:created>
  <dcterms:modified xsi:type="dcterms:W3CDTF">2021-07-19T09:40:00Z</dcterms:modified>
</cp:coreProperties>
</file>