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37" w:rsidRPr="00561237" w:rsidRDefault="00561237" w:rsidP="0056123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Wymagania na poszczególne oceny z matematyki – klasa VII</w:t>
      </w:r>
      <w:r w:rsidRPr="00561237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ind w:left="55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lang w:eastAsia="pl-PL"/>
        </w:rPr>
        <w:t>Opracowane przez Zespół Nauczycieli Matematyki w oparciu o Podstawę Programową nauczania matematyki w szkole podstawowej oraz na podstawie propozycji podanej przez Gdańskie Wydawnictwo Oświatowe. Wymagania, których realizację można rozpocząć w klasie ósmej oznaczono </w:t>
      </w:r>
      <w:r w:rsidRPr="00561237">
        <w:rPr>
          <w:rFonts w:ascii="Times New Roman" w:eastAsia="Times New Roman" w:hAnsi="Times New Roman" w:cs="Times New Roman"/>
          <w:shd w:val="clear" w:color="auto" w:fill="C0C0C0"/>
          <w:lang w:eastAsia="pl-PL"/>
        </w:rPr>
        <w:t>szarym paskiem</w:t>
      </w:r>
      <w:r w:rsidRPr="00561237">
        <w:rPr>
          <w:rFonts w:ascii="Times New Roman" w:eastAsia="Times New Roman" w:hAnsi="Times New Roman" w:cs="Times New Roman"/>
          <w:lang w:eastAsia="pl-PL"/>
        </w:rPr>
        <w:t>. </w:t>
      </w:r>
    </w:p>
    <w:p w:rsidR="00561237" w:rsidRPr="00561237" w:rsidRDefault="00561237" w:rsidP="00561237">
      <w:pPr>
        <w:spacing w:after="0" w:line="240" w:lineRule="auto"/>
        <w:ind w:left="55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Liczby i działania.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Arial" w:eastAsia="Times New Roman" w:hAnsi="Arial" w:cs="Arial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5844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rozszerzenie osi liczbowej na liczby ujemne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zaznaczać liczbę wymierną na osi liczbowej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pojęcia: rozwinięcie dziesiętne skończone, nieskończone, okres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sposób zaokrąglania liczb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algorytm dodawania i odejmowania liczb wymiernych dodatnich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algorytm mnożenia i dzielenia liczb wymiernych dodatnich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podać odwrotność liczby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mnożyć i dzielić przez liczbę naturalną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obliczać ułamek danej liczby naturalnej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kolejność wykonywania działań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dodawać, odejmować, mnożyć i dzielić dwie liczby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liczb przeciwnych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odczytać z osi liczbowej liczby spełniające określony warunek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opisać zbiór liczb za pomocą nierówności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odległości między dwiema liczbami na osi liczbowej </w:t>
            </w:r>
          </w:p>
          <w:p w:rsidR="00561237" w:rsidRPr="00561237" w:rsidRDefault="00561237" w:rsidP="00561237">
            <w:pPr>
              <w:numPr>
                <w:ilvl w:val="0"/>
                <w:numId w:val="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na podstawie rysunku osi liczbowej określić odległość między liczbami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porównywać liczby wymierne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znajdować liczbę wymierną leżącą pomiędzy dwiema danymi na osi liczbowej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zamieniać ułamek zwykły na dziesiętny i odwrotnie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zapisać liczby wymierne w postaci rozwinięć dziesiętnych skończonych i rozwinięć dziesiętnych nieskończonych okresowych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porównywać liczby wymierne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określić na podstawie rozwinięcia dziesiętnego, czy dana liczba jest liczbą wymierną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potrzebę zaokrąglania liczb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zaokrąglić liczbę do danego rzędu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zaokrąglić liczbę o rozwinięciu dziesiętnym nieskończonym okresowym do danego rzędu </w:t>
            </w:r>
          </w:p>
          <w:p w:rsidR="00561237" w:rsidRPr="00561237" w:rsidRDefault="00561237" w:rsidP="00561237">
            <w:pPr>
              <w:numPr>
                <w:ilvl w:val="0"/>
                <w:numId w:val="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dodawać i odejmować liczby wymierne dodatnie zapisane </w:t>
            </w:r>
          </w:p>
          <w:p w:rsidR="00561237" w:rsidRPr="00561237" w:rsidRDefault="00561237" w:rsidP="00561237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 jednakowej postaci </w:t>
            </w:r>
          </w:p>
          <w:p w:rsidR="00561237" w:rsidRPr="00561237" w:rsidRDefault="00561237" w:rsidP="00561237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mnożyć i dzielić liczby wymierne dodatnie </w:t>
            </w:r>
          </w:p>
          <w:p w:rsidR="00561237" w:rsidRPr="00561237" w:rsidRDefault="00561237" w:rsidP="00561237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obliczać liczbę na podstawie danego jej ułamka </w:t>
            </w:r>
          </w:p>
          <w:p w:rsidR="00561237" w:rsidRPr="00561237" w:rsidRDefault="00561237" w:rsidP="00561237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wykonywać działania łączne na liczbach wymiernych dodatnich </w:t>
            </w:r>
          </w:p>
          <w:p w:rsidR="00561237" w:rsidRPr="00561237" w:rsidRDefault="00561237" w:rsidP="00561237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określić znak liczby będącej wynikiem dodawania lub odejmowania dwóch liczb wymiernych </w:t>
            </w:r>
          </w:p>
          <w:p w:rsidR="00561237" w:rsidRPr="00561237" w:rsidRDefault="00561237" w:rsidP="00561237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obliczać kwadraty i sześciany i liczb wymiernych </w:t>
            </w:r>
          </w:p>
          <w:p w:rsidR="00561237" w:rsidRPr="00561237" w:rsidRDefault="00561237" w:rsidP="00561237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stosować prawa działań </w:t>
            </w:r>
          </w:p>
          <w:p w:rsidR="00561237" w:rsidRPr="00561237" w:rsidRDefault="00561237" w:rsidP="00561237">
            <w:pPr>
              <w:numPr>
                <w:ilvl w:val="0"/>
                <w:numId w:val="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zaznaczyć na osi liczbowej liczby spełniające określoną nierówność </w:t>
            </w:r>
          </w:p>
          <w:p w:rsidR="00561237" w:rsidRPr="00561237" w:rsidRDefault="00561237" w:rsidP="00561237">
            <w:pPr>
              <w:spacing w:after="0" w:line="240" w:lineRule="auto"/>
              <w:ind w:left="180"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umie zapisać nierówność, jaką spełniają liczby z zaznaczonego na osi liczbowej zbioru </w:t>
            </w:r>
          </w:p>
          <w:p w:rsidR="00561237" w:rsidRPr="00561237" w:rsidRDefault="00561237" w:rsidP="00561237">
            <w:pPr>
              <w:numPr>
                <w:ilvl w:val="0"/>
                <w:numId w:val="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odległość między liczbami na osi liczbowej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 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znajdować liczby spełniające określone warunki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warunek konieczny zamiany ułamka zwykłego na ułamek dziesiętny skończony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porządkować liczby wymierne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szacować wyniki działań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dodawać i odejmować liczby wymierne dodatnie zapisane w różnych postaciach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zamieniać jednostki długości, masy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zna przedrostki </w:t>
            </w:r>
            <w:r w:rsidRPr="005612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C0C0C0"/>
                <w:lang w:eastAsia="pl-PL"/>
              </w:rPr>
              <w:t>mili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i </w:t>
            </w:r>
            <w:r w:rsidRPr="005612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C0C0C0"/>
                <w:lang w:eastAsia="pl-PL"/>
              </w:rPr>
              <w:t>kilo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podane słownie wyrażenia arytmetyczne i obliczać jego wartość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wykonywać działania łączne na liczbach wymiernych dodatnich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stosować prawa działań </w:t>
            </w:r>
          </w:p>
          <w:p w:rsidR="00561237" w:rsidRPr="00561237" w:rsidRDefault="00561237" w:rsidP="00561237">
            <w:pPr>
              <w:numPr>
                <w:ilvl w:val="0"/>
                <w:numId w:val="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uzupełniać brakujące liczby w dodawaniu, odejmowaniu, mnożeniu i dzieleniu tak, by otrzymać ustalony wynik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porządkować liczby wymierne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przedstawić rozwinięcie dziesiętne nieskończone okresowe w postaci ułamka zwykłego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dokonać porównań poprzez szacowanie w zadaniach tekstowych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nietypowe zadania na zastosowanie dodawania i odejmowania liczb wymiernych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 zamieniać jednostki długości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na mikrony i jednostki masy na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karaty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obliczać wartości wyrażeń arytmetycznych zawierających większą liczbę działań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obliczać wartości wyrażeń arytmetycznych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wstawiać nawiasy tak, by otrzymać żądany wynik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zaznaczać na osi liczbowej zbiór liczb, które spełniają jednocześnie dwie nierówności </w:t>
            </w:r>
          </w:p>
          <w:p w:rsidR="00561237" w:rsidRPr="00561237" w:rsidRDefault="00561237" w:rsidP="00561237">
            <w:pPr>
              <w:numPr>
                <w:ilvl w:val="0"/>
                <w:numId w:val="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znaleźć liczby znajdujące się w określonej odległości na osi liczbowej od danej liczby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7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znajdować liczby spełniające określone </w:t>
            </w:r>
          </w:p>
          <w:p w:rsidR="00561237" w:rsidRPr="00561237" w:rsidRDefault="00561237" w:rsidP="00561237">
            <w:pPr>
              <w:numPr>
                <w:ilvl w:val="0"/>
                <w:numId w:val="7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tworzyć wyrażenia </w:t>
            </w:r>
          </w:p>
          <w:p w:rsidR="00561237" w:rsidRPr="00561237" w:rsidRDefault="00561237" w:rsidP="00561237">
            <w:pPr>
              <w:spacing w:after="0" w:line="240" w:lineRule="auto"/>
              <w:ind w:left="180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arytmetyczne na podstawie treści zadań i obliczać ich wartość </w:t>
            </w:r>
          </w:p>
          <w:p w:rsidR="00561237" w:rsidRPr="00561237" w:rsidRDefault="00561237" w:rsidP="00561237">
            <w:pPr>
              <w:numPr>
                <w:ilvl w:val="0"/>
                <w:numId w:val="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obliczać wartości ułamków piętrowych </w:t>
            </w:r>
          </w:p>
          <w:p w:rsidR="00561237" w:rsidRPr="00561237" w:rsidRDefault="00561237" w:rsidP="00561237">
            <w:pPr>
              <w:numPr>
                <w:ilvl w:val="0"/>
                <w:numId w:val="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wykorzystywać wartość bezwzględną do obliczeń odległości liczb na osi liczbowej </w:t>
            </w:r>
          </w:p>
          <w:p w:rsidR="00561237" w:rsidRPr="00561237" w:rsidRDefault="00561237" w:rsidP="00561237">
            <w:pPr>
              <w:numPr>
                <w:ilvl w:val="0"/>
                <w:numId w:val="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znaleźć rozwiązanie równania z wartością bezwzględną </w:t>
            </w:r>
          </w:p>
        </w:tc>
      </w:tr>
    </w:tbl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Arial" w:eastAsia="Times New Roman" w:hAnsi="Arial" w:cs="Arial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Procenty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656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 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procentu </w:t>
            </w:r>
          </w:p>
          <w:p w:rsidR="00561237" w:rsidRPr="00561237" w:rsidRDefault="00561237" w:rsidP="00561237">
            <w:pPr>
              <w:numPr>
                <w:ilvl w:val="0"/>
                <w:numId w:val="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potrzebę stosowania procentów w życiu codziennym </w:t>
            </w:r>
          </w:p>
          <w:p w:rsidR="00561237" w:rsidRPr="00561237" w:rsidRDefault="00561237" w:rsidP="00561237">
            <w:pPr>
              <w:numPr>
                <w:ilvl w:val="0"/>
                <w:numId w:val="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wskazać przykłady </w:t>
            </w:r>
          </w:p>
          <w:p w:rsidR="00561237" w:rsidRPr="00561237" w:rsidRDefault="00561237" w:rsidP="00561237">
            <w:pPr>
              <w:spacing w:after="0" w:line="240" w:lineRule="auto"/>
              <w:ind w:left="180" w:right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zastosowań procentów w życiu codziennym </w:t>
            </w:r>
          </w:p>
          <w:p w:rsidR="00561237" w:rsidRPr="00561237" w:rsidRDefault="00561237" w:rsidP="00561237">
            <w:pPr>
              <w:numPr>
                <w:ilvl w:val="0"/>
                <w:numId w:val="1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zamienić procent na ułamek </w:t>
            </w:r>
          </w:p>
          <w:p w:rsidR="00561237" w:rsidRPr="00561237" w:rsidRDefault="00561237" w:rsidP="00561237">
            <w:pPr>
              <w:numPr>
                <w:ilvl w:val="0"/>
                <w:numId w:val="1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diagramu procentowego </w:t>
            </w:r>
          </w:p>
          <w:p w:rsidR="00561237" w:rsidRPr="00561237" w:rsidRDefault="00561237" w:rsidP="00561237">
            <w:pPr>
              <w:numPr>
                <w:ilvl w:val="0"/>
                <w:numId w:val="1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pojęcia podwyżka (obniżka) o pewien procent </w:t>
            </w:r>
          </w:p>
          <w:p w:rsidR="00561237" w:rsidRPr="00561237" w:rsidRDefault="00561237" w:rsidP="00561237">
            <w:pPr>
              <w:numPr>
                <w:ilvl w:val="0"/>
                <w:numId w:val="1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wie, jak obliczyć podwyżkę (obniżkę) o pewien procent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zamienić ułamek na procent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zamienić liczbę wymierną na procent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określić procentowo zaznaczoną część figury i zaznaczyć procent danej figury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potrzebę stosowania diagramów do wizualizacji informacji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 diagramów odczytać potrzebne informacje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sposób obliczania, jakim procentem jednej liczby jest druga liczba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obliczyć, jakim procentem jednej liczby jest druga liczba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procent danej liczby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podwyżkę (obniżkę) o pewien procent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 jak obliczyć liczbę na podstawie jej procentu </w:t>
            </w:r>
          </w:p>
          <w:p w:rsidR="00561237" w:rsidRPr="00561237" w:rsidRDefault="00561237" w:rsidP="00561237">
            <w:pPr>
              <w:numPr>
                <w:ilvl w:val="0"/>
                <w:numId w:val="1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liczbę na podstawie jej procentu </w:t>
            </w:r>
          </w:p>
          <w:p w:rsidR="00561237" w:rsidRPr="00561237" w:rsidRDefault="00561237" w:rsidP="00561237">
            <w:pPr>
              <w:spacing w:after="0" w:line="240" w:lineRule="auto"/>
              <w:ind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zadania związane z procentami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promila </w:t>
            </w:r>
          </w:p>
          <w:p w:rsidR="00561237" w:rsidRPr="00561237" w:rsidRDefault="00561237" w:rsidP="00561237">
            <w:pPr>
              <w:numPr>
                <w:ilvl w:val="0"/>
                <w:numId w:val="1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zamieniać ułamki, procenty na promile i odwrotnie </w:t>
            </w:r>
          </w:p>
          <w:p w:rsidR="00561237" w:rsidRPr="00561237" w:rsidRDefault="00561237" w:rsidP="00561237">
            <w:pPr>
              <w:numPr>
                <w:ilvl w:val="0"/>
                <w:numId w:val="1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obliczyć, jakim procentem jednej liczby jest druga liczba </w:t>
            </w:r>
          </w:p>
          <w:p w:rsidR="00561237" w:rsidRPr="00561237" w:rsidRDefault="00561237" w:rsidP="00561237">
            <w:pPr>
              <w:numPr>
                <w:ilvl w:val="0"/>
                <w:numId w:val="1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liczbę na podstawie jej procentu </w:t>
            </w:r>
          </w:p>
          <w:p w:rsidR="00561237" w:rsidRPr="00561237" w:rsidRDefault="00561237" w:rsidP="00561237">
            <w:pPr>
              <w:numPr>
                <w:ilvl w:val="0"/>
                <w:numId w:val="1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obliczyć, o ile procent jest większa (mniejsza) liczba od danej </w:t>
            </w:r>
          </w:p>
        </w:tc>
      </w:tr>
      <w:tr w:rsidR="00561237" w:rsidRPr="00561237" w:rsidTr="00561237">
        <w:trPr>
          <w:trHeight w:val="6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 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potrafi wybrać z diagramu informacje i je zinterpretować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potrafi zobrazować dowolnym diagramem wybrane informacje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dotyczące obliczania procentu danej liczby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wykorzystać diagramy do rozwiązywania zadań tekstowych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dotyczące obliczania podwyżek i obniżek o pewien procent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z diagramu informacje potrzebne w zadaniu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zadania związane z procentami </w:t>
            </w:r>
          </w:p>
          <w:p w:rsidR="00561237" w:rsidRPr="00561237" w:rsidRDefault="00561237" w:rsidP="00561237">
            <w:pPr>
              <w:numPr>
                <w:ilvl w:val="0"/>
                <w:numId w:val="1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dotyczące obliczania liczby na podstawie jej procentu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zadanie tekstowe dotyczące obliczania, jakim procentem jednej liczby jest druga liczba </w:t>
            </w:r>
          </w:p>
          <w:p w:rsidR="00561237" w:rsidRPr="00561237" w:rsidRDefault="00561237" w:rsidP="00561237">
            <w:pPr>
              <w:numPr>
                <w:ilvl w:val="0"/>
                <w:numId w:val="1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zastosować powyższe obliczenia w zdaniach tekstowych </w:t>
            </w:r>
          </w:p>
          <w:p w:rsidR="00561237" w:rsidRPr="00561237" w:rsidRDefault="00561237" w:rsidP="00561237">
            <w:pPr>
              <w:numPr>
                <w:ilvl w:val="0"/>
                <w:numId w:val="1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własności procentów w sytuacji ogólnej </w:t>
            </w:r>
          </w:p>
        </w:tc>
      </w:tr>
    </w:tbl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Figury geometryczne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5728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podstawowe pojęcia: punkt, prosta, odcinek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prostych prostopadłych i równoległych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konstruować odcinek przystający do danego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kąta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miary kąta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konstruować kąt przystający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do danego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definicję figur przystających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wskazać figury przystające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zna definicję prostokąta i kwadratu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 rozróżniać poszczególne rodzaje czworokątów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 rysować przekątne czworokątów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 rysować wysokości czworokątów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 wielokąta foremnego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jednostki miary pola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zależności pomiędzy jednostkami pola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wzór na pole prostokąta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wzór na pole kwadratu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wzory na obliczanie pól powierzchni wielokątów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obliczać pola wielokątów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narysować układ współrzędnych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układu współrzędnych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odczytać współrzędne punktów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zaznaczyć punkty o danych współrzędnych </w:t>
            </w:r>
          </w:p>
          <w:p w:rsidR="00561237" w:rsidRPr="00561237" w:rsidRDefault="00561237" w:rsidP="00561237">
            <w:pPr>
              <w:numPr>
                <w:ilvl w:val="0"/>
                <w:numId w:val="1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rysować odcinki w układzie współrzędnych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kreślić proste i odcinki prostopadłe przechodzące przez dany punkt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podzielić odcinek na połowy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wie, jak obliczyć odległość punktu od prostej i odległość pomiędzy prostymi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warunek współliniowości trzech punktów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rodzaje kątów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nazwy kątów utworzonych przez dwie przecinające się proste oraz kątów utworzonych pomiędzy dwiema prostymi równoległymi przeciętymi trzecią prostą i związki pomiędzy nimi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miary katów przyległych (wierzchołkowych, odpowiadających, naprzemianległych), gdy dana jest miara jednego z nich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wielokąta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sumę miar kątów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wewnętrznych trójkąta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kreślić poszczególne rodzaje trójkątów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nierówność trójkąta AB+BC≥AC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sprawdzić, czy z danych odcinków można zbudować trójkąt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cechy przystawania trójkątów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konstruować trójkąt o danych trzech bokach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definicję trapezu, równoległoboku i rombu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podać własności czworokątów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obliczać miary katów w poznanych czworokątach </w:t>
            </w:r>
          </w:p>
          <w:p w:rsidR="00561237" w:rsidRPr="00561237" w:rsidRDefault="00561237" w:rsidP="00561237">
            <w:pPr>
              <w:numPr>
                <w:ilvl w:val="0"/>
                <w:numId w:val="1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obliczać obwody narysowanych czworokątów </w:t>
            </w:r>
          </w:p>
          <w:p w:rsidR="00561237" w:rsidRPr="00561237" w:rsidRDefault="00561237" w:rsidP="00561237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 własności wielokątów foremnych </w:t>
            </w:r>
          </w:p>
          <w:p w:rsidR="00561237" w:rsidRPr="00561237" w:rsidRDefault="00561237" w:rsidP="00561237">
            <w:pPr>
              <w:numPr>
                <w:ilvl w:val="0"/>
                <w:numId w:val="17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konstruować sześciokąt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ośmiokąt foremny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17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miarę kąta wewnętrznego wielokąta foremnego </w:t>
            </w:r>
          </w:p>
          <w:p w:rsidR="00561237" w:rsidRPr="00561237" w:rsidRDefault="00561237" w:rsidP="00561237">
            <w:pPr>
              <w:numPr>
                <w:ilvl w:val="0"/>
                <w:numId w:val="17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zamieniać jednostki </w:t>
            </w:r>
          </w:p>
          <w:p w:rsidR="00561237" w:rsidRPr="00561237" w:rsidRDefault="00561237" w:rsidP="00561237">
            <w:pPr>
              <w:numPr>
                <w:ilvl w:val="0"/>
                <w:numId w:val="17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obliczać pole prostokąta, którego boki są wyrażone w tych samych jednostkach i różnych jednostkach </w:t>
            </w:r>
          </w:p>
          <w:p w:rsidR="00561237" w:rsidRPr="00561237" w:rsidRDefault="00561237" w:rsidP="00561237">
            <w:pPr>
              <w:numPr>
                <w:ilvl w:val="0"/>
                <w:numId w:val="17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rysować wielokąty w układzie współrzędnych </w:t>
            </w:r>
          </w:p>
          <w:p w:rsidR="00561237" w:rsidRPr="00561237" w:rsidRDefault="00561237" w:rsidP="00561237">
            <w:pPr>
              <w:numPr>
                <w:ilvl w:val="0"/>
                <w:numId w:val="17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długość odcinka równoległego do jednej z osi układu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kreślić proste i odcinki równoległe przechodzące przez dany punkt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odległość punktu od prostej i odległość pomiędzy prostymi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sprawdzić współliniowość trzech punktów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kreślić geometryczną sumę i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różnicę kątów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obliczać na podstawie rysunku miary kątów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rozumie zasadę klasyfikacji trójkątów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klasyfikować trójkąty ze względu na boki i kąty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obliczać na podstawie rysunku miary kątów w trójkącie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rozpoznawać trójkąty przystające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konstruować trójkąt o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danych dwóch bokach i kącie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między nimi zawartym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rozumie zasadę klasyfikacji czworokątów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 klasyfikować czworokąty ze względu na boki i kąty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zamieniać jednostki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trudniejsze zadania dotyczące pola prostokąta </w:t>
            </w:r>
          </w:p>
          <w:p w:rsidR="00561237" w:rsidRPr="00561237" w:rsidRDefault="00561237" w:rsidP="00561237">
            <w:pPr>
              <w:numPr>
                <w:ilvl w:val="0"/>
                <w:numId w:val="18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wyznaczyć współrzędne brakujących wierzchołków prostokąta, równoległoboku i trójkąta </w:t>
            </w:r>
          </w:p>
        </w:tc>
      </w:tr>
      <w:tr w:rsidR="00561237" w:rsidRPr="00561237" w:rsidTr="00561237">
        <w:trPr>
          <w:trHeight w:val="6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 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19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zadania tekstowe dotyczące kątów </w:t>
            </w:r>
          </w:p>
          <w:p w:rsidR="00561237" w:rsidRPr="00561237" w:rsidRDefault="00561237" w:rsidP="00561237">
            <w:pPr>
              <w:numPr>
                <w:ilvl w:val="0"/>
                <w:numId w:val="19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wybrać z danego zbioru odcinki, z których można zbudować trójkąt </w:t>
            </w:r>
          </w:p>
          <w:p w:rsidR="00561237" w:rsidRPr="00561237" w:rsidRDefault="00561237" w:rsidP="00561237">
            <w:pPr>
              <w:numPr>
                <w:ilvl w:val="0"/>
                <w:numId w:val="19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konstruować trójkąt, gdy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dany jest bok i dwa kąty do niego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przyległe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19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uzasadniać przystawanie trójkątów </w:t>
            </w:r>
          </w:p>
          <w:p w:rsidR="00561237" w:rsidRPr="00561237" w:rsidRDefault="00561237" w:rsidP="00561237">
            <w:pPr>
              <w:numPr>
                <w:ilvl w:val="0"/>
                <w:numId w:val="19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rozwiązywać zadania </w:t>
            </w:r>
          </w:p>
          <w:p w:rsidR="00561237" w:rsidRPr="00561237" w:rsidRDefault="00561237" w:rsidP="00561237">
            <w:pPr>
              <w:spacing w:after="0" w:line="240" w:lineRule="auto"/>
              <w:ind w:left="180" w:righ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tekstowe związane z obliczaniem pól </w:t>
            </w:r>
          </w:p>
          <w:p w:rsidR="00561237" w:rsidRPr="00561237" w:rsidRDefault="00561237" w:rsidP="00561237">
            <w:pPr>
              <w:numPr>
                <w:ilvl w:val="0"/>
                <w:numId w:val="2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 obwodów wielokątów na płaszczyźnie </w:t>
            </w:r>
          </w:p>
          <w:p w:rsidR="00561237" w:rsidRPr="00561237" w:rsidRDefault="00561237" w:rsidP="00561237">
            <w:pPr>
              <w:numPr>
                <w:ilvl w:val="0"/>
                <w:numId w:val="2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rozwiązywać zadania</w:t>
            </w:r>
            <w:r w:rsidRPr="00561237"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  <w:sym w:font="Symbol" w:char="F020"/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tekstowe związane z obliczaniem pól i obwodów wielokątów w układzie współrzędnych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2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stosować zależności między bokami (kątami) w trójkącie podczas rozwiązywania zadań tekstowych </w:t>
            </w:r>
          </w:p>
          <w:p w:rsidR="00561237" w:rsidRPr="00561237" w:rsidRDefault="00561237" w:rsidP="00561237">
            <w:pPr>
              <w:numPr>
                <w:ilvl w:val="0"/>
                <w:numId w:val="2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zadania konstrukcyjne </w:t>
            </w:r>
          </w:p>
          <w:p w:rsidR="00561237" w:rsidRPr="00561237" w:rsidRDefault="00561237" w:rsidP="00561237">
            <w:pPr>
              <w:numPr>
                <w:ilvl w:val="0"/>
                <w:numId w:val="2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zadanie tekstowe związane z wielokątami foremnymi umie obliczać pola wielokątów </w:t>
            </w:r>
          </w:p>
        </w:tc>
      </w:tr>
    </w:tbl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Wyrażenia algebraiczne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5832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wyrażenia algebraicznego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budować proste wyrażenia algebraiczne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rozróżnić pojęcia: suma, różnica, iloczyn, iloraz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jednomianu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jednomianów podobnych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porządkować jednomiany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określić współczynniki liczbowe jednomianu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jednomiany podobne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sumy algebraicznej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wyrazów podobnych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wyrazy sumy algebraicznej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współczynniki sumy algebraicznej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wyodrębnić wyrazy podobne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zredukować wyrazy podobne </w:t>
            </w:r>
          </w:p>
          <w:p w:rsidR="00561237" w:rsidRPr="00561237" w:rsidRDefault="00561237" w:rsidP="00561237">
            <w:pPr>
              <w:numPr>
                <w:ilvl w:val="0"/>
                <w:numId w:val="2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przemnożyć każdy wyraz sumy algebraicznej przez liczbę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2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zasadę nazywania wyrażeń algebraicznych </w:t>
            </w:r>
          </w:p>
          <w:p w:rsidR="00561237" w:rsidRPr="00561237" w:rsidRDefault="00561237" w:rsidP="00561237">
            <w:pPr>
              <w:spacing w:after="0" w:line="240" w:lineRule="auto"/>
              <w:ind w:left="60" w:right="6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budować i odczytywać wyrażenia algebraiczne </w:t>
            </w:r>
          </w:p>
          <w:p w:rsidR="00561237" w:rsidRPr="00561237" w:rsidRDefault="00561237" w:rsidP="00561237">
            <w:pPr>
              <w:numPr>
                <w:ilvl w:val="0"/>
                <w:numId w:val="2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liczbową wyrażenia bez jego </w:t>
            </w:r>
          </w:p>
          <w:p w:rsidR="00561237" w:rsidRPr="00561237" w:rsidRDefault="00561237" w:rsidP="00561237">
            <w:pPr>
              <w:spacing w:after="0" w:line="240" w:lineRule="auto"/>
              <w:ind w:left="180" w:right="7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przekształcenia dla jednej zmiennej wymiernej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zasadę przeprowadzania redukcji wyrazów podobnych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umie zredukować wyrazy podobne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opuścić nawiasy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rozpoznawać sumy algebraiczne przeciwne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liczbową wyrażenia dla zmiennych wymiernych po przekształceniu do postaci dogodnej do obliczeń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przemnożyć każdy wyraz sumy algebraicznej przez jednomian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liczbową wyrażenia dla zmiennych wymiernych po przekształceniu do postaci dogodnej do obliczeń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podzielić sumę algebraiczną przez liczbę wymierną </w:t>
            </w:r>
          </w:p>
          <w:p w:rsidR="00561237" w:rsidRPr="00561237" w:rsidRDefault="00561237" w:rsidP="00561237">
            <w:pPr>
              <w:numPr>
                <w:ilvl w:val="0"/>
                <w:numId w:val="2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pomnożyć dwumian przez dwumian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26"/>
              </w:numPr>
              <w:spacing w:after="0" w:line="240" w:lineRule="auto"/>
              <w:ind w:left="9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budować i odczytywać wyrażenia o konstrukcji wielodziałaniowej </w:t>
            </w:r>
          </w:p>
          <w:p w:rsidR="00561237" w:rsidRPr="00561237" w:rsidRDefault="00561237" w:rsidP="00561237">
            <w:pPr>
              <w:numPr>
                <w:ilvl w:val="0"/>
                <w:numId w:val="2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zapisywać warunki zadania w postaci sumy algebraicznej </w:t>
            </w:r>
          </w:p>
          <w:p w:rsidR="00561237" w:rsidRPr="00561237" w:rsidRDefault="00561237" w:rsidP="00561237">
            <w:pPr>
              <w:numPr>
                <w:ilvl w:val="0"/>
                <w:numId w:val="2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wyrażenia dla zmiennych wymiernych po przekształceniu do postaci dogodnej do obliczeń </w:t>
            </w:r>
          </w:p>
          <w:p w:rsidR="00561237" w:rsidRPr="00561237" w:rsidRDefault="00561237" w:rsidP="00561237">
            <w:pPr>
              <w:numPr>
                <w:ilvl w:val="0"/>
                <w:numId w:val="2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mnożyć sumy algebraiczne </w:t>
            </w:r>
          </w:p>
          <w:p w:rsidR="00561237" w:rsidRPr="00561237" w:rsidRDefault="00561237" w:rsidP="00561237">
            <w:pPr>
              <w:numPr>
                <w:ilvl w:val="0"/>
                <w:numId w:val="2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interpretować geometrycznie iloczyn sum algebraicznych </w:t>
            </w:r>
          </w:p>
          <w:p w:rsidR="00561237" w:rsidRPr="00561237" w:rsidRDefault="00561237" w:rsidP="00561237">
            <w:pPr>
              <w:numPr>
                <w:ilvl w:val="0"/>
                <w:numId w:val="2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stosować mnożenie sum algebraicznych w zadaniach tekstowych </w:t>
            </w:r>
          </w:p>
        </w:tc>
      </w:tr>
      <w:tr w:rsidR="00561237" w:rsidRPr="00561237" w:rsidTr="00561237">
        <w:trPr>
          <w:trHeight w:val="6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27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liczbową wyrażenia bez jego </w:t>
            </w:r>
          </w:p>
          <w:p w:rsidR="00561237" w:rsidRPr="00561237" w:rsidRDefault="00561237" w:rsidP="00561237">
            <w:pPr>
              <w:spacing w:after="0" w:line="240" w:lineRule="auto"/>
              <w:ind w:left="18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przekształcenia dla kilku zmiennych wymiernych </w:t>
            </w:r>
          </w:p>
          <w:p w:rsidR="00561237" w:rsidRPr="00561237" w:rsidRDefault="00561237" w:rsidP="00561237">
            <w:pPr>
              <w:numPr>
                <w:ilvl w:val="0"/>
                <w:numId w:val="2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sumę algebraiczną znając jej wartość dla podanych wartości występujących w niej zmiennych </w:t>
            </w:r>
          </w:p>
          <w:p w:rsidR="00561237" w:rsidRPr="00561237" w:rsidRDefault="00561237" w:rsidP="00561237">
            <w:pPr>
              <w:numPr>
                <w:ilvl w:val="0"/>
                <w:numId w:val="2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liczbową wyrażenia dla zmiennych wymiernych po przekształceniu do postaci dogodnej do obliczeń </w:t>
            </w:r>
          </w:p>
          <w:p w:rsidR="00561237" w:rsidRPr="00561237" w:rsidRDefault="00561237" w:rsidP="00561237">
            <w:pPr>
              <w:numPr>
                <w:ilvl w:val="0"/>
                <w:numId w:val="28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wstawić nawiasy w sumie algebraicznej tak, by wyrażenie spełniało podany warunek </w:t>
            </w:r>
          </w:p>
          <w:p w:rsidR="00561237" w:rsidRPr="00561237" w:rsidRDefault="00561237" w:rsidP="00561237">
            <w:pPr>
              <w:numPr>
                <w:ilvl w:val="0"/>
                <w:numId w:val="2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zinterpretować geometrycznie iloczyn sumy algebraicznej przez jednomian </w:t>
            </w:r>
          </w:p>
          <w:p w:rsidR="00561237" w:rsidRPr="00561237" w:rsidRDefault="00561237" w:rsidP="00561237">
            <w:pPr>
              <w:numPr>
                <w:ilvl w:val="0"/>
                <w:numId w:val="2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doprowadzić wyrażenie algebraiczne do prostszej postaci, stosując mnożenie sum algebraicznych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 ocenę dopuszczającą, dostateczną, dobrą, bardzo 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2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zapisywać warunki zadania w postaci jednomianu </w:t>
            </w:r>
          </w:p>
          <w:p w:rsidR="00561237" w:rsidRPr="00561237" w:rsidRDefault="00561237" w:rsidP="00561237">
            <w:pPr>
              <w:numPr>
                <w:ilvl w:val="0"/>
                <w:numId w:val="2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dodawanie i odejmowanie sum algebraicznych w zadaniach tekstowych </w:t>
            </w:r>
          </w:p>
          <w:p w:rsidR="00561237" w:rsidRPr="00561237" w:rsidRDefault="00561237" w:rsidP="00561237">
            <w:pPr>
              <w:numPr>
                <w:ilvl w:val="0"/>
                <w:numId w:val="2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mnożenie jednomianów przez sumy </w:t>
            </w:r>
          </w:p>
          <w:p w:rsidR="00561237" w:rsidRPr="00561237" w:rsidRDefault="00561237" w:rsidP="00561237">
            <w:pPr>
              <w:numPr>
                <w:ilvl w:val="0"/>
                <w:numId w:val="2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wykorzystać mnożenie sum algebraicznych do dowodzenia własności liczb </w:t>
            </w:r>
          </w:p>
        </w:tc>
      </w:tr>
    </w:tbl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Równania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1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równania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zadanie w postaci równania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rozwiązania równania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pojęcie rozwiązania równania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sprawdzić, czy dana liczba spełnia równanie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metodę równań równoważnych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stosować metodę równań równoważnych </w:t>
            </w:r>
          </w:p>
          <w:p w:rsidR="00561237" w:rsidRPr="00561237" w:rsidRDefault="00561237" w:rsidP="00561237">
            <w:pPr>
              <w:numPr>
                <w:ilvl w:val="0"/>
                <w:numId w:val="30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równania posiadające jeden pierwiastek,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równania sprzeczne i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tożsamościowe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umie rozwiązywać równania bez stosowania przekształceń na wyrażeniach algebraicznych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pojęcia: równania równoważne,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tożsamościowe,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sprzeczne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równania równoważne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zbudować równanie o podanym rozwiązaniu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równania z zastosowaniem prostych przekształceń na wyrażeniach algebraicznych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analizować treść zadania o prostej konstrukcji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proste zadanie tekstowe za pomocą równania i sprawdzić poprawność rozwiązania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analizować treść zadania z procentami o prostej konstrukcji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proste zadanie tekstowe z procentami za pomocą równania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przekształcać proste wzory </w:t>
            </w:r>
          </w:p>
          <w:p w:rsidR="00561237" w:rsidRPr="00561237" w:rsidRDefault="00561237" w:rsidP="00561237">
            <w:pPr>
              <w:numPr>
                <w:ilvl w:val="0"/>
                <w:numId w:val="31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wyznaczyć z prostego wzoru określoną wielkość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 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3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zadanie w postaci równania </w:t>
            </w:r>
          </w:p>
          <w:p w:rsidR="00561237" w:rsidRPr="00561237" w:rsidRDefault="00561237" w:rsidP="00561237">
            <w:pPr>
              <w:numPr>
                <w:ilvl w:val="0"/>
                <w:numId w:val="3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zbudować równanie o podanym rozwiązaniu </w:t>
            </w:r>
          </w:p>
          <w:p w:rsidR="00561237" w:rsidRPr="00561237" w:rsidRDefault="00561237" w:rsidP="00561237">
            <w:pPr>
              <w:numPr>
                <w:ilvl w:val="0"/>
                <w:numId w:val="3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stosować metodę równań równoważnych </w:t>
            </w:r>
          </w:p>
        </w:tc>
      </w:tr>
      <w:tr w:rsidR="00561237" w:rsidRPr="00561237" w:rsidTr="00561237">
        <w:trPr>
          <w:trHeight w:val="6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33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wyszukuje wśród równań z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wartością bezwzględną równania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sprzeczne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33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rozwiązywać równania posiadające jeden pierwiastek,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równania sprzeczne i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tożsamościowe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33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równania z zastosowaniem przekształceń na wyrażeniach algebraicznych </w:t>
            </w:r>
          </w:p>
          <w:p w:rsidR="00561237" w:rsidRPr="00561237" w:rsidRDefault="00561237" w:rsidP="00561237">
            <w:pPr>
              <w:numPr>
                <w:ilvl w:val="0"/>
                <w:numId w:val="33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wyrazić treść zadania z procentami za pomocą równania </w:t>
            </w:r>
          </w:p>
          <w:p w:rsidR="00561237" w:rsidRPr="00561237" w:rsidRDefault="00561237" w:rsidP="00561237">
            <w:pPr>
              <w:numPr>
                <w:ilvl w:val="0"/>
                <w:numId w:val="33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zadanie tekstowe z procentami za pomocą równania i sprawdzić poprawność rozwiązania </w:t>
            </w:r>
          </w:p>
          <w:p w:rsidR="00561237" w:rsidRPr="00561237" w:rsidRDefault="00561237" w:rsidP="00561237">
            <w:pPr>
              <w:numPr>
                <w:ilvl w:val="0"/>
                <w:numId w:val="33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przekształcać wzory, w tym    fizyczne i geometryczne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3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problem w postaci równania </w:t>
            </w:r>
          </w:p>
          <w:p w:rsidR="00561237" w:rsidRPr="00561237" w:rsidRDefault="00561237" w:rsidP="00561237">
            <w:pPr>
              <w:numPr>
                <w:ilvl w:val="0"/>
                <w:numId w:val="3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wyrazić treść zadania za pomocą równania </w:t>
            </w:r>
          </w:p>
          <w:p w:rsidR="00561237" w:rsidRPr="00561237" w:rsidRDefault="00561237" w:rsidP="00561237">
            <w:pPr>
              <w:numPr>
                <w:ilvl w:val="0"/>
                <w:numId w:val="3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za pomocą równania i sprawdzić poprawność rozwiązania </w:t>
            </w:r>
          </w:p>
          <w:p w:rsidR="00561237" w:rsidRPr="00561237" w:rsidRDefault="00561237" w:rsidP="00561237">
            <w:pPr>
              <w:numPr>
                <w:ilvl w:val="0"/>
                <w:numId w:val="3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za pomocą równania </w:t>
            </w:r>
          </w:p>
          <w:p w:rsidR="00561237" w:rsidRPr="00561237" w:rsidRDefault="00561237" w:rsidP="00561237">
            <w:pPr>
              <w:numPr>
                <w:ilvl w:val="0"/>
                <w:numId w:val="34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wyznaczyć ze wzoru określoną wielkość </w:t>
            </w:r>
          </w:p>
        </w:tc>
      </w:tr>
    </w:tbl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Potęgi i pierwiastki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82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 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3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i rozumie pojęcie potęgi o wykładniku naturalnym </w:t>
            </w:r>
          </w:p>
          <w:p w:rsidR="00561237" w:rsidRPr="00561237" w:rsidRDefault="00561237" w:rsidP="00561237">
            <w:pPr>
              <w:numPr>
                <w:ilvl w:val="0"/>
                <w:numId w:val="3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potęgę o wykładniku naturalnym </w:t>
            </w:r>
          </w:p>
          <w:p w:rsidR="00561237" w:rsidRPr="00561237" w:rsidRDefault="00561237" w:rsidP="00561237">
            <w:pPr>
              <w:numPr>
                <w:ilvl w:val="0"/>
                <w:numId w:val="35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porównać potęgi o różnych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wykładnikach naturalnych i takich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samych podstawach oraz o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270" w:right="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takich samych wykładnikach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naturalnych i różnych dodatnich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podstawach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mnożenie i dzielenie potęg o tych samych podstawach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mnożyć i dzielić potęgi o tych samych podstawach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potęgowanie potęgi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umie zapisać w postaci jednej potęgi potęgę potęgi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potęgować potęgę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potęgowanie iloczynu i ilorazu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potęgować iloczyn i iloraz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iloczyn i iloraz potęg o tych samych wykładnikach w postaci jednej potęgi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notacji wykładniczej dla danych liczb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potęgi liczby 10 o wykładniku całkowitym ujemnym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pojęcia pierwiastka arytmetycznego II stopnia z liczby nieujemnej oraz pierwiastka III stopnia z dowolnej liczby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obliczanie pierwiastka II stopnia z kwadratu liczby nieujemnej </w:t>
            </w:r>
          </w:p>
          <w:p w:rsidR="00561237" w:rsidRPr="00561237" w:rsidRDefault="00561237" w:rsidP="00561237">
            <w:pPr>
              <w:numPr>
                <w:ilvl w:val="0"/>
                <w:numId w:val="36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pierwiastek II </w:t>
            </w:r>
          </w:p>
          <w:p w:rsidR="00561237" w:rsidRPr="00561237" w:rsidRDefault="00561237" w:rsidP="00561237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stopnia z kwadratu liczby nieujemnej i pierwiastek III stopnia z sześcianu dowolnej liczby </w:t>
            </w:r>
          </w:p>
          <w:p w:rsidR="00561237" w:rsidRPr="00561237" w:rsidRDefault="00561237" w:rsidP="00561237">
            <w:pPr>
              <w:spacing w:after="0" w:line="240" w:lineRule="auto"/>
              <w:ind w:left="60" w:righ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 pierwiastka III stopnia z sześcianu dowolnej liczby </w:t>
            </w:r>
          </w:p>
          <w:p w:rsidR="00561237" w:rsidRPr="00561237" w:rsidRDefault="00561237" w:rsidP="00561237">
            <w:pPr>
              <w:numPr>
                <w:ilvl w:val="0"/>
                <w:numId w:val="37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obliczanie pierwiastka z iloczynu i ilorazu </w:t>
            </w:r>
          </w:p>
          <w:p w:rsidR="00561237" w:rsidRPr="00561237" w:rsidRDefault="00561237" w:rsidP="00561237">
            <w:pPr>
              <w:numPr>
                <w:ilvl w:val="0"/>
                <w:numId w:val="37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mnożyć i dzielić pierwiastki II stopnia oraz pierwiastki III stopnia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mnożenie i dzielenie potęg o tych samych podstawach do obliczania wartości liczbowej wyrażeń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powstanie wzoru na potęgowanie potęgi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przedstawić potęgę w postaci potęgowania potęgi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potęgowanie potęgi do obliczania wartości liczbowej wyrażeń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powstanie wzoru na potęgowanie iloczynu i ilorazu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w postaci jednej potęgi iloczyny i ilorazy potęg o takich samych wykładnikach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doprowadzić wyrażenie do prostszej postaci, stosując działania na potęgach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dużą liczbę w notacji wykładniczej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bardzo małą liczbę w notacji wykładniczej, wykorzystując potęgi liczby 10 o ujemnych wykładnikach </w:t>
            </w:r>
          </w:p>
          <w:p w:rsidR="00561237" w:rsidRPr="00561237" w:rsidRDefault="00561237" w:rsidP="00561237">
            <w:pPr>
              <w:numPr>
                <w:ilvl w:val="0"/>
                <w:numId w:val="3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pierwiastek arytmetyczny II stopnia z liczby nieujemnej </w:t>
            </w:r>
          </w:p>
          <w:p w:rsidR="00561237" w:rsidRPr="00561237" w:rsidRDefault="00561237" w:rsidP="00561237">
            <w:pPr>
              <w:spacing w:after="0" w:line="240" w:lineRule="auto"/>
              <w:ind w:left="180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pierwiastek III stopnia z dowolnej liczby </w:t>
            </w:r>
          </w:p>
          <w:p w:rsidR="00561237" w:rsidRPr="00561237" w:rsidRDefault="00561237" w:rsidP="00561237">
            <w:pPr>
              <w:numPr>
                <w:ilvl w:val="0"/>
                <w:numId w:val="39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oszacować wartość wyrażenia zawierającego pierwiastki </w:t>
            </w:r>
          </w:p>
          <w:p w:rsidR="00561237" w:rsidRPr="00561237" w:rsidRDefault="00561237" w:rsidP="00561237">
            <w:pPr>
              <w:numPr>
                <w:ilvl w:val="0"/>
                <w:numId w:val="3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 wyrażenia arytmetycznego zawierającego pierwiastki </w:t>
            </w:r>
          </w:p>
          <w:p w:rsidR="00561237" w:rsidRPr="00561237" w:rsidRDefault="00561237" w:rsidP="00561237">
            <w:pPr>
              <w:numPr>
                <w:ilvl w:val="0"/>
                <w:numId w:val="3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wyłączyć czynnik przed znak pierwiastka oraz włączyć czynnik pod znak pierwiastka </w:t>
            </w:r>
          </w:p>
          <w:p w:rsidR="00561237" w:rsidRPr="00561237" w:rsidRDefault="00561237" w:rsidP="00561237">
            <w:pPr>
              <w:numPr>
                <w:ilvl w:val="0"/>
                <w:numId w:val="39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wzory na obliczanie pierwiastka z iloczynu i ilorazu do wyznaczania wartości liczbowej wyrażeń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0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liczbę w postaci iloczynu potęg liczb pierwszych </w:t>
            </w:r>
          </w:p>
          <w:p w:rsidR="00561237" w:rsidRPr="00561237" w:rsidRDefault="00561237" w:rsidP="00561237">
            <w:pPr>
              <w:numPr>
                <w:ilvl w:val="0"/>
                <w:numId w:val="40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podać cyfrę jedności liczby podanej w postaci potęgi </w:t>
            </w:r>
          </w:p>
          <w:p w:rsidR="00561237" w:rsidRPr="00561237" w:rsidRDefault="00561237" w:rsidP="00561237">
            <w:pPr>
              <w:numPr>
                <w:ilvl w:val="0"/>
                <w:numId w:val="40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wykonać porównanie ilorazowe potęg o jednakowych podstawach </w:t>
            </w:r>
          </w:p>
          <w:p w:rsidR="00561237" w:rsidRPr="00561237" w:rsidRDefault="00561237" w:rsidP="00561237">
            <w:pPr>
              <w:numPr>
                <w:ilvl w:val="0"/>
                <w:numId w:val="40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porównać potęgi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sprowadzając je do tej samej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podstawy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40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stosować potęgowanie iloczynu i ilorazu w zadaniach tekstowych </w:t>
            </w:r>
          </w:p>
          <w:p w:rsidR="00561237" w:rsidRPr="00561237" w:rsidRDefault="00561237" w:rsidP="00561237">
            <w:pPr>
              <w:numPr>
                <w:ilvl w:val="0"/>
                <w:numId w:val="40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 obliczyć wartość wyrażenia arytmetycznego, </w:t>
            </w:r>
          </w:p>
          <w:p w:rsidR="00561237" w:rsidRPr="00561237" w:rsidRDefault="00561237" w:rsidP="00561237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stosując działania na potęgach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stosować działania na potęgach w zadaniach tekstowych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rozumie potrzebę stosowania notacji wykładniczej w praktyce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daną liczbę w notacji wykładniczej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potrzebę stosowania notacji wykładniczej w praktyce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zapisać liczbę w notacji wykładniczej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jc w:val="both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oszacować wartość wyrażenia zawierającego pierwiastki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wyłączyć czynnik przed znak pierwiastka </w:t>
            </w:r>
          </w:p>
          <w:p w:rsidR="00561237" w:rsidRPr="00561237" w:rsidRDefault="00561237" w:rsidP="00561237">
            <w:pPr>
              <w:numPr>
                <w:ilvl w:val="0"/>
                <w:numId w:val="41"/>
              </w:numPr>
              <w:spacing w:after="0" w:line="240" w:lineRule="auto"/>
              <w:ind w:left="60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wzór na obliczanie pierwiastka z iloczynu i ilorazu do obliczania wartości liczbowej wyrażeń </w:t>
            </w:r>
          </w:p>
        </w:tc>
      </w:tr>
      <w:tr w:rsidR="00561237" w:rsidRPr="00561237" w:rsidTr="00561237">
        <w:trPr>
          <w:trHeight w:val="6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 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 wyrażenia arytmetycznego zawierającego potęgi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mnożenie i dzielenie potęg o tych samych podstawach do obliczania wartości liczbowej wyrażeń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nietypowe zadanie tekstowe związane z potęgami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potęgowanie potęgi do obliczania wartości liczbowej wyrażeń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doprowadzić wyrażenie do prostszej postaci, stosując działania na potęgach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porównać liczby zapisane w notacji wykładniczej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 wyrażenia arytmetycznego zawierającego liczby zapisane w notacji wykładniczej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wykonać porównywanie ilorazowe dla liczb podanych w notacji wykładniczej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notację wykładniczą do zamiany jednostek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wykonać porównywanie ilorazowe dla liczb podanych w notacji wykładniczej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stosować notację wykładniczą do zamiany jednostek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obliczyć wartość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wyrażenia arytmetycznego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zawierającego liczby zapisane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w notacji wykładniczej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wartość wyrażenia arytmetycznego zawierającego pierwiastki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oszacować liczbę niewymierną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wykonywać działania na liczbach niewymiernych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włączyć czynnik pod znak pierwiastka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wykonywać działania na liczbach niewymiernych </w:t>
            </w:r>
          </w:p>
          <w:p w:rsidR="00561237" w:rsidRPr="00561237" w:rsidRDefault="00561237" w:rsidP="00561237">
            <w:pPr>
              <w:numPr>
                <w:ilvl w:val="0"/>
                <w:numId w:val="42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doprowadzić wyrażenie algebraiczne zawierające </w:t>
            </w:r>
          </w:p>
          <w:p w:rsidR="00561237" w:rsidRPr="00561237" w:rsidRDefault="00561237" w:rsidP="00561237">
            <w:pPr>
              <w:spacing w:after="0" w:line="240" w:lineRule="auto"/>
              <w:ind w:left="420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potęgi i pierwiastki do prostszej postaci </w:t>
            </w:r>
          </w:p>
          <w:p w:rsidR="00561237" w:rsidRPr="00561237" w:rsidRDefault="00561237" w:rsidP="00561237">
            <w:pPr>
              <w:numPr>
                <w:ilvl w:val="0"/>
                <w:numId w:val="43"/>
              </w:numPr>
              <w:spacing w:after="0" w:line="240" w:lineRule="auto"/>
              <w:ind w:left="60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rozwiązywać zadania tekstowe na zastosowanie działań na pierwiastkach </w:t>
            </w:r>
          </w:p>
          <w:p w:rsidR="00561237" w:rsidRPr="00561237" w:rsidRDefault="00561237" w:rsidP="00561237">
            <w:pPr>
              <w:numPr>
                <w:ilvl w:val="0"/>
                <w:numId w:val="43"/>
              </w:numPr>
              <w:spacing w:after="0" w:line="240" w:lineRule="auto"/>
              <w:ind w:left="6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porównać liczby niewymierne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4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nietypowe zadanie tekstowe związane z potęgami </w:t>
            </w:r>
          </w:p>
          <w:p w:rsidR="00561237" w:rsidRPr="00561237" w:rsidRDefault="00561237" w:rsidP="00561237">
            <w:pPr>
              <w:numPr>
                <w:ilvl w:val="0"/>
                <w:numId w:val="44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przekształcić wyrażenie arytmetyczne zawierające potęgi </w:t>
            </w:r>
          </w:p>
          <w:p w:rsidR="00561237" w:rsidRPr="00561237" w:rsidRDefault="00561237" w:rsidP="00561237">
            <w:pPr>
              <w:numPr>
                <w:ilvl w:val="0"/>
                <w:numId w:val="44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porównać i porządkować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potęgi, korzystając z potęgowania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potęgi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numPr>
                <w:ilvl w:val="0"/>
                <w:numId w:val="44"/>
              </w:numPr>
              <w:spacing w:after="0" w:line="240" w:lineRule="auto"/>
              <w:ind w:left="75" w:firstLine="0"/>
              <w:textAlignment w:val="baseline"/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umie porównywać potęgi o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różnych podstawach i różnych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wykładnikach, stosując działania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0C0C0"/>
                <w:lang w:eastAsia="pl-PL"/>
              </w:rPr>
              <w:t>na potęgach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Graniastosłupy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938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obejmują wiadomości i umiejętności  umożliwiające uczniowi dalszą naukę, bez których uczeń nie </w:t>
            </w: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jest w stanie zrozumieć kolejnych zagadnień omawianych podczas lekcji                           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prostopadłościanu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graniastosłupa prostego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graniastosłupa prawidłowego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budowę graniastosłupa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rozumie sposób tworzenia nazw graniastosłupów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na modelu graniastosłupa prostego krawędzie i ściany prostopadłe oraz równoległe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siatki graniastosłupa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pola powierzchni graniastosłupa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wzór na obliczanie pola powierzchni graniastosłupa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 pojęcie pola figury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 zasadę kreślenia siatki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kreślić siatkę graniastosłupa prostego o podstawie trójkąta lub czworokąta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wzory na obliczanie objętości prostopadłościanu i sześcianu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jednostki objętości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 pojęcie objętości figury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wysokości graniastosłupa </w:t>
            </w:r>
          </w:p>
          <w:p w:rsidR="00561237" w:rsidRPr="00561237" w:rsidRDefault="00561237" w:rsidP="00561237">
            <w:pPr>
              <w:numPr>
                <w:ilvl w:val="0"/>
                <w:numId w:val="45"/>
              </w:numPr>
              <w:spacing w:after="0" w:line="240" w:lineRule="auto"/>
              <w:ind w:left="75" w:firstLine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wzór na obliczanie objętości graniastosłupa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 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graniastosłupa pochyłego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wskazać na rysunku graniastosłupa prostego krawędzie i ściany prostopadłe oraz równoległe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określić liczbę wierzchołków, krawędzi i ścian graniastosłupa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rysować graniastosłup prosty w rzucie równoległym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sumę długości krawędzi graniastosłupa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 sposób obliczania pola powierzchni jako pola siatki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siatkę graniastosłupa prostego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pole powierzchni graniastosłupa prostego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 z polem powierzchni graniastosłupa prostego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 zasady zamiany jednostek objętości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zamieniać jednostki objętości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objętość prostopadłościanu i sześcianu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 z objętością prostopadłościanu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objętość graniastosłupa </w:t>
            </w:r>
          </w:p>
          <w:p w:rsidR="00561237" w:rsidRPr="00561237" w:rsidRDefault="00561237" w:rsidP="00561237">
            <w:pPr>
              <w:numPr>
                <w:ilvl w:val="0"/>
                <w:numId w:val="46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 z objętością graniastosłupa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7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sumę długości krawędzi graniastosłupa </w:t>
            </w:r>
          </w:p>
          <w:p w:rsidR="00561237" w:rsidRPr="00561237" w:rsidRDefault="00561237" w:rsidP="00561237">
            <w:pPr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Symbol" w:eastAsia="Times New Roman" w:hAnsi="Symbol" w:cs="Times New Roman"/>
                <w:sz w:val="18"/>
                <w:szCs w:val="18"/>
                <w:lang w:eastAsia="pl-PL"/>
              </w:rPr>
              <w:t></w:t>
            </w:r>
          </w:p>
        </w:tc>
      </w:tr>
      <w:tr w:rsidR="00561237" w:rsidRPr="00561237" w:rsidTr="00561237">
        <w:trPr>
          <w:trHeight w:val="6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 z sumą długości krawędzi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kreślić siatkę graniastosłupa o podstawie dowolnego wielokąta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rozpoznać siatkę graniastosłupa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pole powierzchni graniastosłupa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 z polem powierzchni graniastosłupa prostego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zamieniać jednostki objętości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 z objętością prostopadłościanu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objętość graniastosłupa </w:t>
            </w:r>
          </w:p>
          <w:p w:rsidR="00561237" w:rsidRPr="00561237" w:rsidRDefault="00561237" w:rsidP="00561237">
            <w:pPr>
              <w:numPr>
                <w:ilvl w:val="0"/>
                <w:numId w:val="48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 z objętością graniastosłupa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obejmują stosowanie 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 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49"/>
              </w:numPr>
              <w:spacing w:after="0" w:line="240" w:lineRule="auto"/>
              <w:ind w:left="30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umie rozwiązać nietypowe zadanie związane z rzutem graniastosłupa </w:t>
            </w:r>
          </w:p>
        </w:tc>
      </w:tr>
    </w:tbl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Statystyka</w:t>
      </w: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1237" w:rsidRPr="00561237" w:rsidRDefault="00561237" w:rsidP="0056123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6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649"/>
      </w:tblGrid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Ocena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lang w:eastAsia="pl-PL"/>
              </w:rPr>
              <w:t>Wymagania</w:t>
            </w:r>
            <w:r w:rsidRPr="0056123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dopuszczającą (2)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i umiejętności  umożliwiające uczniowi dalszą naukę, bez których uczeń nie jest w stanie zrozumieć kolejnych zagadnień omawianych podczas lekcji                           i wykonywać prostych zadań nawiązujących do sytuacji z życia codziennego. </w:t>
            </w:r>
          </w:p>
          <w:p w:rsidR="00561237" w:rsidRPr="00561237" w:rsidRDefault="00561237" w:rsidP="005612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pojęcie diagramu słupkowego i kołowego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wykresu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 potrzebę korzystania z różnych form prezentacji informacji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odczytać informacje z tabeli, wykresu, diagramu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średniej arytmetycznej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danych statystycznych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zebrać dane statystyczne </w:t>
            </w:r>
          </w:p>
          <w:p w:rsidR="00561237" w:rsidRPr="00561237" w:rsidRDefault="00561237" w:rsidP="00561237">
            <w:pPr>
              <w:numPr>
                <w:ilvl w:val="0"/>
                <w:numId w:val="50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zdarzenia losowego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dostateczną (3)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obejmują wiadomości stosunkowo łatwe do opanowania, przydatne w życiu codziennym, bez których nie jest możliwe kontynuowanie dalszej nauki.</w:t>
            </w:r>
            <w:r w:rsidRPr="0056123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również wymagania na ocenę dopuszczającą.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5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ułożyć pytania do prezentowanych danych </w:t>
            </w:r>
          </w:p>
          <w:p w:rsidR="00561237" w:rsidRPr="00561237" w:rsidRDefault="00561237" w:rsidP="00561237">
            <w:pPr>
              <w:numPr>
                <w:ilvl w:val="0"/>
                <w:numId w:val="5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średnią arytmetyczną </w:t>
            </w:r>
          </w:p>
          <w:p w:rsidR="00561237" w:rsidRPr="00561237" w:rsidRDefault="00561237" w:rsidP="00561237">
            <w:pPr>
              <w:numPr>
                <w:ilvl w:val="0"/>
                <w:numId w:val="5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rozwiązać zadanie tekstowe związane ze średnią </w:t>
            </w:r>
          </w:p>
          <w:p w:rsidR="00561237" w:rsidRPr="00561237" w:rsidRDefault="00561237" w:rsidP="00561237">
            <w:pPr>
              <w:numPr>
                <w:ilvl w:val="0"/>
                <w:numId w:val="5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opracować dane statystyczne </w:t>
            </w:r>
          </w:p>
          <w:p w:rsidR="00561237" w:rsidRPr="00561237" w:rsidRDefault="00561237" w:rsidP="00561237">
            <w:pPr>
              <w:numPr>
                <w:ilvl w:val="0"/>
                <w:numId w:val="5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prezentować dane statystyczne </w:t>
            </w:r>
          </w:p>
          <w:p w:rsidR="00561237" w:rsidRPr="00561237" w:rsidRDefault="00561237" w:rsidP="00561237">
            <w:pPr>
              <w:numPr>
                <w:ilvl w:val="0"/>
                <w:numId w:val="5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określić zdarzenia losowe w doświadczeniu </w:t>
            </w:r>
          </w:p>
          <w:p w:rsidR="00561237" w:rsidRPr="00561237" w:rsidRDefault="00561237" w:rsidP="00561237">
            <w:pPr>
              <w:numPr>
                <w:ilvl w:val="0"/>
                <w:numId w:val="51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 prawdopodobieństwo zdarzenia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dobrą (4)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o średnim </w:t>
            </w:r>
          </w:p>
          <w:p w:rsidR="00561237" w:rsidRPr="00561237" w:rsidRDefault="00561237" w:rsidP="00561237">
            <w:pPr>
              <w:spacing w:after="0" w:line="240" w:lineRule="auto"/>
              <w:ind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stopniu trudności, które są przydatne na kolejnych poziomach kształcenia.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 powyższych spełnienia wymagania na ocenę dopuszczająca i dostateczną.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5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interpretować prezentowane informacje </w:t>
            </w:r>
          </w:p>
          <w:p w:rsidR="00561237" w:rsidRPr="00561237" w:rsidRDefault="00561237" w:rsidP="00561237">
            <w:pPr>
              <w:numPr>
                <w:ilvl w:val="0"/>
                <w:numId w:val="5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obliczyć średnią arytmetyczną </w:t>
            </w:r>
          </w:p>
          <w:p w:rsidR="00561237" w:rsidRPr="00561237" w:rsidRDefault="00561237" w:rsidP="00561237">
            <w:pPr>
              <w:numPr>
                <w:ilvl w:val="0"/>
                <w:numId w:val="5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 pojęcie prawdopodobieństwa zdarzenia losowego </w:t>
            </w:r>
          </w:p>
          <w:p w:rsidR="00561237" w:rsidRPr="00561237" w:rsidRDefault="00561237" w:rsidP="00561237">
            <w:pPr>
              <w:numPr>
                <w:ilvl w:val="0"/>
                <w:numId w:val="52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określić zdarzenia losowe w         doświadczeniu </w:t>
            </w:r>
          </w:p>
        </w:tc>
      </w:tr>
      <w:tr w:rsidR="00561237" w:rsidRPr="00561237" w:rsidTr="00561237">
        <w:trPr>
          <w:trHeight w:val="6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bardzo dobrą (5)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obejmują wiadomości i umiejętności złożone,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o wyższym stopniu trudności, wykorzystywane do rozwiązywania zadań problemowych.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Uczeń oprócz powyższych spełnienia również wymagania na ocenę dopuszczającą, dostateczną,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5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prezentować dane w korzystnej formie </w:t>
            </w:r>
          </w:p>
          <w:p w:rsidR="00561237" w:rsidRPr="00561237" w:rsidRDefault="00561237" w:rsidP="00561237">
            <w:pPr>
              <w:numPr>
                <w:ilvl w:val="0"/>
                <w:numId w:val="5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rozwiązać zadanie tekstowe związane ze średnią arytmetyczną </w:t>
            </w:r>
          </w:p>
          <w:p w:rsidR="00561237" w:rsidRPr="00561237" w:rsidRDefault="00561237" w:rsidP="00561237">
            <w:pPr>
              <w:numPr>
                <w:ilvl w:val="0"/>
                <w:numId w:val="5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 opracować dane statystyczne </w:t>
            </w:r>
          </w:p>
          <w:p w:rsidR="00561237" w:rsidRPr="00561237" w:rsidRDefault="00561237" w:rsidP="00561237">
            <w:pPr>
              <w:numPr>
                <w:ilvl w:val="0"/>
                <w:numId w:val="53"/>
              </w:numPr>
              <w:spacing w:after="0" w:line="240" w:lineRule="auto"/>
              <w:ind w:left="75" w:firstLine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prezentować dane   statystyczne </w:t>
            </w:r>
          </w:p>
        </w:tc>
      </w:tr>
      <w:tr w:rsidR="00561237" w:rsidRPr="00561237" w:rsidTr="00561237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Wymagania  na ocenę celującą (6)</w:t>
            </w: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obejmują stosowanie znanych wiadomości i umiejętności                      w sytuacjach trudnych, nietypowych, złożonych. </w:t>
            </w:r>
          </w:p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Uczeń oprócz powyższych spełnienia wymagania na ocenę dopuszczającą, dostateczną, dobrą, bardzo dobrą. 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1237" w:rsidRPr="00561237" w:rsidRDefault="00561237" w:rsidP="005612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Uczeń: </w:t>
            </w:r>
          </w:p>
          <w:p w:rsidR="00561237" w:rsidRPr="00561237" w:rsidRDefault="00561237" w:rsidP="00561237">
            <w:pPr>
              <w:numPr>
                <w:ilvl w:val="0"/>
                <w:numId w:val="54"/>
              </w:numPr>
              <w:spacing w:after="0" w:line="240" w:lineRule="auto"/>
              <w:ind w:left="165" w:firstLine="525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2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umie obliczyć prawdopodobieństwo       zdarzenia </w:t>
            </w:r>
          </w:p>
        </w:tc>
      </w:tr>
    </w:tbl>
    <w:p w:rsidR="00060C30" w:rsidRDefault="00060C30">
      <w:bookmarkStart w:id="0" w:name="_GoBack"/>
      <w:bookmarkEnd w:id="0"/>
    </w:p>
    <w:sectPr w:rsidR="0006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C3F"/>
    <w:multiLevelType w:val="multilevel"/>
    <w:tmpl w:val="1318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974B4"/>
    <w:multiLevelType w:val="multilevel"/>
    <w:tmpl w:val="FEA0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05E03"/>
    <w:multiLevelType w:val="multilevel"/>
    <w:tmpl w:val="C2F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1197C"/>
    <w:multiLevelType w:val="multilevel"/>
    <w:tmpl w:val="C90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CD48F7"/>
    <w:multiLevelType w:val="multilevel"/>
    <w:tmpl w:val="CE5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023B7"/>
    <w:multiLevelType w:val="multilevel"/>
    <w:tmpl w:val="967C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C87B23"/>
    <w:multiLevelType w:val="multilevel"/>
    <w:tmpl w:val="862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3E6744"/>
    <w:multiLevelType w:val="multilevel"/>
    <w:tmpl w:val="F17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2768E9"/>
    <w:multiLevelType w:val="multilevel"/>
    <w:tmpl w:val="17B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466E05"/>
    <w:multiLevelType w:val="multilevel"/>
    <w:tmpl w:val="047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4E4189"/>
    <w:multiLevelType w:val="multilevel"/>
    <w:tmpl w:val="D1BA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914E1B"/>
    <w:multiLevelType w:val="multilevel"/>
    <w:tmpl w:val="599E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606F3"/>
    <w:multiLevelType w:val="multilevel"/>
    <w:tmpl w:val="855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B32696"/>
    <w:multiLevelType w:val="multilevel"/>
    <w:tmpl w:val="144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0503E8"/>
    <w:multiLevelType w:val="multilevel"/>
    <w:tmpl w:val="17A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31340"/>
    <w:multiLevelType w:val="multilevel"/>
    <w:tmpl w:val="467E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C62013"/>
    <w:multiLevelType w:val="multilevel"/>
    <w:tmpl w:val="8626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B25D80"/>
    <w:multiLevelType w:val="multilevel"/>
    <w:tmpl w:val="7B9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441B0C"/>
    <w:multiLevelType w:val="multilevel"/>
    <w:tmpl w:val="960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5D04A1"/>
    <w:multiLevelType w:val="multilevel"/>
    <w:tmpl w:val="962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FE04D8"/>
    <w:multiLevelType w:val="multilevel"/>
    <w:tmpl w:val="E79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5B457E"/>
    <w:multiLevelType w:val="multilevel"/>
    <w:tmpl w:val="6CD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2501A8"/>
    <w:multiLevelType w:val="multilevel"/>
    <w:tmpl w:val="68F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A54686"/>
    <w:multiLevelType w:val="multilevel"/>
    <w:tmpl w:val="777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201CB9"/>
    <w:multiLevelType w:val="multilevel"/>
    <w:tmpl w:val="523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FC5C43"/>
    <w:multiLevelType w:val="multilevel"/>
    <w:tmpl w:val="94D8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BD4765"/>
    <w:multiLevelType w:val="multilevel"/>
    <w:tmpl w:val="644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5D906B8"/>
    <w:multiLevelType w:val="multilevel"/>
    <w:tmpl w:val="DB1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BA2F07"/>
    <w:multiLevelType w:val="multilevel"/>
    <w:tmpl w:val="970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597215"/>
    <w:multiLevelType w:val="multilevel"/>
    <w:tmpl w:val="B660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2881F2C"/>
    <w:multiLevelType w:val="multilevel"/>
    <w:tmpl w:val="0DF0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485EBC"/>
    <w:multiLevelType w:val="multilevel"/>
    <w:tmpl w:val="3C1C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663D43"/>
    <w:multiLevelType w:val="multilevel"/>
    <w:tmpl w:val="02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93D7B27"/>
    <w:multiLevelType w:val="multilevel"/>
    <w:tmpl w:val="A6DA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171FEC"/>
    <w:multiLevelType w:val="multilevel"/>
    <w:tmpl w:val="AE6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47212E"/>
    <w:multiLevelType w:val="multilevel"/>
    <w:tmpl w:val="261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1991EEB"/>
    <w:multiLevelType w:val="multilevel"/>
    <w:tmpl w:val="9C30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1D06B03"/>
    <w:multiLevelType w:val="multilevel"/>
    <w:tmpl w:val="3DC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1F43DE2"/>
    <w:multiLevelType w:val="multilevel"/>
    <w:tmpl w:val="869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2486CAA"/>
    <w:multiLevelType w:val="multilevel"/>
    <w:tmpl w:val="033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3F6031"/>
    <w:multiLevelType w:val="multilevel"/>
    <w:tmpl w:val="FE1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FD519E"/>
    <w:multiLevelType w:val="multilevel"/>
    <w:tmpl w:val="E31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5D75213"/>
    <w:multiLevelType w:val="multilevel"/>
    <w:tmpl w:val="C816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3A34E4"/>
    <w:multiLevelType w:val="multilevel"/>
    <w:tmpl w:val="AF0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1635B54"/>
    <w:multiLevelType w:val="multilevel"/>
    <w:tmpl w:val="F07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84090B"/>
    <w:multiLevelType w:val="multilevel"/>
    <w:tmpl w:val="3CF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642700"/>
    <w:multiLevelType w:val="multilevel"/>
    <w:tmpl w:val="D36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AC3003"/>
    <w:multiLevelType w:val="multilevel"/>
    <w:tmpl w:val="231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CBC32C4"/>
    <w:multiLevelType w:val="multilevel"/>
    <w:tmpl w:val="A790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E131584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1EC4878"/>
    <w:multiLevelType w:val="multilevel"/>
    <w:tmpl w:val="E3D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30728E7"/>
    <w:multiLevelType w:val="multilevel"/>
    <w:tmpl w:val="CCE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41C209B"/>
    <w:multiLevelType w:val="multilevel"/>
    <w:tmpl w:val="3D6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EEE3F42"/>
    <w:multiLevelType w:val="multilevel"/>
    <w:tmpl w:val="2DB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3"/>
  </w:num>
  <w:num w:numId="3">
    <w:abstractNumId w:val="21"/>
  </w:num>
  <w:num w:numId="4">
    <w:abstractNumId w:val="13"/>
  </w:num>
  <w:num w:numId="5">
    <w:abstractNumId w:val="29"/>
  </w:num>
  <w:num w:numId="6">
    <w:abstractNumId w:val="53"/>
  </w:num>
  <w:num w:numId="7">
    <w:abstractNumId w:val="23"/>
  </w:num>
  <w:num w:numId="8">
    <w:abstractNumId w:val="30"/>
  </w:num>
  <w:num w:numId="9">
    <w:abstractNumId w:val="24"/>
  </w:num>
  <w:num w:numId="10">
    <w:abstractNumId w:val="20"/>
  </w:num>
  <w:num w:numId="11">
    <w:abstractNumId w:val="48"/>
  </w:num>
  <w:num w:numId="12">
    <w:abstractNumId w:val="31"/>
  </w:num>
  <w:num w:numId="13">
    <w:abstractNumId w:val="50"/>
  </w:num>
  <w:num w:numId="14">
    <w:abstractNumId w:val="5"/>
  </w:num>
  <w:num w:numId="15">
    <w:abstractNumId w:val="45"/>
  </w:num>
  <w:num w:numId="16">
    <w:abstractNumId w:val="33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0"/>
  </w:num>
  <w:num w:numId="22">
    <w:abstractNumId w:val="51"/>
  </w:num>
  <w:num w:numId="23">
    <w:abstractNumId w:val="17"/>
  </w:num>
  <w:num w:numId="24">
    <w:abstractNumId w:val="36"/>
  </w:num>
  <w:num w:numId="25">
    <w:abstractNumId w:val="32"/>
  </w:num>
  <w:num w:numId="26">
    <w:abstractNumId w:val="18"/>
  </w:num>
  <w:num w:numId="27">
    <w:abstractNumId w:val="10"/>
  </w:num>
  <w:num w:numId="28">
    <w:abstractNumId w:val="49"/>
  </w:num>
  <w:num w:numId="29">
    <w:abstractNumId w:val="38"/>
  </w:num>
  <w:num w:numId="30">
    <w:abstractNumId w:val="39"/>
  </w:num>
  <w:num w:numId="31">
    <w:abstractNumId w:val="7"/>
  </w:num>
  <w:num w:numId="32">
    <w:abstractNumId w:val="2"/>
  </w:num>
  <w:num w:numId="33">
    <w:abstractNumId w:val="42"/>
  </w:num>
  <w:num w:numId="34">
    <w:abstractNumId w:val="37"/>
  </w:num>
  <w:num w:numId="35">
    <w:abstractNumId w:val="27"/>
  </w:num>
  <w:num w:numId="36">
    <w:abstractNumId w:val="25"/>
  </w:num>
  <w:num w:numId="37">
    <w:abstractNumId w:val="34"/>
  </w:num>
  <w:num w:numId="38">
    <w:abstractNumId w:val="12"/>
  </w:num>
  <w:num w:numId="39">
    <w:abstractNumId w:val="41"/>
  </w:num>
  <w:num w:numId="40">
    <w:abstractNumId w:val="26"/>
  </w:num>
  <w:num w:numId="41">
    <w:abstractNumId w:val="22"/>
  </w:num>
  <w:num w:numId="42">
    <w:abstractNumId w:val="46"/>
  </w:num>
  <w:num w:numId="43">
    <w:abstractNumId w:val="47"/>
  </w:num>
  <w:num w:numId="44">
    <w:abstractNumId w:val="6"/>
  </w:num>
  <w:num w:numId="45">
    <w:abstractNumId w:val="44"/>
  </w:num>
  <w:num w:numId="46">
    <w:abstractNumId w:val="15"/>
  </w:num>
  <w:num w:numId="47">
    <w:abstractNumId w:val="4"/>
  </w:num>
  <w:num w:numId="48">
    <w:abstractNumId w:val="52"/>
  </w:num>
  <w:num w:numId="49">
    <w:abstractNumId w:val="40"/>
  </w:num>
  <w:num w:numId="50">
    <w:abstractNumId w:val="8"/>
  </w:num>
  <w:num w:numId="51">
    <w:abstractNumId w:val="35"/>
  </w:num>
  <w:num w:numId="52">
    <w:abstractNumId w:val="14"/>
  </w:num>
  <w:num w:numId="53">
    <w:abstractNumId w:val="28"/>
  </w:num>
  <w:num w:numId="54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7"/>
    <w:rsid w:val="00060C30"/>
    <w:rsid w:val="005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86B83-8BD5-4EEE-A7CD-2C4B2B92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61237"/>
  </w:style>
  <w:style w:type="paragraph" w:customStyle="1" w:styleId="paragraph">
    <w:name w:val="paragraph"/>
    <w:basedOn w:val="Normalny"/>
    <w:rsid w:val="0056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561237"/>
  </w:style>
  <w:style w:type="character" w:customStyle="1" w:styleId="normaltextrun">
    <w:name w:val="normaltextrun"/>
    <w:basedOn w:val="Domylnaczcionkaakapitu"/>
    <w:rsid w:val="00561237"/>
  </w:style>
  <w:style w:type="character" w:customStyle="1" w:styleId="eop">
    <w:name w:val="eop"/>
    <w:basedOn w:val="Domylnaczcionkaakapitu"/>
    <w:rsid w:val="00561237"/>
  </w:style>
  <w:style w:type="character" w:customStyle="1" w:styleId="spellingerror">
    <w:name w:val="spellingerror"/>
    <w:basedOn w:val="Domylnaczcionkaakapitu"/>
    <w:rsid w:val="0056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6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3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8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233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91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2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810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91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22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43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4913</Words>
  <Characters>29478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2021-09-20T10:09:00Z</dcterms:created>
  <dcterms:modified xsi:type="dcterms:W3CDTF">2021-09-20T10:09:00Z</dcterms:modified>
</cp:coreProperties>
</file>