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A7FF9" w14:textId="251579D3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C67C6">
        <w:rPr>
          <w:rFonts w:cstheme="minorHAnsi"/>
          <w:b/>
          <w:sz w:val="20"/>
          <w:szCs w:val="20"/>
        </w:rPr>
        <w:t xml:space="preserve">Wczoraj i dziś kl.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EDYCJA</w:t>
      </w:r>
      <w:r w:rsidR="00FD6E93">
        <w:rPr>
          <w:rFonts w:cstheme="minorHAnsi"/>
          <w:b/>
          <w:sz w:val="20"/>
          <w:szCs w:val="20"/>
        </w:rPr>
        <w:t xml:space="preserve"> 202</w:t>
      </w:r>
      <w:r w:rsidR="007D4479">
        <w:rPr>
          <w:rFonts w:cstheme="minorHAnsi"/>
          <w:b/>
          <w:sz w:val="20"/>
          <w:szCs w:val="20"/>
        </w:rPr>
        <w:t>1</w:t>
      </w:r>
      <w:r w:rsidR="00D93112">
        <w:rPr>
          <w:rFonts w:cstheme="minorHAnsi"/>
          <w:b/>
          <w:sz w:val="20"/>
          <w:szCs w:val="20"/>
        </w:rPr>
        <w:t>–</w:t>
      </w:r>
      <w:r w:rsidR="00FD6E93">
        <w:rPr>
          <w:rFonts w:cstheme="minorHAnsi"/>
          <w:b/>
          <w:sz w:val="20"/>
          <w:szCs w:val="20"/>
        </w:rPr>
        <w:t>202</w:t>
      </w:r>
      <w:r w:rsidR="007D4479">
        <w:rPr>
          <w:rFonts w:cstheme="minorHAnsi"/>
          <w:b/>
          <w:sz w:val="20"/>
          <w:szCs w:val="20"/>
        </w:rPr>
        <w:t>3</w:t>
      </w:r>
      <w:r w:rsidR="007D4D9C">
        <w:rPr>
          <w:rFonts w:cstheme="minorHAnsi"/>
          <w:b/>
          <w:sz w:val="20"/>
          <w:szCs w:val="20"/>
        </w:rPr>
        <w:t xml:space="preserve"> </w:t>
      </w:r>
    </w:p>
    <w:p w14:paraId="3FDC4A00" w14:textId="140C4C05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szkoły podstawowej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Mao Zedonga, Kim Ir Sena,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Jom Kippur</w:t>
            </w:r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palestyński, wojna sześciodniowa, wojna Jom Kippur,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niepodległość Izraela (1948–1949), wojny izraelsko-egipskiej (1956), wojny sześciodniowej (1967), wojny Jom Kippur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Abdela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postacie: Dwighta Eisenhowera, Jurija Gagarina, Neila Armstronga, Aleksandra Dubčeka, Pol Pota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EWWiS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Osetię Południową (2008), Euromajdanu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Aleksandra Łukaszenki, Wiktora Janukowycza, Wiktora Juszczenki, Micheila Saakaszwilego, Dżochara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Nelsona Mandeli, Jasira Arafata, Icchaka Rabina, Szimona Peresa, Baszara al-Asada</w:t>
            </w:r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internet,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4823D" w14:textId="77777777" w:rsidR="00C949FD" w:rsidRDefault="00C949FD" w:rsidP="00254330">
      <w:pPr>
        <w:spacing w:after="0" w:line="240" w:lineRule="auto"/>
      </w:pPr>
      <w:r>
        <w:separator/>
      </w:r>
    </w:p>
  </w:endnote>
  <w:endnote w:type="continuationSeparator" w:id="0">
    <w:p w14:paraId="599E3016" w14:textId="77777777" w:rsidR="00C949FD" w:rsidRDefault="00C949F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1A">
          <w:rPr>
            <w:noProof/>
          </w:rPr>
          <w:t>2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044F" w14:textId="77777777" w:rsidR="00C949FD" w:rsidRDefault="00C949FD" w:rsidP="00254330">
      <w:pPr>
        <w:spacing w:after="0" w:line="240" w:lineRule="auto"/>
      </w:pPr>
      <w:r>
        <w:separator/>
      </w:r>
    </w:p>
  </w:footnote>
  <w:footnote w:type="continuationSeparator" w:id="0">
    <w:p w14:paraId="49185274" w14:textId="77777777" w:rsidR="00C949FD" w:rsidRDefault="00C949FD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25D2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E751A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49FD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C506-DD70-484F-90F6-BFE624AE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7602</Words>
  <Characters>45616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Wioleta</cp:lastModifiedBy>
  <cp:revision>2</cp:revision>
  <dcterms:created xsi:type="dcterms:W3CDTF">2021-09-02T05:48:00Z</dcterms:created>
  <dcterms:modified xsi:type="dcterms:W3CDTF">2021-09-02T05:48:00Z</dcterms:modified>
</cp:coreProperties>
</file>