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C4" w:rsidRPr="00EC17CA" w:rsidRDefault="008030C4" w:rsidP="008030C4">
      <w:pPr>
        <w:spacing w:after="0" w:line="240" w:lineRule="auto"/>
        <w:jc w:val="both"/>
      </w:pPr>
    </w:p>
    <w:p w:rsidR="008030C4" w:rsidRDefault="008030C4" w:rsidP="008030C4">
      <w:pPr>
        <w:spacing w:after="0"/>
        <w:rPr>
          <w:rFonts w:ascii="Bahnschrift" w:hAnsi="Bahnschrift" w:cs="Bahnschrift"/>
          <w:b/>
          <w:bCs/>
          <w:sz w:val="20"/>
          <w:szCs w:val="20"/>
          <w:u w:val="single"/>
        </w:rPr>
      </w:pPr>
      <w:r>
        <w:rPr>
          <w:rFonts w:ascii="Bahnschrift" w:hAnsi="Bahnschrift" w:cs="Bahnschrift"/>
          <w:b/>
          <w:bCs/>
          <w:sz w:val="20"/>
          <w:szCs w:val="20"/>
          <w:u w:val="single"/>
        </w:rPr>
        <w:t xml:space="preserve">Przedmiotowe zasady oceniania – </w:t>
      </w:r>
      <w:r w:rsidRPr="00173001">
        <w:rPr>
          <w:rFonts w:ascii="Bahnschrift" w:hAnsi="Bahnschrift" w:cs="Bahnschrift"/>
          <w:b/>
          <w:bCs/>
          <w:sz w:val="20"/>
          <w:szCs w:val="20"/>
          <w:u w:val="single"/>
        </w:rPr>
        <w:t xml:space="preserve">biologia kl. </w:t>
      </w:r>
      <w:r>
        <w:rPr>
          <w:rFonts w:ascii="Bahnschrift" w:hAnsi="Bahnschrift" w:cs="Bahnschrift"/>
          <w:b/>
          <w:bCs/>
          <w:sz w:val="20"/>
          <w:szCs w:val="20"/>
          <w:u w:val="single"/>
        </w:rPr>
        <w:t>V, VI, VIII</w:t>
      </w:r>
    </w:p>
    <w:p w:rsidR="008030C4" w:rsidRPr="00982487" w:rsidRDefault="008030C4" w:rsidP="008030C4">
      <w:pPr>
        <w:spacing w:after="0"/>
        <w:rPr>
          <w:rFonts w:ascii="Bahnschrift" w:hAnsi="Bahnschrift" w:cs="Bahnschrift"/>
          <w:bCs/>
          <w:sz w:val="20"/>
          <w:szCs w:val="20"/>
        </w:rPr>
      </w:pPr>
      <w:r w:rsidRPr="00982487">
        <w:rPr>
          <w:rFonts w:ascii="Bahnschrift" w:hAnsi="Bahnschrift" w:cs="Bahnschrift"/>
          <w:bCs/>
          <w:sz w:val="20"/>
          <w:szCs w:val="20"/>
        </w:rPr>
        <w:t>Uczeń na lekcji pos</w:t>
      </w:r>
      <w:r>
        <w:rPr>
          <w:rFonts w:ascii="Bahnschrift" w:hAnsi="Bahnschrift" w:cs="Bahnschrift"/>
          <w:bCs/>
          <w:sz w:val="20"/>
          <w:szCs w:val="20"/>
        </w:rPr>
        <w:t>iada zeszyt, podręcznik i ćwiczenia</w:t>
      </w:r>
      <w:r w:rsidRPr="00982487">
        <w:rPr>
          <w:rFonts w:ascii="Bahnschrift" w:hAnsi="Bahnschrift" w:cs="Bahnschrift"/>
          <w:bCs/>
          <w:sz w:val="20"/>
          <w:szCs w:val="20"/>
        </w:rPr>
        <w:t>.</w:t>
      </w:r>
      <w:r>
        <w:rPr>
          <w:rFonts w:ascii="Bahnschrift" w:hAnsi="Bahnschrift" w:cs="Bahnschrift"/>
          <w:bCs/>
          <w:sz w:val="20"/>
          <w:szCs w:val="20"/>
        </w:rPr>
        <w:t xml:space="preserve"> Jeśli nie posiada zeszytu lub ćwiczeń, ma obowiązek uzupełnić braki na następną lekcję. Jeśli tego nie zrobi, otrzymuje nieprzygotowanie. Uczeń, który był nieobecny na lekcji, ma obowiązek uzupełnić braki na lekcję następną.</w:t>
      </w:r>
    </w:p>
    <w:p w:rsidR="008030C4" w:rsidRPr="00173001" w:rsidRDefault="008030C4" w:rsidP="008030C4">
      <w:pPr>
        <w:spacing w:after="0" w:line="240" w:lineRule="auto"/>
        <w:rPr>
          <w:b/>
          <w:bCs/>
          <w:sz w:val="20"/>
          <w:szCs w:val="20"/>
        </w:rPr>
      </w:pPr>
      <w:r w:rsidRPr="00173001">
        <w:rPr>
          <w:b/>
          <w:bCs/>
          <w:sz w:val="20"/>
          <w:szCs w:val="20"/>
        </w:rPr>
        <w:t>1.Ocenianie kartkówek i sprawdzianów:</w:t>
      </w:r>
    </w:p>
    <w:p w:rsidR="008030C4" w:rsidRPr="00173001" w:rsidRDefault="008030C4" w:rsidP="008030C4">
      <w:pPr>
        <w:spacing w:after="0" w:line="240" w:lineRule="auto"/>
        <w:rPr>
          <w:sz w:val="20"/>
          <w:szCs w:val="20"/>
        </w:rPr>
      </w:pPr>
      <w:r w:rsidRPr="00173001">
        <w:rPr>
          <w:sz w:val="20"/>
          <w:szCs w:val="20"/>
        </w:rPr>
        <w:t>0-34% -niedostateczny</w:t>
      </w:r>
    </w:p>
    <w:p w:rsidR="008030C4" w:rsidRPr="00173001" w:rsidRDefault="008030C4" w:rsidP="008030C4">
      <w:pPr>
        <w:spacing w:after="0" w:line="240" w:lineRule="auto"/>
        <w:rPr>
          <w:sz w:val="20"/>
          <w:szCs w:val="20"/>
        </w:rPr>
      </w:pPr>
      <w:r w:rsidRPr="00173001">
        <w:rPr>
          <w:sz w:val="20"/>
          <w:szCs w:val="20"/>
        </w:rPr>
        <w:t>35-36% -minus dopuszczający</w:t>
      </w:r>
    </w:p>
    <w:p w:rsidR="008030C4" w:rsidRPr="00173001" w:rsidRDefault="008030C4" w:rsidP="008030C4">
      <w:pPr>
        <w:spacing w:after="0" w:line="240" w:lineRule="auto"/>
        <w:rPr>
          <w:sz w:val="20"/>
          <w:szCs w:val="20"/>
        </w:rPr>
      </w:pPr>
      <w:r w:rsidRPr="00173001">
        <w:rPr>
          <w:sz w:val="20"/>
          <w:szCs w:val="20"/>
        </w:rPr>
        <w:t>37-50%</w:t>
      </w:r>
      <w:r>
        <w:rPr>
          <w:sz w:val="20"/>
          <w:szCs w:val="20"/>
        </w:rPr>
        <w:t xml:space="preserve"> </w:t>
      </w:r>
      <w:r w:rsidRPr="00173001">
        <w:rPr>
          <w:sz w:val="20"/>
          <w:szCs w:val="20"/>
        </w:rPr>
        <w:t>-</w:t>
      </w:r>
      <w:r>
        <w:rPr>
          <w:sz w:val="20"/>
          <w:szCs w:val="20"/>
        </w:rPr>
        <w:t xml:space="preserve"> </w:t>
      </w:r>
      <w:r w:rsidRPr="00173001">
        <w:rPr>
          <w:sz w:val="20"/>
          <w:szCs w:val="20"/>
        </w:rPr>
        <w:t>dopuszczający</w:t>
      </w:r>
    </w:p>
    <w:p w:rsidR="008030C4" w:rsidRPr="00173001" w:rsidRDefault="008030C4" w:rsidP="008030C4">
      <w:pPr>
        <w:spacing w:after="0" w:line="240" w:lineRule="auto"/>
        <w:rPr>
          <w:sz w:val="20"/>
          <w:szCs w:val="20"/>
        </w:rPr>
      </w:pPr>
      <w:r w:rsidRPr="00173001">
        <w:rPr>
          <w:sz w:val="20"/>
          <w:szCs w:val="20"/>
        </w:rPr>
        <w:t>51-54%</w:t>
      </w:r>
      <w:r>
        <w:rPr>
          <w:sz w:val="20"/>
          <w:szCs w:val="20"/>
        </w:rPr>
        <w:t xml:space="preserve"> </w:t>
      </w:r>
      <w:r w:rsidRPr="00173001">
        <w:rPr>
          <w:sz w:val="20"/>
          <w:szCs w:val="20"/>
        </w:rPr>
        <w:t>- plus dopuszczający</w:t>
      </w:r>
    </w:p>
    <w:p w:rsidR="008030C4" w:rsidRPr="00173001" w:rsidRDefault="008030C4" w:rsidP="008030C4">
      <w:pPr>
        <w:spacing w:after="0" w:line="240" w:lineRule="auto"/>
        <w:rPr>
          <w:sz w:val="20"/>
          <w:szCs w:val="20"/>
        </w:rPr>
      </w:pPr>
      <w:r w:rsidRPr="00173001">
        <w:rPr>
          <w:sz w:val="20"/>
          <w:szCs w:val="20"/>
        </w:rPr>
        <w:t>55-57%</w:t>
      </w:r>
      <w:r>
        <w:rPr>
          <w:sz w:val="20"/>
          <w:szCs w:val="20"/>
        </w:rPr>
        <w:t xml:space="preserve"> </w:t>
      </w:r>
      <w:r w:rsidRPr="00173001">
        <w:rPr>
          <w:sz w:val="20"/>
          <w:szCs w:val="20"/>
        </w:rPr>
        <w:t>- minus dostateczny</w:t>
      </w:r>
    </w:p>
    <w:p w:rsidR="008030C4" w:rsidRPr="00173001" w:rsidRDefault="008030C4" w:rsidP="008030C4">
      <w:pPr>
        <w:spacing w:after="0" w:line="240" w:lineRule="auto"/>
        <w:rPr>
          <w:sz w:val="20"/>
          <w:szCs w:val="20"/>
        </w:rPr>
      </w:pPr>
      <w:r w:rsidRPr="00173001">
        <w:rPr>
          <w:sz w:val="20"/>
          <w:szCs w:val="20"/>
        </w:rPr>
        <w:t>58-70%</w:t>
      </w:r>
      <w:r>
        <w:rPr>
          <w:sz w:val="20"/>
          <w:szCs w:val="20"/>
        </w:rPr>
        <w:t xml:space="preserve"> </w:t>
      </w:r>
      <w:r w:rsidRPr="00173001">
        <w:rPr>
          <w:sz w:val="20"/>
          <w:szCs w:val="20"/>
        </w:rPr>
        <w:t>- dostateczny</w:t>
      </w:r>
    </w:p>
    <w:p w:rsidR="008030C4" w:rsidRPr="00173001" w:rsidRDefault="008030C4" w:rsidP="008030C4">
      <w:pPr>
        <w:spacing w:after="0" w:line="240" w:lineRule="auto"/>
        <w:rPr>
          <w:sz w:val="20"/>
          <w:szCs w:val="20"/>
        </w:rPr>
      </w:pPr>
      <w:r w:rsidRPr="00173001">
        <w:rPr>
          <w:sz w:val="20"/>
          <w:szCs w:val="20"/>
        </w:rPr>
        <w:t>71-74%</w:t>
      </w:r>
      <w:r>
        <w:rPr>
          <w:sz w:val="20"/>
          <w:szCs w:val="20"/>
        </w:rPr>
        <w:t xml:space="preserve"> </w:t>
      </w:r>
      <w:r w:rsidRPr="00173001">
        <w:rPr>
          <w:sz w:val="20"/>
          <w:szCs w:val="20"/>
        </w:rPr>
        <w:t>- plus dostateczny</w:t>
      </w:r>
    </w:p>
    <w:p w:rsidR="008030C4" w:rsidRPr="00173001" w:rsidRDefault="008030C4" w:rsidP="008030C4">
      <w:pPr>
        <w:spacing w:after="0" w:line="240" w:lineRule="auto"/>
        <w:rPr>
          <w:sz w:val="20"/>
          <w:szCs w:val="20"/>
        </w:rPr>
      </w:pPr>
      <w:r w:rsidRPr="00173001">
        <w:rPr>
          <w:sz w:val="20"/>
          <w:szCs w:val="20"/>
        </w:rPr>
        <w:t>75-78%</w:t>
      </w:r>
      <w:r>
        <w:rPr>
          <w:sz w:val="20"/>
          <w:szCs w:val="20"/>
        </w:rPr>
        <w:t xml:space="preserve"> </w:t>
      </w:r>
      <w:r w:rsidRPr="00173001">
        <w:rPr>
          <w:sz w:val="20"/>
          <w:szCs w:val="20"/>
        </w:rPr>
        <w:t>- minus dobry</w:t>
      </w:r>
    </w:p>
    <w:p w:rsidR="008030C4" w:rsidRPr="00173001" w:rsidRDefault="008030C4" w:rsidP="008030C4">
      <w:pPr>
        <w:spacing w:after="0" w:line="240" w:lineRule="auto"/>
        <w:rPr>
          <w:sz w:val="20"/>
          <w:szCs w:val="20"/>
        </w:rPr>
      </w:pPr>
      <w:r w:rsidRPr="00173001">
        <w:rPr>
          <w:sz w:val="20"/>
          <w:szCs w:val="20"/>
        </w:rPr>
        <w:t>79-86%</w:t>
      </w:r>
      <w:r>
        <w:rPr>
          <w:sz w:val="20"/>
          <w:szCs w:val="20"/>
        </w:rPr>
        <w:t xml:space="preserve"> </w:t>
      </w:r>
      <w:r w:rsidRPr="00173001">
        <w:rPr>
          <w:sz w:val="20"/>
          <w:szCs w:val="20"/>
        </w:rPr>
        <w:t>- dobry</w:t>
      </w:r>
    </w:p>
    <w:p w:rsidR="008030C4" w:rsidRPr="00173001" w:rsidRDefault="008030C4" w:rsidP="008030C4">
      <w:pPr>
        <w:spacing w:after="0" w:line="240" w:lineRule="auto"/>
        <w:rPr>
          <w:sz w:val="20"/>
          <w:szCs w:val="20"/>
        </w:rPr>
      </w:pPr>
      <w:r w:rsidRPr="00173001">
        <w:rPr>
          <w:sz w:val="20"/>
          <w:szCs w:val="20"/>
        </w:rPr>
        <w:t>87-89% - plus dobry</w:t>
      </w:r>
    </w:p>
    <w:p w:rsidR="008030C4" w:rsidRPr="00173001" w:rsidRDefault="008030C4" w:rsidP="008030C4">
      <w:pPr>
        <w:spacing w:after="0" w:line="240" w:lineRule="auto"/>
        <w:rPr>
          <w:sz w:val="20"/>
          <w:szCs w:val="20"/>
        </w:rPr>
      </w:pPr>
      <w:r w:rsidRPr="00173001">
        <w:rPr>
          <w:sz w:val="20"/>
          <w:szCs w:val="20"/>
        </w:rPr>
        <w:t>90</w:t>
      </w:r>
      <w:r>
        <w:rPr>
          <w:sz w:val="20"/>
          <w:szCs w:val="20"/>
        </w:rPr>
        <w:t xml:space="preserve">% </w:t>
      </w:r>
      <w:r w:rsidRPr="00173001">
        <w:rPr>
          <w:sz w:val="20"/>
          <w:szCs w:val="20"/>
        </w:rPr>
        <w:t>-minus bardzo dobry</w:t>
      </w:r>
    </w:p>
    <w:p w:rsidR="008030C4" w:rsidRPr="00173001" w:rsidRDefault="008030C4" w:rsidP="008030C4">
      <w:pPr>
        <w:spacing w:after="0" w:line="240" w:lineRule="auto"/>
        <w:rPr>
          <w:sz w:val="20"/>
          <w:szCs w:val="20"/>
        </w:rPr>
      </w:pPr>
      <w:r w:rsidRPr="00173001">
        <w:rPr>
          <w:sz w:val="20"/>
          <w:szCs w:val="20"/>
        </w:rPr>
        <w:t>91-99% - bardzo dobry</w:t>
      </w:r>
    </w:p>
    <w:p w:rsidR="008030C4" w:rsidRPr="00173001" w:rsidRDefault="008030C4" w:rsidP="008030C4">
      <w:pPr>
        <w:spacing w:after="0" w:line="240" w:lineRule="auto"/>
        <w:rPr>
          <w:sz w:val="20"/>
          <w:szCs w:val="20"/>
        </w:rPr>
      </w:pPr>
      <w:r w:rsidRPr="00173001">
        <w:rPr>
          <w:sz w:val="20"/>
          <w:szCs w:val="20"/>
        </w:rPr>
        <w:t>100% - plus bardzo dobry</w:t>
      </w:r>
    </w:p>
    <w:p w:rsidR="008030C4" w:rsidRPr="00173001" w:rsidRDefault="008030C4" w:rsidP="008030C4">
      <w:pPr>
        <w:spacing w:after="0" w:line="240" w:lineRule="auto"/>
        <w:rPr>
          <w:sz w:val="20"/>
          <w:szCs w:val="20"/>
        </w:rPr>
      </w:pPr>
      <w:r w:rsidRPr="00173001">
        <w:rPr>
          <w:sz w:val="20"/>
          <w:szCs w:val="20"/>
        </w:rPr>
        <w:t>100% i zadanie dodatkowe –celujący</w:t>
      </w:r>
    </w:p>
    <w:p w:rsidR="008030C4" w:rsidRPr="00173001" w:rsidRDefault="008030C4" w:rsidP="008030C4">
      <w:pPr>
        <w:spacing w:after="0" w:line="240" w:lineRule="auto"/>
        <w:jc w:val="both"/>
        <w:rPr>
          <w:b/>
          <w:bCs/>
          <w:sz w:val="20"/>
          <w:szCs w:val="20"/>
        </w:rPr>
      </w:pPr>
      <w:r w:rsidRPr="00173001">
        <w:rPr>
          <w:b/>
          <w:bCs/>
          <w:sz w:val="20"/>
          <w:szCs w:val="20"/>
        </w:rPr>
        <w:t>2. Oceniane są następujące formy:</w:t>
      </w:r>
    </w:p>
    <w:p w:rsidR="008030C4" w:rsidRPr="00173001" w:rsidRDefault="008030C4" w:rsidP="008030C4">
      <w:pPr>
        <w:spacing w:after="0" w:line="240" w:lineRule="auto"/>
        <w:jc w:val="both"/>
        <w:rPr>
          <w:sz w:val="20"/>
          <w:szCs w:val="20"/>
        </w:rPr>
      </w:pPr>
      <w:r w:rsidRPr="00173001">
        <w:rPr>
          <w:b/>
          <w:bCs/>
          <w:sz w:val="20"/>
          <w:szCs w:val="20"/>
        </w:rPr>
        <w:t>Sprawdzian</w:t>
      </w:r>
      <w:r>
        <w:rPr>
          <w:b/>
          <w:bCs/>
          <w:sz w:val="20"/>
          <w:szCs w:val="20"/>
        </w:rPr>
        <w:t xml:space="preserve"> </w:t>
      </w:r>
      <w:r w:rsidRPr="00173001">
        <w:rPr>
          <w:b/>
          <w:bCs/>
          <w:sz w:val="20"/>
          <w:szCs w:val="20"/>
        </w:rPr>
        <w:t>-</w:t>
      </w:r>
      <w:r>
        <w:rPr>
          <w:b/>
          <w:bCs/>
          <w:sz w:val="20"/>
          <w:szCs w:val="20"/>
        </w:rPr>
        <w:t xml:space="preserve"> </w:t>
      </w:r>
      <w:r w:rsidRPr="00173001">
        <w:rPr>
          <w:sz w:val="20"/>
          <w:szCs w:val="20"/>
        </w:rPr>
        <w:t xml:space="preserve">po każdym dziale; zapowiedziany z </w:t>
      </w:r>
      <w:r>
        <w:rPr>
          <w:sz w:val="20"/>
          <w:szCs w:val="20"/>
        </w:rPr>
        <w:t xml:space="preserve">przynajmniej </w:t>
      </w:r>
      <w:r w:rsidRPr="00173001">
        <w:rPr>
          <w:sz w:val="20"/>
          <w:szCs w:val="20"/>
        </w:rPr>
        <w:t>tygodniowym wyprzedzeniem</w:t>
      </w:r>
      <w:r>
        <w:rPr>
          <w:sz w:val="20"/>
          <w:szCs w:val="20"/>
        </w:rPr>
        <w:t>.</w:t>
      </w:r>
      <w:r w:rsidRPr="00BA1F1E">
        <w:rPr>
          <w:sz w:val="20"/>
          <w:szCs w:val="20"/>
        </w:rPr>
        <w:t xml:space="preserve"> </w:t>
      </w:r>
      <w:r>
        <w:rPr>
          <w:sz w:val="20"/>
          <w:szCs w:val="20"/>
        </w:rPr>
        <w:t>Jeśli uczeń otrzyma ocenę niedostateczną, jest zobowiązany ją poprawić</w:t>
      </w:r>
      <w:r w:rsidRPr="00173001">
        <w:rPr>
          <w:sz w:val="20"/>
          <w:szCs w:val="20"/>
        </w:rPr>
        <w:t>;</w:t>
      </w:r>
      <w:r>
        <w:rPr>
          <w:sz w:val="20"/>
          <w:szCs w:val="20"/>
        </w:rPr>
        <w:t xml:space="preserve"> </w:t>
      </w:r>
      <w:r w:rsidRPr="00173001">
        <w:rPr>
          <w:sz w:val="20"/>
          <w:szCs w:val="20"/>
        </w:rPr>
        <w:t>do dziennika wpisywane są oceny</w:t>
      </w:r>
      <w:r>
        <w:rPr>
          <w:sz w:val="20"/>
          <w:szCs w:val="20"/>
        </w:rPr>
        <w:t xml:space="preserve"> pierwsza i z poprawy. Uczeń poprawia tylko ocenę niedostateczną.</w:t>
      </w:r>
    </w:p>
    <w:p w:rsidR="008030C4" w:rsidRPr="00173001" w:rsidRDefault="008030C4" w:rsidP="008030C4">
      <w:pPr>
        <w:spacing w:after="0" w:line="240" w:lineRule="auto"/>
        <w:jc w:val="both"/>
        <w:rPr>
          <w:sz w:val="20"/>
          <w:szCs w:val="20"/>
        </w:rPr>
      </w:pPr>
      <w:r w:rsidRPr="00173001">
        <w:rPr>
          <w:b/>
          <w:bCs/>
          <w:sz w:val="20"/>
          <w:szCs w:val="20"/>
        </w:rPr>
        <w:t xml:space="preserve">Kartkówka- jest </w:t>
      </w:r>
      <w:r>
        <w:rPr>
          <w:b/>
          <w:bCs/>
          <w:sz w:val="20"/>
          <w:szCs w:val="20"/>
        </w:rPr>
        <w:t xml:space="preserve">zawsze </w:t>
      </w:r>
      <w:r w:rsidRPr="00173001">
        <w:rPr>
          <w:b/>
          <w:bCs/>
          <w:sz w:val="20"/>
          <w:szCs w:val="20"/>
        </w:rPr>
        <w:t xml:space="preserve">zapowiadana; </w:t>
      </w:r>
      <w:r>
        <w:rPr>
          <w:sz w:val="20"/>
          <w:szCs w:val="20"/>
        </w:rPr>
        <w:t>zazwyczaj z jednego tematu;</w:t>
      </w:r>
      <w:r w:rsidRPr="00173001">
        <w:rPr>
          <w:sz w:val="20"/>
          <w:szCs w:val="20"/>
        </w:rPr>
        <w:t xml:space="preserve"> </w:t>
      </w:r>
      <w:r>
        <w:rPr>
          <w:sz w:val="20"/>
          <w:szCs w:val="20"/>
        </w:rPr>
        <w:t>Jeśli uczeń otrzyma ocenę niedostateczną, jest zobowiązany ją poprawić</w:t>
      </w:r>
      <w:r w:rsidRPr="00173001">
        <w:rPr>
          <w:sz w:val="20"/>
          <w:szCs w:val="20"/>
        </w:rPr>
        <w:t>; do dziennika wpisywane są oceny</w:t>
      </w:r>
      <w:r>
        <w:rPr>
          <w:sz w:val="20"/>
          <w:szCs w:val="20"/>
        </w:rPr>
        <w:t xml:space="preserve"> pierwsza i z poprawy. Uczeń poprawia tylko ocenę niedostateczną.</w:t>
      </w:r>
    </w:p>
    <w:p w:rsidR="008030C4" w:rsidRPr="00173001" w:rsidRDefault="008030C4" w:rsidP="008030C4">
      <w:pPr>
        <w:spacing w:after="0" w:line="240" w:lineRule="auto"/>
        <w:jc w:val="both"/>
        <w:rPr>
          <w:sz w:val="20"/>
          <w:szCs w:val="20"/>
        </w:rPr>
      </w:pPr>
      <w:r w:rsidRPr="00173001">
        <w:rPr>
          <w:b/>
          <w:bCs/>
          <w:sz w:val="20"/>
          <w:szCs w:val="20"/>
        </w:rPr>
        <w:t xml:space="preserve">Aktywność – </w:t>
      </w:r>
      <w:r w:rsidRPr="00173001">
        <w:rPr>
          <w:sz w:val="20"/>
          <w:szCs w:val="20"/>
        </w:rPr>
        <w:t>uczeń może otrzymać ocenę za aktywny udział w lekcji.</w:t>
      </w:r>
    </w:p>
    <w:p w:rsidR="008030C4" w:rsidRDefault="008030C4" w:rsidP="008030C4">
      <w:pPr>
        <w:spacing w:after="0" w:line="240" w:lineRule="auto"/>
        <w:jc w:val="both"/>
        <w:rPr>
          <w:sz w:val="20"/>
          <w:szCs w:val="20"/>
        </w:rPr>
      </w:pPr>
      <w:r w:rsidRPr="00173001">
        <w:rPr>
          <w:b/>
          <w:bCs/>
          <w:sz w:val="20"/>
          <w:szCs w:val="20"/>
        </w:rPr>
        <w:t xml:space="preserve">Praca domowa- </w:t>
      </w:r>
      <w:r w:rsidRPr="00173001">
        <w:rPr>
          <w:sz w:val="20"/>
          <w:szCs w:val="20"/>
        </w:rPr>
        <w:t>na ocenę ma</w:t>
      </w:r>
      <w:r>
        <w:rPr>
          <w:sz w:val="20"/>
          <w:szCs w:val="20"/>
        </w:rPr>
        <w:t>ją</w:t>
      </w:r>
      <w:r w:rsidRPr="00173001">
        <w:rPr>
          <w:sz w:val="20"/>
          <w:szCs w:val="20"/>
        </w:rPr>
        <w:t xml:space="preserve"> wpływ: samodzielność, wartość merytoryczna, estetyka, terminowość.</w:t>
      </w:r>
      <w:r>
        <w:rPr>
          <w:sz w:val="20"/>
          <w:szCs w:val="20"/>
        </w:rPr>
        <w:t xml:space="preserve"> </w:t>
      </w:r>
    </w:p>
    <w:p w:rsidR="008030C4" w:rsidRDefault="008030C4" w:rsidP="008030C4">
      <w:pPr>
        <w:spacing w:after="0" w:line="240" w:lineRule="auto"/>
        <w:jc w:val="both"/>
        <w:rPr>
          <w:sz w:val="20"/>
          <w:szCs w:val="20"/>
        </w:rPr>
      </w:pPr>
      <w:r>
        <w:rPr>
          <w:sz w:val="20"/>
          <w:szCs w:val="20"/>
        </w:rPr>
        <w:t xml:space="preserve">Uczeń, który nie odrobi zadania domowego, ma obowiązek zgłoszenia tego faktu nauczycielowi na początku lekcji. </w:t>
      </w:r>
    </w:p>
    <w:p w:rsidR="008030C4" w:rsidRPr="00173001" w:rsidRDefault="008030C4" w:rsidP="008030C4">
      <w:pPr>
        <w:spacing w:after="0" w:line="240" w:lineRule="auto"/>
        <w:jc w:val="both"/>
        <w:rPr>
          <w:sz w:val="20"/>
          <w:szCs w:val="20"/>
        </w:rPr>
      </w:pPr>
      <w:r>
        <w:rPr>
          <w:sz w:val="20"/>
          <w:szCs w:val="20"/>
        </w:rPr>
        <w:t>Za brak zadania uczeń otrzymuje nieprzygotowanie.</w:t>
      </w:r>
    </w:p>
    <w:p w:rsidR="008030C4" w:rsidRDefault="008030C4" w:rsidP="008030C4">
      <w:pPr>
        <w:spacing w:after="0" w:line="240" w:lineRule="auto"/>
        <w:jc w:val="both"/>
        <w:rPr>
          <w:sz w:val="20"/>
          <w:szCs w:val="20"/>
        </w:rPr>
      </w:pPr>
      <w:r w:rsidRPr="00173001">
        <w:rPr>
          <w:b/>
          <w:bCs/>
          <w:sz w:val="20"/>
          <w:szCs w:val="20"/>
        </w:rPr>
        <w:t xml:space="preserve">3.Uczeń ma prawo być nieprzygotowany raz </w:t>
      </w:r>
      <w:r>
        <w:rPr>
          <w:b/>
          <w:bCs/>
          <w:sz w:val="20"/>
          <w:szCs w:val="20"/>
        </w:rPr>
        <w:t>w półroczu</w:t>
      </w:r>
      <w:r w:rsidRPr="00173001">
        <w:rPr>
          <w:b/>
          <w:bCs/>
          <w:sz w:val="20"/>
          <w:szCs w:val="20"/>
        </w:rPr>
        <w:t xml:space="preserve">. </w:t>
      </w:r>
      <w:r w:rsidRPr="00173001">
        <w:rPr>
          <w:sz w:val="20"/>
          <w:szCs w:val="20"/>
        </w:rPr>
        <w:t>Nieprzygotowanie jest odnotowane w dzienni</w:t>
      </w:r>
      <w:r>
        <w:rPr>
          <w:sz w:val="20"/>
          <w:szCs w:val="20"/>
        </w:rPr>
        <w:t xml:space="preserve">ku. </w:t>
      </w:r>
    </w:p>
    <w:p w:rsidR="008030C4" w:rsidRDefault="008030C4" w:rsidP="008030C4">
      <w:pPr>
        <w:spacing w:after="0" w:line="240" w:lineRule="auto"/>
        <w:jc w:val="both"/>
        <w:rPr>
          <w:sz w:val="20"/>
          <w:szCs w:val="20"/>
        </w:rPr>
      </w:pPr>
    </w:p>
    <w:p w:rsidR="008030C4" w:rsidRPr="0054233F" w:rsidRDefault="008030C4" w:rsidP="008030C4">
      <w:pPr>
        <w:spacing w:after="0"/>
        <w:rPr>
          <w:rFonts w:ascii="Bahnschrift" w:hAnsi="Bahnschrift" w:cs="Bahnschrift"/>
          <w:b/>
          <w:bCs/>
          <w:sz w:val="20"/>
          <w:szCs w:val="20"/>
          <w:u w:val="single"/>
        </w:rPr>
      </w:pPr>
      <w:r w:rsidRPr="00051766">
        <w:rPr>
          <w:rFonts w:ascii="Bahnschrift" w:hAnsi="Bahnschrift" w:cs="Bahnschrift"/>
          <w:b/>
          <w:bCs/>
          <w:sz w:val="20"/>
          <w:szCs w:val="20"/>
          <w:u w:val="single"/>
        </w:rPr>
        <w:t>Przedmiotowe zasady oceniania –</w:t>
      </w:r>
      <w:r>
        <w:rPr>
          <w:rFonts w:ascii="Bahnschrift" w:hAnsi="Bahnschrift" w:cs="Bahnschrift"/>
          <w:bCs/>
          <w:sz w:val="20"/>
          <w:szCs w:val="20"/>
          <w:u w:val="single"/>
        </w:rPr>
        <w:t xml:space="preserve"> </w:t>
      </w:r>
      <w:r w:rsidRPr="0054233F">
        <w:rPr>
          <w:rFonts w:ascii="Bahnschrift" w:hAnsi="Bahnschrift" w:cs="Bahnschrift"/>
          <w:b/>
          <w:bCs/>
          <w:sz w:val="20"/>
          <w:szCs w:val="20"/>
          <w:u w:val="single"/>
        </w:rPr>
        <w:t xml:space="preserve">biologia </w:t>
      </w:r>
      <w:proofErr w:type="spellStart"/>
      <w:r w:rsidRPr="0054233F">
        <w:rPr>
          <w:rFonts w:ascii="Bahnschrift" w:hAnsi="Bahnschrift" w:cs="Bahnschrift"/>
          <w:b/>
          <w:bCs/>
          <w:sz w:val="20"/>
          <w:szCs w:val="20"/>
          <w:u w:val="single"/>
        </w:rPr>
        <w:t>kl.VII</w:t>
      </w:r>
      <w:proofErr w:type="spellEnd"/>
    </w:p>
    <w:p w:rsidR="008030C4" w:rsidRPr="00982487" w:rsidRDefault="008030C4" w:rsidP="008030C4">
      <w:pPr>
        <w:spacing w:after="0"/>
        <w:rPr>
          <w:rFonts w:ascii="Bahnschrift" w:hAnsi="Bahnschrift" w:cs="Bahnschrift"/>
          <w:bCs/>
          <w:sz w:val="20"/>
          <w:szCs w:val="20"/>
        </w:rPr>
      </w:pPr>
      <w:r w:rsidRPr="00982487">
        <w:rPr>
          <w:rFonts w:ascii="Bahnschrift" w:hAnsi="Bahnschrift" w:cs="Bahnschrift"/>
          <w:bCs/>
          <w:sz w:val="20"/>
          <w:szCs w:val="20"/>
        </w:rPr>
        <w:t>Uczeń na lekcji posiada zes</w:t>
      </w:r>
      <w:r>
        <w:rPr>
          <w:rFonts w:ascii="Bahnschrift" w:hAnsi="Bahnschrift" w:cs="Bahnschrift"/>
          <w:bCs/>
          <w:sz w:val="20"/>
          <w:szCs w:val="20"/>
        </w:rPr>
        <w:t>zyt, podręcznik i ćwiczenia</w:t>
      </w:r>
      <w:r w:rsidRPr="00982487">
        <w:rPr>
          <w:rFonts w:ascii="Bahnschrift" w:hAnsi="Bahnschrift" w:cs="Bahnschrift"/>
          <w:bCs/>
          <w:sz w:val="20"/>
          <w:szCs w:val="20"/>
        </w:rPr>
        <w:t>.</w:t>
      </w:r>
      <w:r>
        <w:rPr>
          <w:rFonts w:ascii="Bahnschrift" w:hAnsi="Bahnschrift" w:cs="Bahnschrift"/>
          <w:bCs/>
          <w:sz w:val="20"/>
          <w:szCs w:val="20"/>
        </w:rPr>
        <w:t xml:space="preserve"> Jeśli nie posiada zeszytu lub ćwiczeń, ma obowiązek uzupełnić braki na następną lekcję.</w:t>
      </w:r>
      <w:r w:rsidRPr="00051766">
        <w:rPr>
          <w:rFonts w:ascii="Bahnschrift" w:hAnsi="Bahnschrift" w:cs="Bahnschrift"/>
          <w:bCs/>
          <w:sz w:val="20"/>
          <w:szCs w:val="20"/>
        </w:rPr>
        <w:t xml:space="preserve"> </w:t>
      </w:r>
      <w:r>
        <w:rPr>
          <w:rFonts w:ascii="Bahnschrift" w:hAnsi="Bahnschrift" w:cs="Bahnschrift"/>
          <w:bCs/>
          <w:sz w:val="20"/>
          <w:szCs w:val="20"/>
        </w:rPr>
        <w:t>Jeśli tego nie zrobi, otrzymuje nieprzygotowanie. Uczeń, który był nieobecny na lekcji, ma obowiązek uzupełnić braki na lekcję następną.</w:t>
      </w:r>
    </w:p>
    <w:p w:rsidR="008030C4" w:rsidRPr="00173001" w:rsidRDefault="008030C4" w:rsidP="008030C4">
      <w:pPr>
        <w:spacing w:after="0" w:line="240" w:lineRule="auto"/>
        <w:rPr>
          <w:b/>
          <w:bCs/>
          <w:sz w:val="20"/>
          <w:szCs w:val="20"/>
        </w:rPr>
      </w:pPr>
      <w:r w:rsidRPr="00173001">
        <w:rPr>
          <w:b/>
          <w:bCs/>
          <w:sz w:val="20"/>
          <w:szCs w:val="20"/>
        </w:rPr>
        <w:t>1.Ocenianie kartkówek i sprawdzianów:</w:t>
      </w:r>
    </w:p>
    <w:p w:rsidR="008030C4" w:rsidRPr="00173001" w:rsidRDefault="008030C4" w:rsidP="008030C4">
      <w:pPr>
        <w:spacing w:after="0" w:line="240" w:lineRule="auto"/>
        <w:rPr>
          <w:sz w:val="20"/>
          <w:szCs w:val="20"/>
        </w:rPr>
      </w:pPr>
      <w:r w:rsidRPr="00173001">
        <w:rPr>
          <w:sz w:val="20"/>
          <w:szCs w:val="20"/>
        </w:rPr>
        <w:t>0-34% -niedostateczny</w:t>
      </w:r>
    </w:p>
    <w:p w:rsidR="008030C4" w:rsidRPr="00173001" w:rsidRDefault="008030C4" w:rsidP="008030C4">
      <w:pPr>
        <w:spacing w:after="0" w:line="240" w:lineRule="auto"/>
        <w:rPr>
          <w:sz w:val="20"/>
          <w:szCs w:val="20"/>
        </w:rPr>
      </w:pPr>
      <w:r w:rsidRPr="00173001">
        <w:rPr>
          <w:sz w:val="20"/>
          <w:szCs w:val="20"/>
        </w:rPr>
        <w:t>35-36% -minus dopuszczający</w:t>
      </w:r>
    </w:p>
    <w:p w:rsidR="008030C4" w:rsidRPr="00173001" w:rsidRDefault="008030C4" w:rsidP="008030C4">
      <w:pPr>
        <w:spacing w:after="0" w:line="240" w:lineRule="auto"/>
        <w:rPr>
          <w:sz w:val="20"/>
          <w:szCs w:val="20"/>
        </w:rPr>
      </w:pPr>
      <w:r w:rsidRPr="00173001">
        <w:rPr>
          <w:sz w:val="20"/>
          <w:szCs w:val="20"/>
        </w:rPr>
        <w:t>37-50%</w:t>
      </w:r>
      <w:r>
        <w:rPr>
          <w:sz w:val="20"/>
          <w:szCs w:val="20"/>
        </w:rPr>
        <w:t xml:space="preserve"> </w:t>
      </w:r>
      <w:r w:rsidRPr="00173001">
        <w:rPr>
          <w:sz w:val="20"/>
          <w:szCs w:val="20"/>
        </w:rPr>
        <w:t>-</w:t>
      </w:r>
      <w:r>
        <w:rPr>
          <w:sz w:val="20"/>
          <w:szCs w:val="20"/>
        </w:rPr>
        <w:t xml:space="preserve"> </w:t>
      </w:r>
      <w:r w:rsidRPr="00173001">
        <w:rPr>
          <w:sz w:val="20"/>
          <w:szCs w:val="20"/>
        </w:rPr>
        <w:t>dopuszczający</w:t>
      </w:r>
    </w:p>
    <w:p w:rsidR="008030C4" w:rsidRPr="00173001" w:rsidRDefault="008030C4" w:rsidP="008030C4">
      <w:pPr>
        <w:spacing w:after="0" w:line="240" w:lineRule="auto"/>
        <w:rPr>
          <w:sz w:val="20"/>
          <w:szCs w:val="20"/>
        </w:rPr>
      </w:pPr>
      <w:r w:rsidRPr="00173001">
        <w:rPr>
          <w:sz w:val="20"/>
          <w:szCs w:val="20"/>
        </w:rPr>
        <w:t>51-54%</w:t>
      </w:r>
      <w:r>
        <w:rPr>
          <w:sz w:val="20"/>
          <w:szCs w:val="20"/>
        </w:rPr>
        <w:t xml:space="preserve"> </w:t>
      </w:r>
      <w:r w:rsidRPr="00173001">
        <w:rPr>
          <w:sz w:val="20"/>
          <w:szCs w:val="20"/>
        </w:rPr>
        <w:t>- plus dopuszczający</w:t>
      </w:r>
    </w:p>
    <w:p w:rsidR="008030C4" w:rsidRPr="00173001" w:rsidRDefault="008030C4" w:rsidP="008030C4">
      <w:pPr>
        <w:spacing w:after="0" w:line="240" w:lineRule="auto"/>
        <w:rPr>
          <w:sz w:val="20"/>
          <w:szCs w:val="20"/>
        </w:rPr>
      </w:pPr>
      <w:r w:rsidRPr="00173001">
        <w:rPr>
          <w:sz w:val="20"/>
          <w:szCs w:val="20"/>
        </w:rPr>
        <w:t>55-57%</w:t>
      </w:r>
      <w:r>
        <w:rPr>
          <w:sz w:val="20"/>
          <w:szCs w:val="20"/>
        </w:rPr>
        <w:t xml:space="preserve"> </w:t>
      </w:r>
      <w:r w:rsidRPr="00173001">
        <w:rPr>
          <w:sz w:val="20"/>
          <w:szCs w:val="20"/>
        </w:rPr>
        <w:t>- minus dostateczny</w:t>
      </w:r>
    </w:p>
    <w:p w:rsidR="008030C4" w:rsidRPr="00173001" w:rsidRDefault="008030C4" w:rsidP="008030C4">
      <w:pPr>
        <w:spacing w:after="0" w:line="240" w:lineRule="auto"/>
        <w:rPr>
          <w:sz w:val="20"/>
          <w:szCs w:val="20"/>
        </w:rPr>
      </w:pPr>
      <w:r w:rsidRPr="00173001">
        <w:rPr>
          <w:sz w:val="20"/>
          <w:szCs w:val="20"/>
        </w:rPr>
        <w:t>58-70%</w:t>
      </w:r>
      <w:r>
        <w:rPr>
          <w:sz w:val="20"/>
          <w:szCs w:val="20"/>
        </w:rPr>
        <w:t xml:space="preserve"> </w:t>
      </w:r>
      <w:r w:rsidRPr="00173001">
        <w:rPr>
          <w:sz w:val="20"/>
          <w:szCs w:val="20"/>
        </w:rPr>
        <w:t>- dostateczny</w:t>
      </w:r>
    </w:p>
    <w:p w:rsidR="008030C4" w:rsidRPr="00173001" w:rsidRDefault="008030C4" w:rsidP="008030C4">
      <w:pPr>
        <w:spacing w:after="0" w:line="240" w:lineRule="auto"/>
        <w:rPr>
          <w:sz w:val="20"/>
          <w:szCs w:val="20"/>
        </w:rPr>
      </w:pPr>
      <w:r w:rsidRPr="00173001">
        <w:rPr>
          <w:sz w:val="20"/>
          <w:szCs w:val="20"/>
        </w:rPr>
        <w:t>71-74%</w:t>
      </w:r>
      <w:r>
        <w:rPr>
          <w:sz w:val="20"/>
          <w:szCs w:val="20"/>
        </w:rPr>
        <w:t xml:space="preserve"> </w:t>
      </w:r>
      <w:r w:rsidRPr="00173001">
        <w:rPr>
          <w:sz w:val="20"/>
          <w:szCs w:val="20"/>
        </w:rPr>
        <w:t>- plus dostateczny</w:t>
      </w:r>
    </w:p>
    <w:p w:rsidR="008030C4" w:rsidRPr="00173001" w:rsidRDefault="008030C4" w:rsidP="008030C4">
      <w:pPr>
        <w:spacing w:after="0" w:line="240" w:lineRule="auto"/>
        <w:rPr>
          <w:sz w:val="20"/>
          <w:szCs w:val="20"/>
        </w:rPr>
      </w:pPr>
      <w:r w:rsidRPr="00173001">
        <w:rPr>
          <w:sz w:val="20"/>
          <w:szCs w:val="20"/>
        </w:rPr>
        <w:t>75-78%</w:t>
      </w:r>
      <w:r>
        <w:rPr>
          <w:sz w:val="20"/>
          <w:szCs w:val="20"/>
        </w:rPr>
        <w:t xml:space="preserve"> </w:t>
      </w:r>
      <w:r w:rsidRPr="00173001">
        <w:rPr>
          <w:sz w:val="20"/>
          <w:szCs w:val="20"/>
        </w:rPr>
        <w:t>- minus dobry</w:t>
      </w:r>
    </w:p>
    <w:p w:rsidR="008030C4" w:rsidRPr="00173001" w:rsidRDefault="008030C4" w:rsidP="008030C4">
      <w:pPr>
        <w:spacing w:after="0" w:line="240" w:lineRule="auto"/>
        <w:rPr>
          <w:sz w:val="20"/>
          <w:szCs w:val="20"/>
        </w:rPr>
      </w:pPr>
      <w:r w:rsidRPr="00173001">
        <w:rPr>
          <w:sz w:val="20"/>
          <w:szCs w:val="20"/>
        </w:rPr>
        <w:t>79-86%</w:t>
      </w:r>
      <w:r>
        <w:rPr>
          <w:sz w:val="20"/>
          <w:szCs w:val="20"/>
        </w:rPr>
        <w:t xml:space="preserve"> </w:t>
      </w:r>
      <w:r w:rsidRPr="00173001">
        <w:rPr>
          <w:sz w:val="20"/>
          <w:szCs w:val="20"/>
        </w:rPr>
        <w:t>- dobry</w:t>
      </w:r>
    </w:p>
    <w:p w:rsidR="008030C4" w:rsidRPr="00173001" w:rsidRDefault="008030C4" w:rsidP="008030C4">
      <w:pPr>
        <w:spacing w:after="0" w:line="240" w:lineRule="auto"/>
        <w:rPr>
          <w:sz w:val="20"/>
          <w:szCs w:val="20"/>
        </w:rPr>
      </w:pPr>
      <w:r w:rsidRPr="00173001">
        <w:rPr>
          <w:sz w:val="20"/>
          <w:szCs w:val="20"/>
        </w:rPr>
        <w:t>87-89% - plus dobry</w:t>
      </w:r>
    </w:p>
    <w:p w:rsidR="008030C4" w:rsidRPr="00173001" w:rsidRDefault="008030C4" w:rsidP="008030C4">
      <w:pPr>
        <w:spacing w:after="0" w:line="240" w:lineRule="auto"/>
        <w:rPr>
          <w:sz w:val="20"/>
          <w:szCs w:val="20"/>
        </w:rPr>
      </w:pPr>
      <w:r w:rsidRPr="00173001">
        <w:rPr>
          <w:sz w:val="20"/>
          <w:szCs w:val="20"/>
        </w:rPr>
        <w:t>90</w:t>
      </w:r>
      <w:r>
        <w:rPr>
          <w:sz w:val="20"/>
          <w:szCs w:val="20"/>
        </w:rPr>
        <w:t xml:space="preserve">% </w:t>
      </w:r>
      <w:r w:rsidRPr="00173001">
        <w:rPr>
          <w:sz w:val="20"/>
          <w:szCs w:val="20"/>
        </w:rPr>
        <w:t>-minus bardzo dobry</w:t>
      </w:r>
    </w:p>
    <w:p w:rsidR="008030C4" w:rsidRPr="00173001" w:rsidRDefault="008030C4" w:rsidP="008030C4">
      <w:pPr>
        <w:spacing w:after="0" w:line="240" w:lineRule="auto"/>
        <w:rPr>
          <w:sz w:val="20"/>
          <w:szCs w:val="20"/>
        </w:rPr>
      </w:pPr>
      <w:r w:rsidRPr="00173001">
        <w:rPr>
          <w:sz w:val="20"/>
          <w:szCs w:val="20"/>
        </w:rPr>
        <w:t>91-99% - bardzo dobry</w:t>
      </w:r>
    </w:p>
    <w:p w:rsidR="008030C4" w:rsidRPr="00173001" w:rsidRDefault="008030C4" w:rsidP="008030C4">
      <w:pPr>
        <w:spacing w:after="0" w:line="240" w:lineRule="auto"/>
        <w:rPr>
          <w:sz w:val="20"/>
          <w:szCs w:val="20"/>
        </w:rPr>
      </w:pPr>
      <w:r w:rsidRPr="00173001">
        <w:rPr>
          <w:sz w:val="20"/>
          <w:szCs w:val="20"/>
        </w:rPr>
        <w:t>100% - plus bardzo dobry</w:t>
      </w:r>
    </w:p>
    <w:p w:rsidR="008030C4" w:rsidRPr="00173001" w:rsidRDefault="008030C4" w:rsidP="008030C4">
      <w:pPr>
        <w:spacing w:after="0" w:line="240" w:lineRule="auto"/>
        <w:rPr>
          <w:sz w:val="20"/>
          <w:szCs w:val="20"/>
        </w:rPr>
      </w:pPr>
      <w:r w:rsidRPr="00173001">
        <w:rPr>
          <w:sz w:val="20"/>
          <w:szCs w:val="20"/>
        </w:rPr>
        <w:t>100% i zadanie dodatkowe –celujący</w:t>
      </w:r>
    </w:p>
    <w:p w:rsidR="008030C4" w:rsidRPr="00173001" w:rsidRDefault="008030C4" w:rsidP="008030C4">
      <w:pPr>
        <w:spacing w:after="0" w:line="240" w:lineRule="auto"/>
        <w:jc w:val="both"/>
        <w:rPr>
          <w:b/>
          <w:bCs/>
          <w:sz w:val="20"/>
          <w:szCs w:val="20"/>
        </w:rPr>
      </w:pPr>
      <w:r w:rsidRPr="00173001">
        <w:rPr>
          <w:b/>
          <w:bCs/>
          <w:sz w:val="20"/>
          <w:szCs w:val="20"/>
        </w:rPr>
        <w:t>2. Oceniane są następujące formy:</w:t>
      </w:r>
    </w:p>
    <w:p w:rsidR="008030C4" w:rsidRPr="00173001" w:rsidRDefault="008030C4" w:rsidP="008030C4">
      <w:pPr>
        <w:spacing w:after="0" w:line="240" w:lineRule="auto"/>
        <w:jc w:val="both"/>
        <w:rPr>
          <w:sz w:val="20"/>
          <w:szCs w:val="20"/>
        </w:rPr>
      </w:pPr>
      <w:r w:rsidRPr="00173001">
        <w:rPr>
          <w:b/>
          <w:bCs/>
          <w:sz w:val="20"/>
          <w:szCs w:val="20"/>
        </w:rPr>
        <w:lastRenderedPageBreak/>
        <w:t>Sprawdzian-</w:t>
      </w:r>
      <w:r w:rsidRPr="00173001">
        <w:rPr>
          <w:sz w:val="20"/>
          <w:szCs w:val="20"/>
        </w:rPr>
        <w:t xml:space="preserve">po każdym dziale; zapowiedziany z </w:t>
      </w:r>
      <w:r>
        <w:rPr>
          <w:sz w:val="20"/>
          <w:szCs w:val="20"/>
        </w:rPr>
        <w:t xml:space="preserve">przynajmniej </w:t>
      </w:r>
      <w:r w:rsidRPr="00173001">
        <w:rPr>
          <w:sz w:val="20"/>
          <w:szCs w:val="20"/>
        </w:rPr>
        <w:t>tygodniowym wyprzedzeniem;</w:t>
      </w:r>
      <w:r w:rsidRPr="00051766">
        <w:rPr>
          <w:sz w:val="20"/>
          <w:szCs w:val="20"/>
        </w:rPr>
        <w:t xml:space="preserve"> </w:t>
      </w:r>
      <w:r>
        <w:rPr>
          <w:sz w:val="20"/>
          <w:szCs w:val="20"/>
        </w:rPr>
        <w:t>Jeśli uczeń otrzyma ocenę niedostateczną, jest zobowiązany ją poprawić</w:t>
      </w:r>
      <w:r w:rsidRPr="00173001">
        <w:rPr>
          <w:sz w:val="20"/>
          <w:szCs w:val="20"/>
        </w:rPr>
        <w:t>; do dziennika wpisywane są oceny</w:t>
      </w:r>
      <w:r>
        <w:rPr>
          <w:sz w:val="20"/>
          <w:szCs w:val="20"/>
        </w:rPr>
        <w:t xml:space="preserve"> pierwsza i z poprawy. Uczeń poprawia tylko ocenę niedostateczną.</w:t>
      </w:r>
    </w:p>
    <w:p w:rsidR="008030C4" w:rsidRPr="00173001" w:rsidRDefault="008030C4" w:rsidP="008030C4">
      <w:pPr>
        <w:spacing w:after="0" w:line="240" w:lineRule="auto"/>
        <w:jc w:val="both"/>
        <w:rPr>
          <w:sz w:val="20"/>
          <w:szCs w:val="20"/>
        </w:rPr>
      </w:pPr>
      <w:r w:rsidRPr="00173001">
        <w:rPr>
          <w:b/>
          <w:bCs/>
          <w:sz w:val="20"/>
          <w:szCs w:val="20"/>
        </w:rPr>
        <w:t xml:space="preserve">Kartkówka- jest </w:t>
      </w:r>
      <w:r>
        <w:rPr>
          <w:b/>
          <w:bCs/>
          <w:sz w:val="20"/>
          <w:szCs w:val="20"/>
        </w:rPr>
        <w:t xml:space="preserve">zawsze </w:t>
      </w:r>
      <w:r w:rsidRPr="00173001">
        <w:rPr>
          <w:b/>
          <w:bCs/>
          <w:sz w:val="20"/>
          <w:szCs w:val="20"/>
        </w:rPr>
        <w:t xml:space="preserve">zapowiadana; </w:t>
      </w:r>
      <w:r>
        <w:rPr>
          <w:sz w:val="20"/>
          <w:szCs w:val="20"/>
        </w:rPr>
        <w:t>zazwyczaj z jednego tematu; uczeń poprawia tylko ocenę niedostateczną z kartkówki.</w:t>
      </w:r>
    </w:p>
    <w:p w:rsidR="008030C4" w:rsidRPr="00173001" w:rsidRDefault="008030C4" w:rsidP="008030C4">
      <w:pPr>
        <w:spacing w:after="0" w:line="240" w:lineRule="auto"/>
        <w:jc w:val="both"/>
        <w:rPr>
          <w:sz w:val="20"/>
          <w:szCs w:val="20"/>
        </w:rPr>
      </w:pPr>
      <w:r w:rsidRPr="00173001">
        <w:rPr>
          <w:b/>
          <w:bCs/>
          <w:sz w:val="20"/>
          <w:szCs w:val="20"/>
        </w:rPr>
        <w:t xml:space="preserve">Aktywność – </w:t>
      </w:r>
      <w:r w:rsidRPr="00173001">
        <w:rPr>
          <w:sz w:val="20"/>
          <w:szCs w:val="20"/>
        </w:rPr>
        <w:t>uczeń może otrzymać ocenę za aktywny udział w lekcji.</w:t>
      </w:r>
    </w:p>
    <w:p w:rsidR="008030C4" w:rsidRDefault="008030C4" w:rsidP="008030C4">
      <w:pPr>
        <w:spacing w:after="0" w:line="240" w:lineRule="auto"/>
        <w:jc w:val="both"/>
        <w:rPr>
          <w:sz w:val="20"/>
          <w:szCs w:val="20"/>
        </w:rPr>
      </w:pPr>
      <w:r w:rsidRPr="00173001">
        <w:rPr>
          <w:b/>
          <w:bCs/>
          <w:sz w:val="20"/>
          <w:szCs w:val="20"/>
        </w:rPr>
        <w:t xml:space="preserve">Praca domowa- </w:t>
      </w:r>
      <w:r w:rsidRPr="00173001">
        <w:rPr>
          <w:sz w:val="20"/>
          <w:szCs w:val="20"/>
        </w:rPr>
        <w:t>na ocenę ma</w:t>
      </w:r>
      <w:r>
        <w:rPr>
          <w:sz w:val="20"/>
          <w:szCs w:val="20"/>
        </w:rPr>
        <w:t>ją</w:t>
      </w:r>
      <w:r w:rsidRPr="00173001">
        <w:rPr>
          <w:sz w:val="20"/>
          <w:szCs w:val="20"/>
        </w:rPr>
        <w:t xml:space="preserve"> wpływ: samodzielność, wartość merytoryczna, estetyka, terminowość.</w:t>
      </w:r>
      <w:r w:rsidRPr="00982487">
        <w:rPr>
          <w:sz w:val="20"/>
          <w:szCs w:val="20"/>
        </w:rPr>
        <w:t xml:space="preserve"> </w:t>
      </w:r>
    </w:p>
    <w:p w:rsidR="008030C4" w:rsidRPr="00173001" w:rsidRDefault="008030C4" w:rsidP="008030C4">
      <w:pPr>
        <w:spacing w:after="0" w:line="240" w:lineRule="auto"/>
        <w:jc w:val="both"/>
        <w:rPr>
          <w:sz w:val="20"/>
          <w:szCs w:val="20"/>
        </w:rPr>
      </w:pPr>
      <w:r>
        <w:rPr>
          <w:sz w:val="20"/>
          <w:szCs w:val="20"/>
        </w:rPr>
        <w:t>Uczeń, który nie odrobi zadania domowego, ma obowiązek zgłoszenia tego faktu nauczycielowi na początku lekcji.</w:t>
      </w:r>
    </w:p>
    <w:p w:rsidR="008030C4" w:rsidRDefault="008030C4" w:rsidP="008030C4">
      <w:pPr>
        <w:spacing w:after="0" w:line="240" w:lineRule="auto"/>
        <w:jc w:val="both"/>
        <w:rPr>
          <w:b/>
          <w:bCs/>
          <w:sz w:val="20"/>
          <w:szCs w:val="20"/>
        </w:rPr>
      </w:pPr>
      <w:r w:rsidRPr="00173001">
        <w:rPr>
          <w:b/>
          <w:bCs/>
          <w:sz w:val="20"/>
          <w:szCs w:val="20"/>
        </w:rPr>
        <w:t xml:space="preserve">3.Uczeń ma prawo być nieprzygotowany </w:t>
      </w:r>
      <w:r>
        <w:rPr>
          <w:b/>
          <w:bCs/>
          <w:sz w:val="20"/>
          <w:szCs w:val="20"/>
        </w:rPr>
        <w:t xml:space="preserve">dwa </w:t>
      </w:r>
      <w:r w:rsidRPr="00173001">
        <w:rPr>
          <w:b/>
          <w:bCs/>
          <w:sz w:val="20"/>
          <w:szCs w:val="20"/>
        </w:rPr>
        <w:t>raz</w:t>
      </w:r>
      <w:r>
        <w:rPr>
          <w:b/>
          <w:bCs/>
          <w:sz w:val="20"/>
          <w:szCs w:val="20"/>
        </w:rPr>
        <w:t>y w półroczu</w:t>
      </w:r>
    </w:p>
    <w:p w:rsidR="008030C4" w:rsidRPr="00173001" w:rsidRDefault="008030C4" w:rsidP="008030C4">
      <w:pPr>
        <w:spacing w:after="0" w:line="240" w:lineRule="auto"/>
        <w:jc w:val="both"/>
        <w:rPr>
          <w:sz w:val="20"/>
          <w:szCs w:val="20"/>
        </w:rPr>
      </w:pPr>
      <w:r w:rsidRPr="00173001">
        <w:rPr>
          <w:b/>
          <w:bCs/>
          <w:sz w:val="20"/>
          <w:szCs w:val="20"/>
        </w:rPr>
        <w:t xml:space="preserve"> </w:t>
      </w:r>
      <w:r w:rsidRPr="00173001">
        <w:rPr>
          <w:sz w:val="20"/>
          <w:szCs w:val="20"/>
        </w:rPr>
        <w:t>Nieprzygotowanie jest odnotowane w dzienni</w:t>
      </w:r>
      <w:r>
        <w:rPr>
          <w:sz w:val="20"/>
          <w:szCs w:val="20"/>
        </w:rPr>
        <w:t xml:space="preserve">ku. </w:t>
      </w:r>
    </w:p>
    <w:p w:rsidR="008030C4" w:rsidRDefault="008030C4" w:rsidP="008030C4">
      <w:pPr>
        <w:spacing w:after="0" w:line="240" w:lineRule="auto"/>
        <w:rPr>
          <w:b/>
          <w:bCs/>
          <w:u w:val="single"/>
        </w:rPr>
      </w:pPr>
    </w:p>
    <w:p w:rsidR="008030C4" w:rsidRDefault="008030C4" w:rsidP="008030C4">
      <w:pPr>
        <w:spacing w:after="0" w:line="240" w:lineRule="auto"/>
        <w:jc w:val="both"/>
        <w:rPr>
          <w:b/>
          <w:bCs/>
          <w:u w:val="single"/>
        </w:rPr>
      </w:pPr>
    </w:p>
    <w:p w:rsidR="008030C4" w:rsidRDefault="008030C4" w:rsidP="008030C4">
      <w:pPr>
        <w:rPr>
          <w:bCs/>
          <w:sz w:val="24"/>
          <w:szCs w:val="24"/>
        </w:rPr>
      </w:pPr>
    </w:p>
    <w:p w:rsidR="008030C4" w:rsidRDefault="008030C4" w:rsidP="008030C4">
      <w:pPr>
        <w:rPr>
          <w:bCs/>
          <w:sz w:val="24"/>
          <w:szCs w:val="24"/>
        </w:rPr>
      </w:pPr>
    </w:p>
    <w:p w:rsidR="008030C4" w:rsidRDefault="008030C4" w:rsidP="008030C4">
      <w:pPr>
        <w:rPr>
          <w:bCs/>
          <w:sz w:val="28"/>
          <w:szCs w:val="28"/>
        </w:rPr>
      </w:pPr>
    </w:p>
    <w:p w:rsidR="008030C4" w:rsidRDefault="008030C4" w:rsidP="008030C4">
      <w:pPr>
        <w:spacing w:after="0" w:line="240" w:lineRule="auto"/>
        <w:jc w:val="both"/>
        <w:rPr>
          <w:b/>
          <w:bCs/>
          <w:u w:val="single"/>
        </w:rPr>
      </w:pPr>
    </w:p>
    <w:p w:rsidR="008030C4" w:rsidRDefault="008030C4" w:rsidP="008030C4">
      <w:pPr>
        <w:spacing w:after="0" w:line="240" w:lineRule="auto"/>
        <w:jc w:val="both"/>
        <w:rPr>
          <w:b/>
          <w:bCs/>
          <w:u w:val="single"/>
        </w:rPr>
      </w:pPr>
    </w:p>
    <w:p w:rsidR="008030C4" w:rsidRDefault="008030C4" w:rsidP="008030C4">
      <w:pPr>
        <w:spacing w:after="0"/>
        <w:rPr>
          <w:bCs/>
          <w:sz w:val="24"/>
          <w:szCs w:val="24"/>
        </w:rPr>
      </w:pPr>
    </w:p>
    <w:p w:rsidR="008030C4" w:rsidRDefault="008030C4" w:rsidP="008030C4">
      <w:pPr>
        <w:spacing w:after="0"/>
        <w:rPr>
          <w:bCs/>
          <w:sz w:val="24"/>
          <w:szCs w:val="24"/>
        </w:rPr>
      </w:pPr>
    </w:p>
    <w:p w:rsidR="008030C4" w:rsidRDefault="008030C4" w:rsidP="008030C4">
      <w:pPr>
        <w:spacing w:after="0"/>
        <w:rPr>
          <w:rFonts w:ascii="Bahnschrift" w:hAnsi="Bahnschrift" w:cs="Bahnschrift"/>
          <w:b/>
          <w:bCs/>
          <w:sz w:val="20"/>
          <w:szCs w:val="20"/>
          <w:u w:val="single"/>
        </w:rPr>
      </w:pPr>
      <w:r w:rsidRPr="00B93ADA">
        <w:rPr>
          <w:rFonts w:ascii="Bahnschrift" w:hAnsi="Bahnschrift" w:cs="Bahnschrift"/>
          <w:b/>
          <w:bCs/>
          <w:sz w:val="20"/>
          <w:szCs w:val="20"/>
          <w:u w:val="single"/>
        </w:rPr>
        <w:t xml:space="preserve"> </w:t>
      </w:r>
    </w:p>
    <w:p w:rsidR="008030C4" w:rsidRDefault="008030C4" w:rsidP="008030C4">
      <w:pPr>
        <w:spacing w:after="0"/>
        <w:rPr>
          <w:rFonts w:ascii="Bahnschrift" w:hAnsi="Bahnschrift" w:cs="Bahnschrift"/>
          <w:b/>
          <w:bCs/>
          <w:sz w:val="20"/>
          <w:szCs w:val="20"/>
          <w:u w:val="single"/>
        </w:rPr>
      </w:pPr>
    </w:p>
    <w:p w:rsidR="008030C4" w:rsidRDefault="008030C4" w:rsidP="008030C4">
      <w:pPr>
        <w:rPr>
          <w:bCs/>
          <w:sz w:val="24"/>
          <w:szCs w:val="24"/>
        </w:rPr>
      </w:pPr>
    </w:p>
    <w:p w:rsidR="00D86D5F" w:rsidRDefault="00D86D5F">
      <w:bookmarkStart w:id="0" w:name="_GoBack"/>
      <w:bookmarkEnd w:id="0"/>
    </w:p>
    <w:sectPr w:rsidR="00D86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ahnschrift">
    <w:altName w:val="Segoe UI"/>
    <w:charset w:val="EE"/>
    <w:family w:val="swiss"/>
    <w:pitch w:val="variable"/>
    <w:sig w:usb0="A00002C7"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C4"/>
    <w:rsid w:val="008030C4"/>
    <w:rsid w:val="00D86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DB3F-7D5E-433D-8904-9B327243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0C4"/>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2713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dc:creator>
  <cp:keywords/>
  <dc:description/>
  <cp:lastModifiedBy>Wioleta</cp:lastModifiedBy>
  <cp:revision>1</cp:revision>
  <dcterms:created xsi:type="dcterms:W3CDTF">2021-09-27T13:39:00Z</dcterms:created>
  <dcterms:modified xsi:type="dcterms:W3CDTF">2021-09-27T13:41:00Z</dcterms:modified>
</cp:coreProperties>
</file>