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B8" w:rsidRPr="003323B8" w:rsidRDefault="003323B8" w:rsidP="003323B8">
      <w:pPr>
        <w:spacing w:after="160" w:line="240" w:lineRule="auto"/>
        <w:contextualSpacing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 w:rsidRPr="003323B8">
        <w:rPr>
          <w:rFonts w:ascii="Calibri" w:eastAsia="Calibri" w:hAnsi="Calibri" w:cs="Calibri"/>
          <w:sz w:val="20"/>
          <w:szCs w:val="20"/>
        </w:rPr>
        <w:t>.</w:t>
      </w:r>
    </w:p>
    <w:p w:rsidR="003323B8" w:rsidRPr="003323B8" w:rsidRDefault="003323B8" w:rsidP="003323B8">
      <w:pPr>
        <w:spacing w:after="160" w:line="240" w:lineRule="auto"/>
        <w:contextualSpacing/>
        <w:rPr>
          <w:rFonts w:ascii="Calibri" w:eastAsia="Calibri" w:hAnsi="Calibri" w:cs="Calibri"/>
          <w:sz w:val="20"/>
          <w:szCs w:val="20"/>
        </w:rPr>
      </w:pPr>
    </w:p>
    <w:p w:rsidR="003323B8" w:rsidRPr="003323B8" w:rsidRDefault="003323B8" w:rsidP="003323B8">
      <w:pPr>
        <w:spacing w:after="16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3323B8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                                    …………………………………………………………....</w:t>
      </w:r>
    </w:p>
    <w:p w:rsidR="003323B8" w:rsidRPr="003323B8" w:rsidRDefault="003323B8" w:rsidP="003323B8">
      <w:pPr>
        <w:spacing w:after="160" w:line="240" w:lineRule="auto"/>
        <w:contextualSpacing/>
        <w:rPr>
          <w:rFonts w:ascii="Calibri" w:eastAsia="Calibri" w:hAnsi="Calibri" w:cs="Times New Roman"/>
          <w:i/>
          <w:sz w:val="28"/>
          <w:szCs w:val="28"/>
        </w:rPr>
      </w:pPr>
      <w:r w:rsidRPr="003323B8">
        <w:rPr>
          <w:rFonts w:ascii="Calibri" w:eastAsia="Calibri" w:hAnsi="Calibri" w:cs="Times New Roman"/>
          <w:b/>
          <w:i/>
          <w:sz w:val="20"/>
          <w:szCs w:val="20"/>
        </w:rPr>
        <w:t xml:space="preserve">Imię, nazwisko, klasa                                                                                            </w:t>
      </w:r>
      <w:r w:rsidRPr="003323B8">
        <w:rPr>
          <w:rFonts w:ascii="Calibri" w:eastAsia="Calibri" w:hAnsi="Calibri" w:cs="Times New Roman"/>
          <w:b/>
          <w:i/>
          <w:sz w:val="28"/>
          <w:szCs w:val="28"/>
        </w:rPr>
        <w:t>Twój wynik</w:t>
      </w:r>
      <w:r w:rsidRPr="003323B8">
        <w:rPr>
          <w:rFonts w:ascii="Calibri" w:eastAsia="Calibri" w:hAnsi="Calibri" w:cs="Times New Roman"/>
          <w:i/>
          <w:sz w:val="28"/>
          <w:szCs w:val="28"/>
        </w:rPr>
        <w:t xml:space="preserve">  0-4</w:t>
      </w:r>
      <w:r w:rsidR="00F82B3D">
        <w:rPr>
          <w:rFonts w:ascii="Calibri" w:eastAsia="Calibri" w:hAnsi="Calibri" w:cs="Times New Roman"/>
          <w:i/>
          <w:sz w:val="28"/>
          <w:szCs w:val="28"/>
        </w:rPr>
        <w:t>7</w:t>
      </w:r>
      <w:r w:rsidRPr="003323B8">
        <w:rPr>
          <w:rFonts w:ascii="Calibri" w:eastAsia="Calibri" w:hAnsi="Calibri" w:cs="Times New Roman"/>
          <w:i/>
          <w:sz w:val="28"/>
          <w:szCs w:val="28"/>
        </w:rPr>
        <w:t xml:space="preserve"> pkt w %</w:t>
      </w:r>
    </w:p>
    <w:p w:rsidR="003323B8" w:rsidRPr="003323B8" w:rsidRDefault="003323B8" w:rsidP="003323B8">
      <w:pPr>
        <w:spacing w:after="160" w:line="259" w:lineRule="auto"/>
        <w:rPr>
          <w:rFonts w:ascii="Calibri" w:eastAsia="Calibri" w:hAnsi="Calibri" w:cs="Times New Roman"/>
          <w:i/>
          <w:sz w:val="28"/>
          <w:szCs w:val="28"/>
        </w:rPr>
      </w:pPr>
    </w:p>
    <w:p w:rsidR="003323B8" w:rsidRPr="003323B8" w:rsidRDefault="003323B8" w:rsidP="003323B8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</w:p>
    <w:p w:rsidR="003323B8" w:rsidRPr="003323B8" w:rsidRDefault="003323B8" w:rsidP="003323B8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3323B8">
        <w:rPr>
          <w:rFonts w:ascii="Calibri" w:eastAsia="Calibri" w:hAnsi="Calibri" w:cs="Times New Roman"/>
          <w:b/>
          <w:sz w:val="24"/>
          <w:szCs w:val="24"/>
          <w:u w:val="single"/>
        </w:rPr>
        <w:t>Szczegółowe wymagania egzaminacyjne</w:t>
      </w:r>
    </w:p>
    <w:p w:rsidR="003323B8" w:rsidRPr="003323B8" w:rsidRDefault="003323B8" w:rsidP="003323B8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</w:p>
    <w:tbl>
      <w:tblPr>
        <w:tblStyle w:val="Tabela-Siatka1"/>
        <w:tblW w:w="10090" w:type="dxa"/>
        <w:tblLook w:val="04A0" w:firstRow="1" w:lastRow="0" w:firstColumn="1" w:lastColumn="0" w:noHBand="0" w:noVBand="1"/>
      </w:tblPr>
      <w:tblGrid>
        <w:gridCol w:w="4048"/>
        <w:gridCol w:w="6042"/>
      </w:tblGrid>
      <w:tr w:rsidR="003323B8" w:rsidRPr="003323B8" w:rsidTr="00364D96">
        <w:tc>
          <w:tcPr>
            <w:tcW w:w="4048" w:type="dxa"/>
          </w:tcPr>
          <w:p w:rsidR="003323B8" w:rsidRPr="003323B8" w:rsidRDefault="003323B8" w:rsidP="003323B8">
            <w:pPr>
              <w:spacing w:after="160" w:line="259" w:lineRule="auto"/>
              <w:jc w:val="center"/>
              <w:rPr>
                <w:b/>
              </w:rPr>
            </w:pPr>
            <w:r w:rsidRPr="003323B8">
              <w:rPr>
                <w:rFonts w:hint="eastAsia"/>
                <w:b/>
              </w:rPr>
              <w:t>W</w:t>
            </w:r>
            <w:r w:rsidRPr="003323B8">
              <w:rPr>
                <w:b/>
              </w:rPr>
              <w:t>ymaganie</w:t>
            </w:r>
          </w:p>
        </w:tc>
        <w:tc>
          <w:tcPr>
            <w:tcW w:w="6042" w:type="dxa"/>
          </w:tcPr>
          <w:p w:rsidR="003323B8" w:rsidRPr="003323B8" w:rsidRDefault="003323B8" w:rsidP="003323B8">
            <w:pPr>
              <w:spacing w:after="160" w:line="259" w:lineRule="auto"/>
              <w:jc w:val="center"/>
              <w:rPr>
                <w:b/>
              </w:rPr>
            </w:pPr>
            <w:r w:rsidRPr="003323B8">
              <w:rPr>
                <w:b/>
              </w:rPr>
              <w:t>Uczeń:</w:t>
            </w:r>
          </w:p>
        </w:tc>
      </w:tr>
      <w:tr w:rsidR="003323B8" w:rsidRPr="003323B8" w:rsidTr="00364D96">
        <w:tc>
          <w:tcPr>
            <w:tcW w:w="4048" w:type="dxa"/>
          </w:tcPr>
          <w:p w:rsidR="003323B8" w:rsidRPr="003323B8" w:rsidRDefault="003323B8" w:rsidP="003323B8">
            <w:pPr>
              <w:spacing w:after="160" w:line="259" w:lineRule="auto"/>
              <w:rPr>
                <w:b/>
              </w:rPr>
            </w:pPr>
            <w:r w:rsidRPr="003323B8">
              <w:rPr>
                <w:rFonts w:ascii="Arial" w:hAnsi="Arial" w:cs="Arial"/>
              </w:rPr>
              <w:t>I. Znajomość środków językowych.</w:t>
            </w:r>
          </w:p>
        </w:tc>
        <w:tc>
          <w:tcPr>
            <w:tcW w:w="6042" w:type="dxa"/>
          </w:tcPr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Uczeń posługuje się podstawowym zasobem środków językowych (leksykalnych,</w:t>
            </w:r>
          </w:p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gramatycznych, ortograficznych oraz fonetycznych), umożliwiającym realizację pozostałych</w:t>
            </w:r>
          </w:p>
          <w:p w:rsidR="003323B8" w:rsidRPr="003323B8" w:rsidRDefault="003323B8" w:rsidP="003323B8">
            <w:pPr>
              <w:spacing w:after="160" w:line="259" w:lineRule="auto"/>
            </w:pPr>
            <w:r w:rsidRPr="003323B8">
              <w:rPr>
                <w:rFonts w:ascii="Arial" w:hAnsi="Arial" w:cs="Arial"/>
              </w:rPr>
              <w:t>wymagań ogólnych w zakresie tematów wskazanych w wymaganiach szczegółowych.</w:t>
            </w:r>
          </w:p>
        </w:tc>
      </w:tr>
      <w:tr w:rsidR="003323B8" w:rsidRPr="003323B8" w:rsidTr="00364D96">
        <w:tc>
          <w:tcPr>
            <w:tcW w:w="4048" w:type="dxa"/>
          </w:tcPr>
          <w:p w:rsidR="003323B8" w:rsidRPr="003323B8" w:rsidRDefault="003323B8" w:rsidP="003323B8">
            <w:pPr>
              <w:spacing w:after="160" w:line="259" w:lineRule="auto"/>
              <w:rPr>
                <w:b/>
              </w:rPr>
            </w:pPr>
            <w:r w:rsidRPr="003323B8">
              <w:rPr>
                <w:rFonts w:ascii="Arial" w:hAnsi="Arial" w:cs="Arial"/>
              </w:rPr>
              <w:t>II. Rozumienie wypowiedzi.</w:t>
            </w:r>
          </w:p>
        </w:tc>
        <w:tc>
          <w:tcPr>
            <w:tcW w:w="6042" w:type="dxa"/>
          </w:tcPr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Uczeń rozumie proste wypowiedzi ustne artykułowane wyraźnie, w standardowej odmianie</w:t>
            </w:r>
          </w:p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języka, a także proste wypowiedzi pisemne, w zakresie opisanym w wymaganiach</w:t>
            </w:r>
          </w:p>
          <w:p w:rsidR="003323B8" w:rsidRPr="003323B8" w:rsidRDefault="003323B8" w:rsidP="003323B8">
            <w:pPr>
              <w:spacing w:after="160" w:line="259" w:lineRule="auto"/>
            </w:pPr>
            <w:r w:rsidRPr="003323B8">
              <w:rPr>
                <w:rFonts w:ascii="Arial" w:hAnsi="Arial" w:cs="Arial"/>
              </w:rPr>
              <w:t>szczegółowych.</w:t>
            </w:r>
          </w:p>
        </w:tc>
      </w:tr>
      <w:tr w:rsidR="003323B8" w:rsidRPr="003323B8" w:rsidTr="00364D96">
        <w:tc>
          <w:tcPr>
            <w:tcW w:w="4048" w:type="dxa"/>
          </w:tcPr>
          <w:p w:rsidR="003323B8" w:rsidRPr="003323B8" w:rsidRDefault="003323B8" w:rsidP="003323B8">
            <w:pPr>
              <w:spacing w:after="160" w:line="259" w:lineRule="auto"/>
              <w:rPr>
                <w:b/>
              </w:rPr>
            </w:pPr>
            <w:r w:rsidRPr="003323B8">
              <w:rPr>
                <w:rFonts w:ascii="Arial" w:hAnsi="Arial" w:cs="Arial"/>
              </w:rPr>
              <w:t>III. Tworzenie wypowiedzi.</w:t>
            </w:r>
          </w:p>
        </w:tc>
        <w:tc>
          <w:tcPr>
            <w:tcW w:w="6042" w:type="dxa"/>
          </w:tcPr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Uczeń samodzielnie formułuje krótkie, proste, spójne i logiczne wypowiedzi pisemne,</w:t>
            </w:r>
          </w:p>
          <w:p w:rsidR="003323B8" w:rsidRPr="003323B8" w:rsidRDefault="003323B8" w:rsidP="003323B8">
            <w:pPr>
              <w:spacing w:after="160" w:line="259" w:lineRule="auto"/>
              <w:rPr>
                <w:b/>
              </w:rPr>
            </w:pPr>
            <w:r w:rsidRPr="003323B8">
              <w:rPr>
                <w:rFonts w:ascii="Arial" w:hAnsi="Arial" w:cs="Arial"/>
              </w:rPr>
              <w:t>w zakresie opisanym w wymaganiach szczegółowych.</w:t>
            </w:r>
          </w:p>
        </w:tc>
      </w:tr>
      <w:tr w:rsidR="003323B8" w:rsidRPr="003323B8" w:rsidTr="00364D96">
        <w:tc>
          <w:tcPr>
            <w:tcW w:w="4048" w:type="dxa"/>
          </w:tcPr>
          <w:p w:rsidR="003323B8" w:rsidRPr="003323B8" w:rsidRDefault="003323B8" w:rsidP="003323B8">
            <w:pPr>
              <w:spacing w:after="160" w:line="259" w:lineRule="auto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IV. Reagowanie na wypowiedzi</w:t>
            </w:r>
          </w:p>
        </w:tc>
        <w:tc>
          <w:tcPr>
            <w:tcW w:w="6042" w:type="dxa"/>
          </w:tcPr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Uczeń uczestniczy w rozmowie i w typowych sytuacjach reaguje w sposób zrozumiały,</w:t>
            </w:r>
          </w:p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adekwatnie do sytuacji komunikacyjnej, w formie prostego tekstu, w zakresie opisanym</w:t>
            </w:r>
          </w:p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w wymaganiach szczegółowych.</w:t>
            </w:r>
          </w:p>
        </w:tc>
      </w:tr>
      <w:tr w:rsidR="003323B8" w:rsidRPr="003323B8" w:rsidTr="00364D96">
        <w:tc>
          <w:tcPr>
            <w:tcW w:w="4048" w:type="dxa"/>
          </w:tcPr>
          <w:p w:rsidR="003323B8" w:rsidRPr="003323B8" w:rsidRDefault="003323B8" w:rsidP="003323B8">
            <w:pPr>
              <w:spacing w:after="160" w:line="259" w:lineRule="auto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V. Przetwarzanie wypowiedzi.</w:t>
            </w:r>
          </w:p>
        </w:tc>
        <w:tc>
          <w:tcPr>
            <w:tcW w:w="6042" w:type="dxa"/>
          </w:tcPr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Uczeń zmienia formę przekazu ustnego lub pisemnego w zakresie opisanym w wymaganiach</w:t>
            </w:r>
          </w:p>
          <w:p w:rsidR="003323B8" w:rsidRPr="003323B8" w:rsidRDefault="003323B8" w:rsidP="003323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323B8">
              <w:rPr>
                <w:rFonts w:ascii="Arial" w:hAnsi="Arial" w:cs="Arial"/>
              </w:rPr>
              <w:t>szczegółowych.</w:t>
            </w:r>
          </w:p>
        </w:tc>
      </w:tr>
    </w:tbl>
    <w:p w:rsidR="003323B8" w:rsidRPr="003323B8" w:rsidRDefault="003323B8" w:rsidP="003323B8">
      <w:pPr>
        <w:spacing w:after="160" w:line="259" w:lineRule="auto"/>
        <w:rPr>
          <w:rFonts w:ascii="Calibri" w:eastAsia="Calibri" w:hAnsi="Calibri" w:cs="Times New Roman"/>
          <w:i/>
          <w:sz w:val="20"/>
          <w:szCs w:val="20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FC7AD2" w:rsidRDefault="00FC7AD2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FC7AD2" w:rsidRPr="003323B8" w:rsidRDefault="00FC7AD2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lastRenderedPageBreak/>
        <w:t>Zadanie 1. (0–5)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Wingdings" w:eastAsia="Times New Roman" w:hAnsi="Wingdings" w:cs="Tahoma"/>
          <w:b/>
          <w:sz w:val="20"/>
          <w:szCs w:val="20"/>
          <w:lang w:eastAsia="pl-PL"/>
        </w:rPr>
        <w:t></w:t>
      </w:r>
      <w:r w:rsidRPr="003323B8">
        <w:rPr>
          <w:rFonts w:ascii="Calibri" w:eastAsia="Times New Roman" w:hAnsi="Calibri" w:cs="Calibri"/>
          <w:b/>
          <w:sz w:val="20"/>
          <w:szCs w:val="20"/>
          <w:lang w:eastAsia="pl-PL"/>
        </w:rPr>
        <w:t>18</w:t>
      </w: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Usłyszysz dwukrotnie dwa teksty. Na podstawie informacji zawartych w nagraniu w zadaniach 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1–5 z podanych odpowiedzi (A–C) wybierz właściwą.</w:t>
      </w: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Tekst 1</w:t>
      </w:r>
    </w:p>
    <w:p w:rsidR="003323B8" w:rsidRPr="003323B8" w:rsidRDefault="003323B8" w:rsidP="003323B8">
      <w:pPr>
        <w:numPr>
          <w:ilvl w:val="0"/>
          <w:numId w:val="5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During their holiday last summer Paul</w:t>
      </w:r>
    </w:p>
    <w:p w:rsidR="003323B8" w:rsidRPr="003323B8" w:rsidRDefault="003323B8" w:rsidP="003323B8">
      <w:pPr>
        <w:numPr>
          <w:ilvl w:val="0"/>
          <w:numId w:val="1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was bored most of the time.</w:t>
      </w:r>
    </w:p>
    <w:p w:rsidR="003323B8" w:rsidRPr="003323B8" w:rsidRDefault="003323B8" w:rsidP="003323B8">
      <w:pPr>
        <w:numPr>
          <w:ilvl w:val="0"/>
          <w:numId w:val="1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didn’t mind the weather.</w:t>
      </w:r>
    </w:p>
    <w:p w:rsidR="003323B8" w:rsidRPr="003323B8" w:rsidRDefault="003323B8" w:rsidP="003323B8">
      <w:pPr>
        <w:numPr>
          <w:ilvl w:val="0"/>
          <w:numId w:val="1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did lots of outdoor activities.</w:t>
      </w:r>
    </w:p>
    <w:p w:rsidR="003323B8" w:rsidRPr="003323B8" w:rsidRDefault="003323B8" w:rsidP="003323B8">
      <w:pPr>
        <w:numPr>
          <w:ilvl w:val="0"/>
          <w:numId w:val="5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 xml:space="preserve">Both Tina and Paul like </w:t>
      </w:r>
    </w:p>
    <w:p w:rsidR="003323B8" w:rsidRPr="003323B8" w:rsidRDefault="003323B8" w:rsidP="003323B8">
      <w:pPr>
        <w:numPr>
          <w:ilvl w:val="0"/>
          <w:numId w:val="7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doing watersports.</w:t>
      </w:r>
    </w:p>
    <w:p w:rsidR="003323B8" w:rsidRPr="003323B8" w:rsidRDefault="003323B8" w:rsidP="003323B8">
      <w:pPr>
        <w:numPr>
          <w:ilvl w:val="0"/>
          <w:numId w:val="7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sightseeing.</w:t>
      </w:r>
    </w:p>
    <w:p w:rsidR="003323B8" w:rsidRPr="003323B8" w:rsidRDefault="003323B8" w:rsidP="003323B8">
      <w:pPr>
        <w:numPr>
          <w:ilvl w:val="0"/>
          <w:numId w:val="7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sunbathing.</w:t>
      </w:r>
    </w:p>
    <w:p w:rsidR="003323B8" w:rsidRPr="003323B8" w:rsidRDefault="003323B8" w:rsidP="003323B8">
      <w:pPr>
        <w:numPr>
          <w:ilvl w:val="0"/>
          <w:numId w:val="5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 xml:space="preserve">Tina and Pete are </w:t>
      </w:r>
    </w:p>
    <w:p w:rsidR="003323B8" w:rsidRPr="003323B8" w:rsidRDefault="003323B8" w:rsidP="003323B8">
      <w:pPr>
        <w:numPr>
          <w:ilvl w:val="0"/>
          <w:numId w:val="8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discussing a school project.</w:t>
      </w:r>
    </w:p>
    <w:p w:rsidR="003323B8" w:rsidRPr="003323B8" w:rsidRDefault="003323B8" w:rsidP="003323B8">
      <w:pPr>
        <w:numPr>
          <w:ilvl w:val="0"/>
          <w:numId w:val="8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describing a holiday spot.</w:t>
      </w:r>
    </w:p>
    <w:p w:rsidR="003323B8" w:rsidRPr="003323B8" w:rsidRDefault="003323B8" w:rsidP="003323B8">
      <w:pPr>
        <w:numPr>
          <w:ilvl w:val="0"/>
          <w:numId w:val="8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planning their next holiday.</w:t>
      </w: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b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spellStart"/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Tekst</w:t>
      </w:r>
      <w:proofErr w:type="spellEnd"/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 xml:space="preserve"> 2</w:t>
      </w:r>
    </w:p>
    <w:p w:rsidR="003323B8" w:rsidRPr="003323B8" w:rsidRDefault="003323B8" w:rsidP="003323B8">
      <w:pPr>
        <w:numPr>
          <w:ilvl w:val="0"/>
          <w:numId w:val="5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During his trip to Asia, the boy</w:t>
      </w:r>
    </w:p>
    <w:p w:rsidR="003323B8" w:rsidRPr="003323B8" w:rsidRDefault="003323B8" w:rsidP="003323B8">
      <w:pPr>
        <w:numPr>
          <w:ilvl w:val="0"/>
          <w:numId w:val="4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stayed most of the time in one area.</w:t>
      </w:r>
    </w:p>
    <w:p w:rsidR="003323B8" w:rsidRPr="003323B8" w:rsidRDefault="003323B8" w:rsidP="003323B8">
      <w:pPr>
        <w:numPr>
          <w:ilvl w:val="0"/>
          <w:numId w:val="4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travelled a lot by public transport.</w:t>
      </w:r>
    </w:p>
    <w:p w:rsidR="003323B8" w:rsidRPr="003323B8" w:rsidRDefault="003323B8" w:rsidP="003323B8">
      <w:pPr>
        <w:numPr>
          <w:ilvl w:val="0"/>
          <w:numId w:val="4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saw a lot of popular historic places.</w:t>
      </w:r>
    </w:p>
    <w:p w:rsidR="003323B8" w:rsidRPr="003323B8" w:rsidRDefault="003323B8" w:rsidP="003323B8">
      <w:pPr>
        <w:numPr>
          <w:ilvl w:val="0"/>
          <w:numId w:val="5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Eric tries to</w:t>
      </w:r>
    </w:p>
    <w:p w:rsidR="003323B8" w:rsidRPr="003323B8" w:rsidRDefault="003323B8" w:rsidP="003323B8">
      <w:pPr>
        <w:numPr>
          <w:ilvl w:val="0"/>
          <w:numId w:val="6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show the advantages of a way of travelling.</w:t>
      </w:r>
    </w:p>
    <w:p w:rsidR="003323B8" w:rsidRPr="003323B8" w:rsidRDefault="003323B8" w:rsidP="003323B8">
      <w:pPr>
        <w:numPr>
          <w:ilvl w:val="0"/>
          <w:numId w:val="6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spellStart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criticise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the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behaviour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of many tourists.</w:t>
      </w:r>
    </w:p>
    <w:p w:rsidR="003323B8" w:rsidRPr="003323B8" w:rsidRDefault="003323B8" w:rsidP="003323B8">
      <w:pPr>
        <w:suppressAutoHyphens/>
        <w:spacing w:after="0" w:line="280" w:lineRule="exact"/>
        <w:ind w:firstLine="36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C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  <w:t>describe the places he has visited.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t>Zadanie 2. (0–4)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Wingdings" w:eastAsia="Times New Roman" w:hAnsi="Wingdings" w:cs="Tahoma"/>
          <w:b/>
          <w:sz w:val="20"/>
          <w:szCs w:val="20"/>
          <w:lang w:eastAsia="pl-PL"/>
        </w:rPr>
        <w:t></w:t>
      </w:r>
      <w:r w:rsidRPr="003323B8">
        <w:rPr>
          <w:rFonts w:ascii="Calibri" w:eastAsia="Times New Roman" w:hAnsi="Calibri" w:cs="Calibri"/>
          <w:b/>
          <w:sz w:val="20"/>
          <w:szCs w:val="20"/>
          <w:lang w:eastAsia="pl-PL"/>
        </w:rPr>
        <w:t>21</w:t>
      </w: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Usłyszysz dwukrotnie cztery wypowiedzi dotyczące nauki gry na instrumencie muzycznym. 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Na podstawie informacji zawartych w nagraniu do każdej wypowiedzi (1–4) dopasuj właściwe zdanie (A–E). 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Uwaga! Jedno zdanie zostało podane dodatkowo i nie pasuje do żadnej wypowiedzi.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This speaker</w:t>
      </w:r>
    </w:p>
    <w:p w:rsidR="003323B8" w:rsidRPr="003323B8" w:rsidRDefault="003323B8" w:rsidP="003323B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followed advice from a friend.</w:t>
      </w:r>
    </w:p>
    <w:p w:rsidR="003323B8" w:rsidRPr="003323B8" w:rsidRDefault="003323B8" w:rsidP="003323B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has won some music competitions.</w:t>
      </w:r>
    </w:p>
    <w:p w:rsidR="003323B8" w:rsidRPr="003323B8" w:rsidRDefault="003323B8" w:rsidP="003323B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is disappointed with the slow progress.</w:t>
      </w:r>
    </w:p>
    <w:p w:rsidR="003323B8" w:rsidRPr="003323B8" w:rsidRDefault="003323B8" w:rsidP="003323B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would prefer to play a different instrument.</w:t>
      </w:r>
    </w:p>
    <w:p w:rsidR="003323B8" w:rsidRPr="003323B8" w:rsidRDefault="003323B8" w:rsidP="003323B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thinks of following a career in music.</w:t>
      </w:r>
    </w:p>
    <w:p w:rsidR="003323B8" w:rsidRPr="003323B8" w:rsidRDefault="003323B8" w:rsidP="003323B8">
      <w:pPr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eastAsia="pl-PL"/>
        </w:rPr>
        <w:t>Speaker 1 ___</w:t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ab/>
        <w:t>Speaker 2 ___</w:t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ab/>
        <w:t>Speaker 3 ___</w:t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ab/>
        <w:t>Speaker 4 ___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lastRenderedPageBreak/>
        <w:t>Zadanie 3</w:t>
      </w:r>
      <w:r w:rsidR="002E08EB">
        <w:rPr>
          <w:rFonts w:ascii="Tahoma" w:eastAsia="Calibri" w:hAnsi="Tahoma" w:cs="Tahoma"/>
          <w:b/>
          <w:sz w:val="20"/>
          <w:szCs w:val="20"/>
        </w:rPr>
        <w:t>. (0–</w:t>
      </w:r>
      <w:r w:rsidR="00F82B3D">
        <w:rPr>
          <w:rFonts w:ascii="Tahoma" w:eastAsia="Calibri" w:hAnsi="Tahoma" w:cs="Tahoma"/>
          <w:b/>
          <w:sz w:val="20"/>
          <w:szCs w:val="20"/>
        </w:rPr>
        <w:t>4</w:t>
      </w:r>
      <w:r w:rsidRPr="003323B8">
        <w:rPr>
          <w:rFonts w:ascii="Tahoma" w:eastAsia="Calibri" w:hAnsi="Tahoma" w:cs="Tahoma"/>
          <w:b/>
          <w:sz w:val="20"/>
          <w:szCs w:val="20"/>
        </w:rPr>
        <w:t>)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Wingdings" w:eastAsia="Times New Roman" w:hAnsi="Wingdings" w:cs="Tahoma"/>
          <w:b/>
          <w:sz w:val="20"/>
          <w:szCs w:val="20"/>
          <w:lang w:eastAsia="pl-PL"/>
        </w:rPr>
        <w:t></w:t>
      </w:r>
      <w:r w:rsidRPr="003323B8">
        <w:rPr>
          <w:rFonts w:ascii="Calibri" w:eastAsia="Times New Roman" w:hAnsi="Calibri" w:cs="Calibri"/>
          <w:b/>
          <w:sz w:val="20"/>
          <w:szCs w:val="20"/>
          <w:lang w:eastAsia="pl-PL"/>
        </w:rPr>
        <w:t>22</w:t>
      </w: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Usłyszysz dwukrotnie ogłoszenie radiowe dotyczące historycznej rekonstrukcji bitwy. Na podstawie informacji zawartych w na</w:t>
      </w:r>
      <w:r w:rsidR="002E08EB">
        <w:rPr>
          <w:rFonts w:ascii="Tahoma" w:eastAsia="Times New Roman" w:hAnsi="Tahoma" w:cs="Tahoma"/>
          <w:b/>
          <w:sz w:val="20"/>
          <w:szCs w:val="20"/>
          <w:lang w:eastAsia="pl-PL"/>
        </w:rPr>
        <w:t>graniu uzupełnij luki 1–</w:t>
      </w:r>
      <w:r w:rsidR="00F82B3D">
        <w:rPr>
          <w:rFonts w:ascii="Tahoma" w:eastAsia="Times New Roman" w:hAnsi="Tahoma" w:cs="Tahoma"/>
          <w:b/>
          <w:sz w:val="20"/>
          <w:szCs w:val="20"/>
          <w:lang w:eastAsia="pl-PL"/>
        </w:rPr>
        <w:t>4</w:t>
      </w: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 poniższej notatce.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B6523" wp14:editId="7483C548">
                <wp:simplePos x="0" y="0"/>
                <wp:positionH relativeFrom="column">
                  <wp:posOffset>606056</wp:posOffset>
                </wp:positionH>
                <wp:positionV relativeFrom="paragraph">
                  <wp:posOffset>53693</wp:posOffset>
                </wp:positionV>
                <wp:extent cx="5934075" cy="2785731"/>
                <wp:effectExtent l="0" t="0" r="28575" b="1524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7857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23B8" w:rsidRPr="00515F23" w:rsidRDefault="003323B8" w:rsidP="003323B8">
                            <w:pPr>
                              <w:spacing w:line="320" w:lineRule="exact"/>
                              <w:jc w:val="center"/>
                              <w:rPr>
                                <w:rFonts w:ascii="Trebuchet MS" w:hAnsi="Trebuchet MS" w:cs="Tahoma"/>
                                <w:b/>
                                <w:szCs w:val="20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b/>
                                <w:szCs w:val="20"/>
                              </w:rPr>
                              <w:t>BATTLE REENACTMENT*</w:t>
                            </w:r>
                          </w:p>
                          <w:p w:rsidR="003323B8" w:rsidRPr="00515F23" w:rsidRDefault="003323B8" w:rsidP="003323B8">
                            <w:pPr>
                              <w:spacing w:line="320" w:lineRule="exact"/>
                              <w:ind w:firstLine="360"/>
                              <w:jc w:val="both"/>
                              <w:rPr>
                                <w:rFonts w:ascii="Trebuchet MS" w:hAnsi="Trebuchet MS" w:cs="Tahoma"/>
                                <w:sz w:val="16"/>
                                <w:szCs w:val="16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 w:val="16"/>
                                <w:szCs w:val="16"/>
                              </w:rPr>
                              <w:t>*rekonstrukcja bitwy</w:t>
                            </w:r>
                          </w:p>
                          <w:p w:rsidR="003323B8" w:rsidRPr="00B175E6" w:rsidRDefault="003323B8" w:rsidP="003323B8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 xml:space="preserve">The real battle took place in the (1) </w:t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 xml:space="preserve">_________________________ </w:t>
                            </w: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>century.</w:t>
                            </w:r>
                          </w:p>
                          <w:p w:rsidR="003323B8" w:rsidRPr="00B175E6" w:rsidRDefault="003323B8" w:rsidP="003323B8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>The event will be staged on May 29.</w:t>
                            </w:r>
                          </w:p>
                          <w:p w:rsidR="003323B8" w:rsidRPr="00B175E6" w:rsidRDefault="003323B8" w:rsidP="003323B8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 xml:space="preserve">The historic fort is located on the (2) </w:t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 xml:space="preserve">_________________________ </w:t>
                            </w:r>
                            <w:r w:rsidR="00F82B3D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>side of the tow</w:t>
                            </w:r>
                          </w:p>
                          <w:p w:rsidR="003323B8" w:rsidRPr="00B175E6" w:rsidRDefault="003323B8" w:rsidP="003323B8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 xml:space="preserve">Number of historical groups which will take part in the event: </w:t>
                            </w:r>
                          </w:p>
                          <w:p w:rsidR="003323B8" w:rsidRDefault="003323B8" w:rsidP="003323B8">
                            <w:pPr>
                              <w:spacing w:line="320" w:lineRule="exact"/>
                              <w:ind w:left="720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 xml:space="preserve">(3) </w:t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>_________________________.</w:t>
                            </w:r>
                          </w:p>
                          <w:p w:rsidR="00F82B3D" w:rsidRPr="00F82B3D" w:rsidRDefault="00F82B3D" w:rsidP="00F82B3D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eastAsia="Times New Roman" w:hAnsi="Trebuchet MS" w:cs="Tahoma"/>
                                <w:sz w:val="20"/>
                                <w:szCs w:val="20"/>
                                <w:lang w:val="en-US" w:eastAsia="pl-PL"/>
                              </w:rPr>
                            </w:pPr>
                            <w:r w:rsidRPr="00F82B3D">
                              <w:rPr>
                                <w:rFonts w:ascii="Trebuchet MS" w:eastAsia="Times New Roman" w:hAnsi="Trebuchet MS" w:cs="Tahoma"/>
                                <w:sz w:val="20"/>
                                <w:szCs w:val="20"/>
                                <w:lang w:val="en-US" w:eastAsia="pl-PL"/>
                              </w:rPr>
                              <w:t>Total number of participants: over 400.</w:t>
                            </w:r>
                          </w:p>
                          <w:p w:rsidR="00F82B3D" w:rsidRPr="00F82B3D" w:rsidRDefault="00F82B3D" w:rsidP="00F82B3D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eastAsia="Times New Roman" w:hAnsi="Trebuchet MS" w:cs="Tahoma"/>
                                <w:sz w:val="20"/>
                                <w:szCs w:val="20"/>
                                <w:lang w:val="en-US" w:eastAsia="pl-PL"/>
                              </w:rPr>
                            </w:pPr>
                            <w:r w:rsidRPr="00F82B3D">
                              <w:rPr>
                                <w:rFonts w:ascii="Trebuchet MS" w:eastAsia="Times New Roman" w:hAnsi="Trebuchet MS" w:cs="Tahoma"/>
                                <w:sz w:val="20"/>
                                <w:szCs w:val="20"/>
                                <w:lang w:val="en-US" w:eastAsia="pl-PL"/>
                              </w:rPr>
                              <w:t>The main event starts at (4) _________________________ and finishes at 5 p.m.</w:t>
                            </w:r>
                          </w:p>
                          <w:p w:rsidR="00F82B3D" w:rsidRDefault="00F82B3D" w:rsidP="00F82B3D">
                            <w:pPr>
                              <w:spacing w:line="320" w:lineRule="exact"/>
                              <w:ind w:left="720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  <w:r w:rsidRPr="00F82B3D">
                              <w:rPr>
                                <w:rFonts w:ascii="Trebuchet MS" w:eastAsia="Times New Roman" w:hAnsi="Trebuchet MS" w:cs="Tahoma"/>
                                <w:sz w:val="20"/>
                                <w:szCs w:val="20"/>
                                <w:lang w:val="en-US" w:eastAsia="pl-PL"/>
                              </w:rPr>
                              <w:t>Admission: free</w:t>
                            </w:r>
                            <w:r w:rsidRPr="00F82B3D">
                              <w:rPr>
                                <w:rFonts w:ascii="Trebuchet MS" w:eastAsia="Times New Roman" w:hAnsi="Trebuchet MS" w:cs="Tahoma"/>
                                <w:sz w:val="20"/>
                                <w:szCs w:val="20"/>
                                <w:lang w:eastAsia="pl-PL"/>
                              </w:rPr>
                              <w:tab/>
                            </w:r>
                          </w:p>
                          <w:p w:rsidR="00F82B3D" w:rsidRDefault="00F82B3D" w:rsidP="003323B8">
                            <w:pPr>
                              <w:spacing w:line="320" w:lineRule="exact"/>
                              <w:ind w:left="720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</w:p>
                          <w:p w:rsidR="00F82B3D" w:rsidRDefault="00F82B3D" w:rsidP="003323B8">
                            <w:pPr>
                              <w:spacing w:line="320" w:lineRule="exact"/>
                              <w:ind w:left="720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</w:p>
                          <w:p w:rsidR="002E08EB" w:rsidRDefault="002E08EB" w:rsidP="003323B8">
                            <w:pPr>
                              <w:spacing w:line="320" w:lineRule="exact"/>
                              <w:ind w:left="720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</w:p>
                          <w:p w:rsidR="002E08EB" w:rsidRDefault="002E08EB" w:rsidP="003323B8">
                            <w:pPr>
                              <w:spacing w:line="320" w:lineRule="exact"/>
                              <w:ind w:left="720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</w:p>
                          <w:p w:rsidR="002E08EB" w:rsidRPr="00515F23" w:rsidRDefault="002E08EB" w:rsidP="003323B8">
                            <w:pPr>
                              <w:spacing w:line="320" w:lineRule="exact"/>
                              <w:ind w:left="720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</w:rPr>
                            </w:pPr>
                          </w:p>
                          <w:p w:rsidR="003323B8" w:rsidRPr="00B175E6" w:rsidRDefault="003323B8" w:rsidP="003323B8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>Total number of participants: over 400.</w:t>
                            </w:r>
                          </w:p>
                          <w:p w:rsidR="003323B8" w:rsidRPr="00B175E6" w:rsidRDefault="003323B8" w:rsidP="003323B8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 xml:space="preserve">The main event starts at (4) </w:t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 xml:space="preserve">_________________________ </w:t>
                            </w: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>and finishes at 5 p.m.</w:t>
                            </w:r>
                          </w:p>
                          <w:p w:rsidR="003323B8" w:rsidRPr="0074622A" w:rsidRDefault="003323B8" w:rsidP="003323B8">
                            <w:pPr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after="0" w:line="320" w:lineRule="exact"/>
                              <w:jc w:val="both"/>
                              <w:rPr>
                                <w:rFonts w:ascii="Trebuchet MS" w:hAnsi="Trebuchet MS" w:cs="Tahoma"/>
                                <w:szCs w:val="20"/>
                              </w:rPr>
                            </w:pPr>
                            <w:r w:rsidRPr="00515F23">
                              <w:rPr>
                                <w:rFonts w:ascii="Trebuchet MS" w:hAnsi="Trebuchet MS" w:cs="Tahoma"/>
                                <w:szCs w:val="20"/>
                                <w:lang w:val="en-US"/>
                              </w:rPr>
                              <w:t>Admission: free</w:t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Tahoma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left:0;text-align:left;margin-left:47.7pt;margin-top:4.25pt;width:467.25pt;height:2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rGSgIAAHoEAAAOAAAAZHJzL2Uyb0RvYy54bWysVM1u2zAMvg/YOwi6r07S/LRGnaJo12FA&#10;1xXr9gCKJNtaZVGjlDjpvW/WBxstu1m67TTMB4EUxU/8+Ik+O982lm00BgOu4OOjEWfaSVDGVQX/&#10;9vX63QlnIQqnhAWnC77TgZ8v3745a32uJ1CDVRoZgbiQt77gdYw+z7Iga92IcAReOwqWgI2I5GKV&#10;KRQtoTc2m4xG86wFVB5B6hBo96oP8mXCL0st4+eyDDoyW3CqLaYV07rq1mx5JvIKha+NHMoQ/1BF&#10;I4yjS/dQVyIKtkbzB1RjJEKAMh5JaDIoSyN14kBsxqPf2NzXwuvEhZoT/L5N4f/BytvNHTKjSDvO&#10;nGhIojsqMMLD81NkjwIe8PmpIu12bNw1q/Uhp5x7f4cd3eBvQD4E5uCyFq7SF4jQ1looKjGdz14l&#10;dE6gVLZqP4Giu8Q6QurbtsSmA6SOsG2SZ7eXR28jk7Q5Oz2ejhYzziTFJouT2eK4v0PkL+keQ/yg&#10;oWGdUXCEtVNf6BGkO8TmJsQkkhqoCvWds7KxJPlGWDaez+eLjmUm8uEwWS+YiS9Yo66NtcnBanVp&#10;kVFqwa/TNySHw2PWsbbgp7PJLFXxKhYOIUbp+xtE4pGeatfb904lOwpje5uqtI7Kfulvr1PcrraD&#10;ZCtQO2o7Qj8ANLBk1ICPnLX0+AsefqwFas7sR0fSnY6n025akjOdLSbk4GFkdRgRThJUwSNnvXkZ&#10;+wlbezRVTTeNE3MHFyR3aWLX4a7UvqrBoQeeGj8MYzdBh3469euXsfwJAAD//wMAUEsDBBQABgAI&#10;AAAAIQC4Wr8Z3AAAAAkBAAAPAAAAZHJzL2Rvd25yZXYueG1sTI9BT4QwFITvJv6H5pl4c1sJ6MJS&#10;NsZEr0bWg8dCn0CWvrJtYdFfb/ekx8lMZr4p96sZ2YLOD5Yk3G8EMKTW6oE6CR+Hl7stMB8UaTVa&#10;Qgnf6GFfXV+VqtD2TO+41KFjsYR8oST0IUwF577t0Si/sRNS9L6sMypE6TqunTrHcjPyRIgHbtRA&#10;caFXEz732B7r2UhotZiF+1ze8iYL9c8yn4i/nqS8vVmfdsACruEvDBf8iA5VZGrsTNqzUUKepTEp&#10;YZsBu9giyXNgjYQ0fUyAVyX//6D6BQAA//8DAFBLAQItABQABgAIAAAAIQC2gziS/gAAAOEBAAAT&#10;AAAAAAAAAAAAAAAAAAAAAABbQ29udGVudF9UeXBlc10ueG1sUEsBAi0AFAAGAAgAAAAhADj9If/W&#10;AAAAlAEAAAsAAAAAAAAAAAAAAAAALwEAAF9yZWxzLy5yZWxzUEsBAi0AFAAGAAgAAAAhAGT9OsZK&#10;AgAAegQAAA4AAAAAAAAAAAAAAAAALgIAAGRycy9lMm9Eb2MueG1sUEsBAi0AFAAGAAgAAAAhALha&#10;vxncAAAACQEAAA8AAAAAAAAAAAAAAAAApAQAAGRycy9kb3ducmV2LnhtbFBLBQYAAAAABAAEAPMA&#10;AACtBQAAAAA=&#10;">
                <v:textbox>
                  <w:txbxContent>
                    <w:p w:rsidR="003323B8" w:rsidRPr="00515F23" w:rsidRDefault="003323B8" w:rsidP="003323B8">
                      <w:pPr>
                        <w:spacing w:line="320" w:lineRule="exact"/>
                        <w:jc w:val="center"/>
                        <w:rPr>
                          <w:rFonts w:ascii="Trebuchet MS" w:hAnsi="Trebuchet MS" w:cs="Tahoma"/>
                          <w:b/>
                          <w:szCs w:val="20"/>
                        </w:rPr>
                      </w:pPr>
                      <w:r w:rsidRPr="00515F23">
                        <w:rPr>
                          <w:rFonts w:ascii="Trebuchet MS" w:hAnsi="Trebuchet MS" w:cs="Tahoma"/>
                          <w:b/>
                          <w:szCs w:val="20"/>
                        </w:rPr>
                        <w:t>BATTLE REENACTMENT*</w:t>
                      </w:r>
                    </w:p>
                    <w:p w:rsidR="003323B8" w:rsidRPr="00515F23" w:rsidRDefault="003323B8" w:rsidP="003323B8">
                      <w:pPr>
                        <w:spacing w:line="320" w:lineRule="exact"/>
                        <w:ind w:firstLine="360"/>
                        <w:jc w:val="both"/>
                        <w:rPr>
                          <w:rFonts w:ascii="Trebuchet MS" w:hAnsi="Trebuchet MS" w:cs="Tahoma"/>
                          <w:sz w:val="16"/>
                          <w:szCs w:val="16"/>
                        </w:rPr>
                      </w:pPr>
                      <w:r w:rsidRPr="00515F23">
                        <w:rPr>
                          <w:rFonts w:ascii="Trebuchet MS" w:hAnsi="Trebuchet MS" w:cs="Tahoma"/>
                          <w:sz w:val="16"/>
                          <w:szCs w:val="16"/>
                        </w:rPr>
                        <w:t>*rekonstrukcja bitwy</w:t>
                      </w:r>
                    </w:p>
                    <w:p w:rsidR="003323B8" w:rsidRPr="00B175E6" w:rsidRDefault="003323B8" w:rsidP="003323B8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 xml:space="preserve">The real battle took place in the (1) </w:t>
                      </w:r>
                      <w:r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 xml:space="preserve">_________________________ </w:t>
                      </w: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>century.</w:t>
                      </w:r>
                    </w:p>
                    <w:p w:rsidR="003323B8" w:rsidRPr="00B175E6" w:rsidRDefault="003323B8" w:rsidP="003323B8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>The event will be staged on May 29.</w:t>
                      </w:r>
                    </w:p>
                    <w:p w:rsidR="003323B8" w:rsidRPr="00B175E6" w:rsidRDefault="003323B8" w:rsidP="003323B8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 xml:space="preserve">The historic fort is located on the (2) </w:t>
                      </w:r>
                      <w:r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 xml:space="preserve">_________________________ </w:t>
                      </w:r>
                      <w:r w:rsidR="00F82B3D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>side of the tow</w:t>
                      </w:r>
                    </w:p>
                    <w:p w:rsidR="003323B8" w:rsidRPr="00B175E6" w:rsidRDefault="003323B8" w:rsidP="003323B8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 xml:space="preserve">Number of historical groups which will take part in the event: </w:t>
                      </w:r>
                    </w:p>
                    <w:p w:rsidR="003323B8" w:rsidRDefault="003323B8" w:rsidP="003323B8">
                      <w:pPr>
                        <w:spacing w:line="320" w:lineRule="exact"/>
                        <w:ind w:left="720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 xml:space="preserve">(3) </w:t>
                      </w:r>
                      <w:r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>_________________________.</w:t>
                      </w:r>
                    </w:p>
                    <w:p w:rsidR="00F82B3D" w:rsidRPr="00F82B3D" w:rsidRDefault="00F82B3D" w:rsidP="00F82B3D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eastAsia="Times New Roman" w:hAnsi="Trebuchet MS" w:cs="Tahoma"/>
                          <w:sz w:val="20"/>
                          <w:szCs w:val="20"/>
                          <w:lang w:val="en-US" w:eastAsia="pl-PL"/>
                        </w:rPr>
                      </w:pPr>
                      <w:r w:rsidRPr="00F82B3D">
                        <w:rPr>
                          <w:rFonts w:ascii="Trebuchet MS" w:eastAsia="Times New Roman" w:hAnsi="Trebuchet MS" w:cs="Tahoma"/>
                          <w:sz w:val="20"/>
                          <w:szCs w:val="20"/>
                          <w:lang w:val="en-US" w:eastAsia="pl-PL"/>
                        </w:rPr>
                        <w:t>Total number of participants: over 400.</w:t>
                      </w:r>
                    </w:p>
                    <w:p w:rsidR="00F82B3D" w:rsidRPr="00F82B3D" w:rsidRDefault="00F82B3D" w:rsidP="00F82B3D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eastAsia="Times New Roman" w:hAnsi="Trebuchet MS" w:cs="Tahoma"/>
                          <w:sz w:val="20"/>
                          <w:szCs w:val="20"/>
                          <w:lang w:val="en-US" w:eastAsia="pl-PL"/>
                        </w:rPr>
                      </w:pPr>
                      <w:r w:rsidRPr="00F82B3D">
                        <w:rPr>
                          <w:rFonts w:ascii="Trebuchet MS" w:eastAsia="Times New Roman" w:hAnsi="Trebuchet MS" w:cs="Tahoma"/>
                          <w:sz w:val="20"/>
                          <w:szCs w:val="20"/>
                          <w:lang w:val="en-US" w:eastAsia="pl-PL"/>
                        </w:rPr>
                        <w:t>The main event starts at (4) _________________________ and finishes at 5 p.m.</w:t>
                      </w:r>
                    </w:p>
                    <w:p w:rsidR="00F82B3D" w:rsidRDefault="00F82B3D" w:rsidP="00F82B3D">
                      <w:pPr>
                        <w:spacing w:line="320" w:lineRule="exact"/>
                        <w:ind w:left="720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  <w:r w:rsidRPr="00F82B3D">
                        <w:rPr>
                          <w:rFonts w:ascii="Trebuchet MS" w:eastAsia="Times New Roman" w:hAnsi="Trebuchet MS" w:cs="Tahoma"/>
                          <w:sz w:val="20"/>
                          <w:szCs w:val="20"/>
                          <w:lang w:val="en-US" w:eastAsia="pl-PL"/>
                        </w:rPr>
                        <w:t>Admission: free</w:t>
                      </w:r>
                      <w:r w:rsidRPr="00F82B3D">
                        <w:rPr>
                          <w:rFonts w:ascii="Trebuchet MS" w:eastAsia="Times New Roman" w:hAnsi="Trebuchet MS" w:cs="Tahoma"/>
                          <w:sz w:val="20"/>
                          <w:szCs w:val="20"/>
                          <w:lang w:eastAsia="pl-PL"/>
                        </w:rPr>
                        <w:tab/>
                      </w:r>
                    </w:p>
                    <w:p w:rsidR="00F82B3D" w:rsidRDefault="00F82B3D" w:rsidP="003323B8">
                      <w:pPr>
                        <w:spacing w:line="320" w:lineRule="exact"/>
                        <w:ind w:left="720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</w:p>
                    <w:p w:rsidR="00F82B3D" w:rsidRDefault="00F82B3D" w:rsidP="003323B8">
                      <w:pPr>
                        <w:spacing w:line="320" w:lineRule="exact"/>
                        <w:ind w:left="720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</w:p>
                    <w:p w:rsidR="002E08EB" w:rsidRDefault="002E08EB" w:rsidP="003323B8">
                      <w:pPr>
                        <w:spacing w:line="320" w:lineRule="exact"/>
                        <w:ind w:left="720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</w:p>
                    <w:p w:rsidR="002E08EB" w:rsidRDefault="002E08EB" w:rsidP="003323B8">
                      <w:pPr>
                        <w:spacing w:line="320" w:lineRule="exact"/>
                        <w:ind w:left="720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</w:p>
                    <w:p w:rsidR="002E08EB" w:rsidRPr="00515F23" w:rsidRDefault="002E08EB" w:rsidP="003323B8">
                      <w:pPr>
                        <w:spacing w:line="320" w:lineRule="exact"/>
                        <w:ind w:left="720"/>
                        <w:jc w:val="both"/>
                        <w:rPr>
                          <w:rFonts w:ascii="Trebuchet MS" w:hAnsi="Trebuchet MS" w:cs="Tahoma"/>
                          <w:szCs w:val="20"/>
                        </w:rPr>
                      </w:pPr>
                    </w:p>
                    <w:p w:rsidR="003323B8" w:rsidRPr="00B175E6" w:rsidRDefault="003323B8" w:rsidP="003323B8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>Total number of participants: over 400.</w:t>
                      </w:r>
                    </w:p>
                    <w:p w:rsidR="003323B8" w:rsidRPr="00B175E6" w:rsidRDefault="003323B8" w:rsidP="003323B8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</w:pP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 xml:space="preserve">The main event starts at (4) </w:t>
                      </w:r>
                      <w:r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 xml:space="preserve">_________________________ </w:t>
                      </w: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>and finishes at 5 p.m.</w:t>
                      </w:r>
                    </w:p>
                    <w:p w:rsidR="003323B8" w:rsidRPr="0074622A" w:rsidRDefault="003323B8" w:rsidP="003323B8">
                      <w:pPr>
                        <w:numPr>
                          <w:ilvl w:val="0"/>
                          <w:numId w:val="3"/>
                        </w:numPr>
                        <w:suppressAutoHyphens/>
                        <w:spacing w:after="0" w:line="320" w:lineRule="exact"/>
                        <w:jc w:val="both"/>
                        <w:rPr>
                          <w:rFonts w:ascii="Trebuchet MS" w:hAnsi="Trebuchet MS" w:cs="Tahoma"/>
                          <w:szCs w:val="20"/>
                        </w:rPr>
                      </w:pPr>
                      <w:r w:rsidRPr="00515F23">
                        <w:rPr>
                          <w:rFonts w:ascii="Trebuchet MS" w:hAnsi="Trebuchet MS" w:cs="Tahoma"/>
                          <w:szCs w:val="20"/>
                          <w:lang w:val="en-US"/>
                        </w:rPr>
                        <w:t>Admission: free</w:t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 w:cs="Tahoma"/>
                          <w:szCs w:val="20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F82B3D" w:rsidRDefault="00F82B3D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F82B3D" w:rsidRPr="003323B8" w:rsidRDefault="00F82B3D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t>Zadanie 4. (0–4)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Do każdej z opisanych sytuacji (1–4) dobierz właściwą reakcję (A–C).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Gościsz u siebie kolegę z Irlandii, który prosi o pozwolenie skorzystania z Twojego komputera. Zamierzasz się zgodzić. Co odpowiesz?</w:t>
      </w:r>
    </w:p>
    <w:p w:rsidR="003323B8" w:rsidRPr="003323B8" w:rsidRDefault="003323B8" w:rsidP="003323B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Of course I don’t mind.</w:t>
      </w:r>
    </w:p>
    <w:p w:rsidR="003323B8" w:rsidRPr="003323B8" w:rsidRDefault="003323B8" w:rsidP="003323B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Are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you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joking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?</w:t>
      </w:r>
    </w:p>
    <w:p w:rsidR="003323B8" w:rsidRPr="003323B8" w:rsidRDefault="003323B8" w:rsidP="003323B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I’m not sure I can.</w:t>
      </w:r>
    </w:p>
    <w:p w:rsidR="003323B8" w:rsidRPr="003323B8" w:rsidRDefault="003323B8" w:rsidP="003323B8">
      <w:pPr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Jesteś na kursie językowym w Anglii i mieszkasz u rodziny angielskiej. Chciałbyś/Chciałabyś zaprosić koleżankę z kursu językowego na obiad. Jak poprosisz rodzinę, u której mieszkasz, o pozwolenie?</w:t>
      </w:r>
    </w:p>
    <w:p w:rsidR="003323B8" w:rsidRPr="003323B8" w:rsidRDefault="003323B8" w:rsidP="003323B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Why don’t we invite a friend for dinner?</w:t>
      </w:r>
    </w:p>
    <w:p w:rsidR="003323B8" w:rsidRPr="003323B8" w:rsidRDefault="003323B8" w:rsidP="003323B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Do you invite a friend for dinner?</w:t>
      </w:r>
    </w:p>
    <w:p w:rsidR="003323B8" w:rsidRPr="003323B8" w:rsidRDefault="003323B8" w:rsidP="003323B8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May I invite a friend for dinner?</w:t>
      </w:r>
    </w:p>
    <w:p w:rsidR="003323B8" w:rsidRPr="003323B8" w:rsidRDefault="003323B8" w:rsidP="003323B8">
      <w:pPr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Przebywasz w Szkocji. Kolega proponuje wspólne wyjście na koncert dziś wieczorem. Jak uprzejmie odmówisz?</w:t>
      </w:r>
    </w:p>
    <w:p w:rsidR="003323B8" w:rsidRPr="003323B8" w:rsidRDefault="003323B8" w:rsidP="003323B8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I’m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afraid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you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can’t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3323B8" w:rsidRPr="003323B8" w:rsidRDefault="003323B8" w:rsidP="003323B8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Sorry,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that’s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 not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possible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3323B8" w:rsidRPr="003323B8" w:rsidRDefault="003323B8" w:rsidP="003323B8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eastAsia="pl-PL"/>
        </w:rPr>
        <w:t>No problem.</w:t>
      </w:r>
    </w:p>
    <w:p w:rsidR="003323B8" w:rsidRPr="003323B8" w:rsidRDefault="003323B8" w:rsidP="003323B8">
      <w:pPr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Przebywasz za granicą. Na ulicy widzisz znanego piłkarza, któremu chciałbyś/chciałabyś zrobić zdjęcie. Jak poprosisz o pozwolenie?</w:t>
      </w:r>
    </w:p>
    <w:p w:rsidR="003323B8" w:rsidRPr="003323B8" w:rsidRDefault="003323B8" w:rsidP="003323B8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Do you mind if I take a photo?</w:t>
      </w:r>
    </w:p>
    <w:p w:rsidR="003323B8" w:rsidRPr="003323B8" w:rsidRDefault="003323B8" w:rsidP="003323B8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Could you take a photo?</w:t>
      </w:r>
    </w:p>
    <w:p w:rsidR="003323B8" w:rsidRPr="003323B8" w:rsidRDefault="003323B8" w:rsidP="003323B8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Would you like me to take a photo?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lastRenderedPageBreak/>
        <w:t>Zadanie 5. (0–4)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Przeczytaj tekst, z którego usunięto cztery zdania. Do każdej luki (1–4) dopasuj właściwe zdanie 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(A–E) tak, aby otrzymać logiczny i spójny tekst. 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Uwaga! Jedno zdanie zostało podane dodatkowo i nie pasuje do żadnej luki.</w:t>
      </w:r>
    </w:p>
    <w:p w:rsidR="003323B8" w:rsidRPr="003323B8" w:rsidRDefault="003323B8" w:rsidP="003323B8">
      <w:pPr>
        <w:suppressAutoHyphens/>
        <w:spacing w:after="0" w:line="320" w:lineRule="exact"/>
        <w:jc w:val="center"/>
        <w:rPr>
          <w:rFonts w:ascii="Tahoma" w:eastAsia="Times New Roman" w:hAnsi="Tahoma" w:cs="Tahoma"/>
          <w:b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uppressAutoHyphens/>
        <w:spacing w:after="0" w:line="320" w:lineRule="exact"/>
        <w:jc w:val="center"/>
        <w:rPr>
          <w:rFonts w:ascii="Tahoma" w:eastAsia="Times New Roman" w:hAnsi="Tahoma" w:cs="Tahoma"/>
          <w:b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uppressAutoHyphens/>
        <w:spacing w:after="0" w:line="320" w:lineRule="exact"/>
        <w:jc w:val="center"/>
        <w:rPr>
          <w:rFonts w:ascii="Tahoma" w:eastAsia="Times New Roman" w:hAnsi="Tahoma" w:cs="Tahoma"/>
          <w:b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CYCLING IN AMSTERDAM</w:t>
      </w: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Amsterdam is now the most cycling-friendly capital city in the world, but it wasn’t always the case. Things started to change in the 1970s to make cycling a safe and easy way of getting around the city.</w:t>
      </w: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Now, anyone can see that cycling comes first in the streets of Amsterdam. (1) ___ Others have special cycling lanes, including signs, traffic lights and other signals designed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specially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for cycling. Thanks to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th</w:t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>is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, cycling become the most popular means of transport there and you can see all kinds of people riding around the city. (2) ___ </w:t>
      </w: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What’s more, to move around the city on a bike, you don’t need to own one. There are bicycle rental shops all over the city, which have different types of bicycles at reasonable prices. (3) ___</w:t>
      </w: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This is good news </w:t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for 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tourists who want to see the historic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centre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of the city. They can just rent a bike and go sightseeing on their own. (4) ___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Local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guides will tell you all about the history of the city and you won’t get lost!</w:t>
      </w:r>
    </w:p>
    <w:p w:rsidR="003323B8" w:rsidRPr="003323B8" w:rsidRDefault="003323B8" w:rsidP="003323B8">
      <w:p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And, if you’re in a group, you will be offered a discount.</w:t>
      </w:r>
    </w:p>
    <w:p w:rsidR="003323B8" w:rsidRPr="003323B8" w:rsidRDefault="003323B8" w:rsidP="003323B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This is the best kind of bike for a longer trip around the city.</w:t>
      </w:r>
    </w:p>
    <w:p w:rsidR="003323B8" w:rsidRPr="003323B8" w:rsidRDefault="003323B8" w:rsidP="003323B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Another option is to use one of the many guided cycle tours.</w:t>
      </w:r>
    </w:p>
    <w:p w:rsidR="003323B8" w:rsidRPr="003323B8" w:rsidRDefault="003323B8" w:rsidP="003323B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Many of them are closed to car traffic completely.</w:t>
      </w:r>
    </w:p>
    <w:p w:rsidR="003323B8" w:rsidRPr="003323B8" w:rsidRDefault="003323B8" w:rsidP="003323B8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They might be businesspeople in suits, teenagers, parents with small children, and tourists.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  <w:t xml:space="preserve">         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t>Zadanie 6. (0–4)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Przeczytaj tekst. Uzupełnij luki w zdaniach 1–4 zgodnie z treścią tekstu.</w:t>
      </w:r>
    </w:p>
    <w:p w:rsidR="003323B8" w:rsidRPr="003323B8" w:rsidRDefault="003323B8" w:rsidP="0033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00" w:lineRule="exact"/>
        <w:jc w:val="center"/>
        <w:rPr>
          <w:rFonts w:ascii="Tahoma" w:eastAsia="Times New Roman" w:hAnsi="Tahoma" w:cs="Tahoma"/>
          <w:b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Tips for safe cycling in Amsterdam</w:t>
      </w:r>
    </w:p>
    <w:p w:rsidR="003323B8" w:rsidRPr="003323B8" w:rsidRDefault="003323B8" w:rsidP="00332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0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Although cycling in Amsterdam is really safe, the huge numbers of cyclists, plus car and tram traffic</w:t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mean that accidents might happen. So, follow some basic rules to make sure you avoid problems during your ride.</w:t>
      </w:r>
    </w:p>
    <w:p w:rsidR="003323B8" w:rsidRPr="003323B8" w:rsidRDefault="003323B8" w:rsidP="003323B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0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Keep to cycle lanes: avoid crossing the white lines so you don’t ride into the road for car traffic. Also, do not enter walking areas on your bike, like footpaths or sidewalks.</w:t>
      </w:r>
    </w:p>
    <w:p w:rsidR="003323B8" w:rsidRPr="003323B8" w:rsidRDefault="003323B8" w:rsidP="003323B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0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Hand signals are necessary to make sure other road users know what you are planning to do, especially when you’re going to turn or stop.</w:t>
      </w:r>
    </w:p>
    <w:p w:rsidR="003323B8" w:rsidRPr="003323B8" w:rsidRDefault="003323B8" w:rsidP="003323B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0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Make sure your bicycle has both front and back lights which you must turn on after dark. If you don’t, the police will stop you and you’ll </w:t>
      </w:r>
      <w:proofErr w:type="spellStart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>have</w:t>
      </w:r>
      <w:proofErr w:type="spellEnd"/>
      <w:r w:rsidRPr="003323B8">
        <w:rPr>
          <w:rFonts w:ascii="Tahoma" w:eastAsia="Times New Roman" w:hAnsi="Tahoma" w:cs="Tahoma"/>
          <w:sz w:val="20"/>
          <w:szCs w:val="20"/>
          <w:lang w:eastAsia="pl-PL"/>
        </w:rPr>
        <w:t xml:space="preserve"> to 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pay a fine.</w:t>
      </w:r>
    </w:p>
    <w:p w:rsidR="003323B8" w:rsidRPr="003323B8" w:rsidRDefault="003323B8" w:rsidP="003323B8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0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Pay special attention to trams as they always have the right of way. So, you mustn’t go across tram tracks if you see a tram coming towards you.</w:t>
      </w:r>
    </w:p>
    <w:p w:rsidR="003323B8" w:rsidRPr="003323B8" w:rsidRDefault="003323B8" w:rsidP="003323B8">
      <w:pPr>
        <w:spacing w:after="0" w:line="320" w:lineRule="exact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numPr>
          <w:ilvl w:val="0"/>
          <w:numId w:val="11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Cyclists mustn’t go onto the roads for driving a car or paths for ____________.</w:t>
      </w:r>
    </w:p>
    <w:p w:rsidR="003323B8" w:rsidRPr="003323B8" w:rsidRDefault="003323B8" w:rsidP="003323B8">
      <w:pPr>
        <w:numPr>
          <w:ilvl w:val="0"/>
          <w:numId w:val="11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While cycling, use your __________ to inform others that, e.g. you want to stop.</w:t>
      </w:r>
    </w:p>
    <w:p w:rsidR="003323B8" w:rsidRPr="003323B8" w:rsidRDefault="003323B8" w:rsidP="003323B8">
      <w:pPr>
        <w:numPr>
          <w:ilvl w:val="0"/>
          <w:numId w:val="11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You have to turn on the light</w:t>
      </w:r>
      <w:r w:rsidRPr="003323B8">
        <w:rPr>
          <w:rFonts w:ascii="Tahoma" w:eastAsia="Times New Roman" w:hAnsi="Tahoma" w:cs="Tahoma"/>
          <w:sz w:val="20"/>
          <w:szCs w:val="20"/>
          <w:lang w:eastAsia="pl-PL"/>
        </w:rPr>
        <w:t>s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on your bike when you ride in the _____________.</w:t>
      </w:r>
    </w:p>
    <w:p w:rsidR="003323B8" w:rsidRPr="003323B8" w:rsidRDefault="003323B8" w:rsidP="003323B8">
      <w:pPr>
        <w:numPr>
          <w:ilvl w:val="0"/>
          <w:numId w:val="11"/>
        </w:numPr>
        <w:suppressAutoHyphens/>
        <w:spacing w:after="0" w:line="320" w:lineRule="exact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You must always ___________________ if there is a tram moving in your direction.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  <w:t xml:space="preserve">         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808080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lastRenderedPageBreak/>
        <w:t>Zadanie 7. (0–4)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proofErr w:type="spellStart"/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Przeczytaj</w:t>
      </w:r>
      <w:proofErr w:type="spellEnd"/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 xml:space="preserve"> </w:t>
      </w:r>
      <w:proofErr w:type="spellStart"/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tekst</w:t>
      </w:r>
      <w:proofErr w:type="spellEnd"/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 xml:space="preserve">. </w:t>
      </w: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Wybierz odpowiedź A, B lub C, aby poprawnie uzupełnić luki 1–4.</w:t>
      </w:r>
    </w:p>
    <w:p w:rsidR="003323B8" w:rsidRPr="003323B8" w:rsidRDefault="003323B8" w:rsidP="003323B8">
      <w:pPr>
        <w:suppressAutoHyphens/>
        <w:spacing w:after="0" w:line="340" w:lineRule="exact"/>
        <w:jc w:val="both"/>
        <w:rPr>
          <w:rFonts w:ascii="Lucida Handwriting" w:eastAsia="Times New Roman" w:hAnsi="Lucida Handwriting" w:cs="Tahoma"/>
          <w:sz w:val="20"/>
          <w:szCs w:val="20"/>
          <w:lang w:val="en-US" w:eastAsia="pl-PL"/>
        </w:rPr>
      </w:pPr>
      <w:r w:rsidRPr="003323B8">
        <w:rPr>
          <w:rFonts w:ascii="Lucida Handwriting" w:eastAsia="Times New Roman" w:hAnsi="Lucida Handwriting" w:cs="Tahoma"/>
          <w:sz w:val="20"/>
          <w:szCs w:val="20"/>
          <w:lang w:val="en-US" w:eastAsia="pl-PL"/>
        </w:rPr>
        <w:t>Hi Kim,</w:t>
      </w:r>
    </w:p>
    <w:p w:rsidR="003323B8" w:rsidRPr="003323B8" w:rsidRDefault="003323B8" w:rsidP="003323B8">
      <w:pPr>
        <w:suppressAutoHyphens/>
        <w:spacing w:after="0" w:line="340" w:lineRule="exact"/>
        <w:jc w:val="both"/>
        <w:rPr>
          <w:rFonts w:ascii="Lucida Handwriting" w:eastAsia="Times New Roman" w:hAnsi="Lucida Handwriting" w:cs="Tahoma"/>
          <w:sz w:val="20"/>
          <w:szCs w:val="20"/>
          <w:lang w:val="en-US" w:eastAsia="pl-PL"/>
        </w:rPr>
      </w:pPr>
      <w:r w:rsidRPr="003323B8">
        <w:rPr>
          <w:rFonts w:ascii="Lucida Handwriting" w:eastAsia="Times New Roman" w:hAnsi="Lucida Handwriting" w:cs="Tahoma"/>
          <w:sz w:val="20"/>
          <w:szCs w:val="20"/>
          <w:lang w:val="en-US" w:eastAsia="pl-PL"/>
        </w:rPr>
        <w:t xml:space="preserve">I’ve got some news I’d like to share with you. I’ve recently joined a drama club in our </w:t>
      </w:r>
      <w:r w:rsidRPr="003323B8">
        <w:rPr>
          <w:rFonts w:ascii="Lucida Handwriting" w:eastAsia="Times New Roman" w:hAnsi="Lucida Handwriting" w:cs="Tahoma"/>
          <w:spacing w:val="-2"/>
          <w:sz w:val="20"/>
          <w:szCs w:val="20"/>
          <w:lang w:val="en-US" w:eastAsia="pl-PL"/>
        </w:rPr>
        <w:t>school. We’re going to (1) ___ on a play next month. It’s a science-fiction play which is  (2) ___</w:t>
      </w:r>
      <w:r w:rsidRPr="003323B8">
        <w:rPr>
          <w:rFonts w:ascii="Lucida Handwriting" w:eastAsia="Times New Roman" w:hAnsi="Lucida Handwriting" w:cs="Tahoma"/>
          <w:sz w:val="20"/>
          <w:szCs w:val="20"/>
          <w:lang w:val="en-US" w:eastAsia="pl-PL"/>
        </w:rPr>
        <w:t xml:space="preserve"> in the distant future. The main character is an intelligent robot. Unfortunately, our lead actor is ill at the moment but we’ll start </w:t>
      </w:r>
      <w:proofErr w:type="spellStart"/>
      <w:r w:rsidRPr="003323B8">
        <w:rPr>
          <w:rFonts w:ascii="Lucida Handwriting" w:eastAsia="Times New Roman" w:hAnsi="Lucida Handwriting" w:cs="Tahoma"/>
          <w:sz w:val="20"/>
          <w:szCs w:val="20"/>
          <w:lang w:val="en-US" w:eastAsia="pl-PL"/>
        </w:rPr>
        <w:t>practising</w:t>
      </w:r>
      <w:proofErr w:type="spellEnd"/>
      <w:r w:rsidRPr="003323B8">
        <w:rPr>
          <w:rFonts w:ascii="Lucida Handwriting" w:eastAsia="Times New Roman" w:hAnsi="Lucida Handwriting" w:cs="Tahoma"/>
          <w:sz w:val="20"/>
          <w:szCs w:val="20"/>
          <w:lang w:val="en-US" w:eastAsia="pl-PL"/>
        </w:rPr>
        <w:t xml:space="preserve"> (3) ___ he feels well. I’m really excited about it. If everything (4) ___ well, it’ll be a great success!</w:t>
      </w:r>
    </w:p>
    <w:p w:rsidR="003323B8" w:rsidRPr="003323B8" w:rsidRDefault="003323B8" w:rsidP="003323B8">
      <w:pPr>
        <w:suppressAutoHyphens/>
        <w:spacing w:after="0" w:line="340" w:lineRule="exact"/>
        <w:jc w:val="both"/>
        <w:rPr>
          <w:rFonts w:ascii="Lucida Handwriting" w:eastAsia="Times New Roman" w:hAnsi="Lucida Handwriting" w:cs="Tahoma"/>
          <w:sz w:val="20"/>
          <w:szCs w:val="20"/>
          <w:lang w:val="en-US" w:eastAsia="pl-PL"/>
        </w:rPr>
      </w:pPr>
      <w:r w:rsidRPr="003323B8">
        <w:rPr>
          <w:rFonts w:ascii="Lucida Handwriting" w:eastAsia="Times New Roman" w:hAnsi="Lucida Handwriting" w:cs="Tahoma"/>
          <w:sz w:val="20"/>
          <w:szCs w:val="20"/>
          <w:lang w:val="en-US" w:eastAsia="pl-PL"/>
        </w:rPr>
        <w:t>Cheers,</w:t>
      </w:r>
    </w:p>
    <w:p w:rsidR="003323B8" w:rsidRPr="003323B8" w:rsidRDefault="003323B8" w:rsidP="003323B8">
      <w:pPr>
        <w:suppressAutoHyphens/>
        <w:spacing w:after="0" w:line="340" w:lineRule="exact"/>
        <w:jc w:val="both"/>
        <w:rPr>
          <w:rFonts w:ascii="Lucida Handwriting" w:eastAsia="Times New Roman" w:hAnsi="Lucida Handwriting" w:cs="Tahoma"/>
          <w:sz w:val="20"/>
          <w:szCs w:val="20"/>
          <w:lang w:val="en-US" w:eastAsia="pl-PL"/>
        </w:rPr>
      </w:pPr>
      <w:r w:rsidRPr="003323B8">
        <w:rPr>
          <w:rFonts w:ascii="Lucida Handwriting" w:eastAsia="Times New Roman" w:hAnsi="Lucida Handwriting" w:cs="Tahoma"/>
          <w:sz w:val="20"/>
          <w:szCs w:val="20"/>
          <w:lang w:val="en-US" w:eastAsia="pl-PL"/>
        </w:rPr>
        <w:t>Maciek</w:t>
      </w:r>
    </w:p>
    <w:p w:rsidR="003323B8" w:rsidRPr="003323B8" w:rsidRDefault="003323B8" w:rsidP="003323B8">
      <w:pPr>
        <w:suppressAutoHyphens/>
        <w:spacing w:after="0" w:line="340" w:lineRule="exact"/>
        <w:jc w:val="both"/>
        <w:rPr>
          <w:rFonts w:ascii="Lucida Handwriting" w:eastAsia="Times New Roman" w:hAnsi="Lucida Handwriting" w:cs="Tahoma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A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make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B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get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C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put</w:t>
      </w:r>
    </w:p>
    <w:p w:rsidR="003323B8" w:rsidRPr="003323B8" w:rsidRDefault="003323B8" w:rsidP="003323B8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A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called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B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set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C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written</w:t>
      </w:r>
    </w:p>
    <w:p w:rsidR="003323B8" w:rsidRPr="003323B8" w:rsidRDefault="003323B8" w:rsidP="003323B8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A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until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B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before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C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as soon as</w:t>
      </w:r>
    </w:p>
    <w:p w:rsidR="003323B8" w:rsidRPr="003323B8" w:rsidRDefault="003323B8" w:rsidP="003323B8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A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goes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B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will go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C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went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t>Zadanie 8. (0–3)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Przeczytaj tekst. Spośród wyrazów podanych w ramce wybierz te, które poprawnie uzupełniają luki 1–3. Wpisz odpowiednią literę (A–F) w każdą lukę. 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Uwaga! Trzy wyrazy zostały podane dodatkowo i nie pasują do żadnej luki.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6"/>
      </w:tblGrid>
      <w:tr w:rsidR="003323B8" w:rsidRPr="003323B8" w:rsidTr="00364D96">
        <w:trPr>
          <w:trHeight w:val="449"/>
        </w:trPr>
        <w:tc>
          <w:tcPr>
            <w:tcW w:w="8626" w:type="dxa"/>
            <w:shd w:val="clear" w:color="auto" w:fill="auto"/>
          </w:tcPr>
          <w:p w:rsidR="003323B8" w:rsidRPr="003323B8" w:rsidRDefault="003323B8" w:rsidP="003323B8">
            <w:pPr>
              <w:suppressAutoHyphens/>
              <w:spacing w:after="0" w:line="36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</w:pPr>
            <w:r w:rsidRPr="003323B8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A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 xml:space="preserve"> miss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ab/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ab/>
            </w:r>
            <w:r w:rsidRPr="003323B8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B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>practise</w:t>
            </w:r>
            <w:proofErr w:type="spellEnd"/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ab/>
            </w:r>
            <w:r w:rsidRPr="003323B8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C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 xml:space="preserve"> support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ab/>
            </w:r>
            <w:r w:rsidRPr="003323B8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D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 xml:space="preserve"> so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ab/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ab/>
            </w:r>
            <w:proofErr w:type="spellStart"/>
            <w:r w:rsidRPr="003323B8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E</w:t>
            </w:r>
            <w:proofErr w:type="spellEnd"/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 xml:space="preserve"> lose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ab/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ab/>
            </w:r>
            <w:r w:rsidRPr="003323B8">
              <w:rPr>
                <w:rFonts w:ascii="Tahoma" w:eastAsia="Times New Roman" w:hAnsi="Tahoma" w:cs="Tahoma"/>
                <w:b/>
                <w:sz w:val="20"/>
                <w:szCs w:val="20"/>
                <w:lang w:val="en-US" w:eastAsia="pl-PL"/>
              </w:rPr>
              <w:t>F</w:t>
            </w:r>
            <w:r w:rsidRPr="003323B8">
              <w:rPr>
                <w:rFonts w:ascii="Tahoma" w:eastAsia="Times New Roman" w:hAnsi="Tahoma" w:cs="Tahoma"/>
                <w:sz w:val="20"/>
                <w:szCs w:val="20"/>
                <w:lang w:val="en-US" w:eastAsia="pl-PL"/>
              </w:rPr>
              <w:t xml:space="preserve"> such</w:t>
            </w:r>
          </w:p>
        </w:tc>
      </w:tr>
    </w:tbl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Nordic walking is a great activity to get fit. It’s not a competitive sport, so you don’t need to worry that you’re going to (1) ___ a game or something. It might not seem as exciting as some other sports, but on the other hand, it’s 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(2) ___ a relaxing activity! However, it’s important to (3) ___ the correct walking technique using the poles. It’s harder than some people think!</w:t>
      </w:r>
    </w:p>
    <w:p w:rsidR="003323B8" w:rsidRPr="003323B8" w:rsidRDefault="003323B8" w:rsidP="003323B8">
      <w:p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t>Zadanie 9. (0–5)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Uzupełnij każde zdanie (1–5) tak, aby zachować sens zdania wyjściowego. Wykorzystaj podany na końcu wyraz nie zmieniając jego formy. Wymagana jest pełna poprawność ortograficzna i gramatyczna wpisywanych fragmentów zdań. 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Uwaga! W każdą lukę możesz wpisać </w:t>
      </w:r>
      <w:r w:rsidRPr="003323B8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maksymalnie trzy wyrazy</w:t>
      </w:r>
      <w:r w:rsidRPr="003323B8">
        <w:rPr>
          <w:rFonts w:ascii="Tahoma" w:eastAsia="Times New Roman" w:hAnsi="Tahoma" w:cs="Tahoma"/>
          <w:b/>
          <w:sz w:val="20"/>
          <w:szCs w:val="20"/>
          <w:lang w:eastAsia="pl-PL"/>
        </w:rPr>
        <w:t>, wliczając w to wyraz już podany.</w:t>
      </w:r>
    </w:p>
    <w:p w:rsidR="003323B8" w:rsidRPr="003323B8" w:rsidRDefault="003323B8" w:rsidP="003323B8">
      <w:pPr>
        <w:suppressAutoHyphens/>
        <w:spacing w:after="0"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323B8" w:rsidRPr="003323B8" w:rsidRDefault="003323B8" w:rsidP="003323B8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I’m not so good that I could play for the school football team.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ENOUGH</w:t>
      </w:r>
    </w:p>
    <w:p w:rsidR="003323B8" w:rsidRPr="003323B8" w:rsidRDefault="003323B8" w:rsidP="003323B8">
      <w:pPr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I’m not ______________ play for the school football team.</w:t>
      </w:r>
    </w:p>
    <w:p w:rsidR="003323B8" w:rsidRPr="003323B8" w:rsidRDefault="003323B8" w:rsidP="003323B8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Tom plays tennis very well, but I don’t.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THAN</w:t>
      </w:r>
    </w:p>
    <w:p w:rsidR="003323B8" w:rsidRPr="003323B8" w:rsidRDefault="003323B8" w:rsidP="003323B8">
      <w:pPr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Tom plays tennis ________________________ me.</w:t>
      </w:r>
    </w:p>
    <w:p w:rsidR="003323B8" w:rsidRPr="003323B8" w:rsidRDefault="003323B8" w:rsidP="003323B8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I’m bored with this game! Let’s watch something else.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WHAT</w:t>
      </w:r>
    </w:p>
    <w:p w:rsidR="003323B8" w:rsidRPr="003323B8" w:rsidRDefault="003323B8" w:rsidP="003323B8">
      <w:pPr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__________________________ game! Let’s watch something else.</w:t>
      </w:r>
    </w:p>
    <w:p w:rsidR="003323B8" w:rsidRPr="003323B8" w:rsidRDefault="003323B8" w:rsidP="003323B8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I’ve never tried anything as thrilling as bungee jumping.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THE</w:t>
      </w:r>
    </w:p>
    <w:p w:rsidR="003323B8" w:rsidRPr="003323B8" w:rsidRDefault="003323B8" w:rsidP="003323B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lastRenderedPageBreak/>
        <w:t>Bungee jumping is ______________________ thing I’ve ever tried.</w:t>
      </w:r>
    </w:p>
    <w:p w:rsidR="003323B8" w:rsidRPr="003323B8" w:rsidRDefault="003323B8" w:rsidP="003323B8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The competition was so exciting that we couldn’t stop watching it. </w:t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r w:rsidRPr="003323B8">
        <w:rPr>
          <w:rFonts w:ascii="Tahoma" w:eastAsia="Times New Roman" w:hAnsi="Tahoma" w:cs="Tahoma"/>
          <w:b/>
          <w:sz w:val="20"/>
          <w:szCs w:val="20"/>
          <w:lang w:val="en-US" w:eastAsia="pl-PL"/>
        </w:rPr>
        <w:t>SUCH</w:t>
      </w:r>
    </w:p>
    <w:p w:rsidR="003323B8" w:rsidRPr="003323B8" w:rsidRDefault="003323B8" w:rsidP="003323B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3323B8">
        <w:rPr>
          <w:rFonts w:ascii="Tahoma" w:eastAsia="Times New Roman" w:hAnsi="Tahoma" w:cs="Tahoma"/>
          <w:sz w:val="20"/>
          <w:szCs w:val="20"/>
          <w:lang w:val="en-US" w:eastAsia="pl-PL"/>
        </w:rPr>
        <w:t>It was _________________________ competition that we couldn’t stop watching it.</w:t>
      </w:r>
    </w:p>
    <w:p w:rsidR="003323B8" w:rsidRPr="003323B8" w:rsidRDefault="003323B8" w:rsidP="003323B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3323B8" w:rsidRPr="003323B8" w:rsidRDefault="003323B8" w:rsidP="003323B8">
      <w:pPr>
        <w:shd w:val="clear" w:color="auto" w:fill="D9D9D9"/>
        <w:spacing w:after="0" w:line="360" w:lineRule="auto"/>
        <w:rPr>
          <w:rFonts w:ascii="Tahoma" w:eastAsia="Calibri" w:hAnsi="Tahoma" w:cs="Tahoma"/>
          <w:b/>
          <w:sz w:val="20"/>
          <w:szCs w:val="20"/>
        </w:rPr>
      </w:pPr>
      <w:r w:rsidRPr="003323B8">
        <w:rPr>
          <w:rFonts w:ascii="Tahoma" w:eastAsia="Calibri" w:hAnsi="Tahoma" w:cs="Tahoma"/>
          <w:b/>
          <w:sz w:val="20"/>
          <w:szCs w:val="20"/>
        </w:rPr>
        <w:t>Zadanie 10. (0–10)</w:t>
      </w:r>
    </w:p>
    <w:p w:rsidR="003323B8" w:rsidRDefault="003323B8" w:rsidP="003323B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7A0D38" w:rsidRPr="007A0D38" w:rsidRDefault="007A0D38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Prowadzisz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bloga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na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temat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zdrowego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stylu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życia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.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Przygotuj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wpis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, w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którym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:</w:t>
      </w:r>
    </w:p>
    <w:p w:rsidR="007A0D38" w:rsidRPr="007A0D38" w:rsidRDefault="007A0D38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</w:t>
      </w:r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opiszesz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,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jak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dbać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o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kondycję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;</w:t>
      </w:r>
    </w:p>
    <w:p w:rsidR="007A0D38" w:rsidRPr="007A0D38" w:rsidRDefault="007A0D38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</w:t>
      </w:r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poradzisz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czytelnikom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, co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jeść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, by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utrzymać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formę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;</w:t>
      </w:r>
    </w:p>
    <w:p w:rsidR="007A0D38" w:rsidRPr="007A0D38" w:rsidRDefault="007A0D38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</w:t>
      </w:r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ab/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napiszesz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, co ty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robisz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, by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dobrze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się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czuć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i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być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w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formie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.</w:t>
      </w:r>
    </w:p>
    <w:p w:rsidR="007C47A6" w:rsidRDefault="007C47A6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7A0D38" w:rsidRDefault="007A0D38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Wpis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powinien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zawierać</w:t>
      </w:r>
      <w:proofErr w:type="spellEnd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od 50 do 120 </w:t>
      </w:r>
      <w:proofErr w:type="spellStart"/>
      <w:r w:rsidRPr="007A0D38">
        <w:rPr>
          <w:rFonts w:ascii="Tahoma" w:eastAsia="Times New Roman" w:hAnsi="Tahoma" w:cs="Tahoma"/>
          <w:sz w:val="20"/>
          <w:szCs w:val="20"/>
          <w:lang w:val="en-US" w:eastAsia="pl-PL"/>
        </w:rPr>
        <w:t>słów</w:t>
      </w:r>
      <w:proofErr w:type="spellEnd"/>
    </w:p>
    <w:p w:rsidR="007A0D38" w:rsidRDefault="007A0D38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7C47A6" w:rsidRDefault="007C47A6" w:rsidP="007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ahoma" w:eastAsia="Times New Roman" w:hAnsi="Tahoma" w:cs="Tahoma"/>
          <w:i/>
          <w:sz w:val="20"/>
          <w:szCs w:val="20"/>
          <w:lang w:val="en-US" w:eastAsia="pl-PL"/>
        </w:rPr>
      </w:pPr>
    </w:p>
    <w:p w:rsidR="007C47A6" w:rsidRPr="007C47A6" w:rsidRDefault="007C47A6" w:rsidP="007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ahoma" w:eastAsia="Times New Roman" w:hAnsi="Tahoma" w:cs="Tahoma"/>
          <w:i/>
          <w:sz w:val="20"/>
          <w:szCs w:val="20"/>
          <w:lang w:val="en-US" w:eastAsia="pl-PL"/>
        </w:rPr>
      </w:pPr>
      <w:r w:rsidRPr="007C47A6">
        <w:rPr>
          <w:rFonts w:ascii="Tahoma" w:eastAsia="Times New Roman" w:hAnsi="Tahoma" w:cs="Tahoma"/>
          <w:i/>
          <w:sz w:val="20"/>
          <w:szCs w:val="20"/>
          <w:lang w:val="en-US" w:eastAsia="pl-PL"/>
        </w:rPr>
        <w:t>___________________________________________________________________</w:t>
      </w:r>
      <w:r>
        <w:rPr>
          <w:rFonts w:ascii="Tahoma" w:eastAsia="Times New Roman" w:hAnsi="Tahoma" w:cs="Tahoma"/>
          <w:i/>
          <w:sz w:val="20"/>
          <w:szCs w:val="20"/>
          <w:lang w:val="en-US" w:eastAsia="pl-PL"/>
        </w:rPr>
        <w:t>____________________________</w:t>
      </w:r>
    </w:p>
    <w:p w:rsidR="007C47A6" w:rsidRPr="007C47A6" w:rsidRDefault="007C47A6" w:rsidP="007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ahoma" w:eastAsia="Times New Roman" w:hAnsi="Tahoma" w:cs="Tahoma"/>
          <w:i/>
          <w:sz w:val="20"/>
          <w:szCs w:val="20"/>
          <w:lang w:val="en-US" w:eastAsia="pl-PL"/>
        </w:rPr>
      </w:pPr>
      <w:r w:rsidRPr="007C47A6">
        <w:rPr>
          <w:rFonts w:ascii="Tahoma" w:eastAsia="Times New Roman" w:hAnsi="Tahoma" w:cs="Tahoma"/>
          <w:i/>
          <w:sz w:val="20"/>
          <w:szCs w:val="20"/>
          <w:lang w:val="en-US" w:eastAsia="pl-PL"/>
        </w:rPr>
        <w:t>___________________________________________________________________</w:t>
      </w:r>
      <w:r>
        <w:rPr>
          <w:rFonts w:ascii="Tahoma" w:eastAsia="Times New Roman" w:hAnsi="Tahoma" w:cs="Tahoma"/>
          <w:i/>
          <w:sz w:val="20"/>
          <w:szCs w:val="20"/>
          <w:lang w:val="en-US" w:eastAsia="pl-PL"/>
        </w:rPr>
        <w:t>____________________________</w:t>
      </w:r>
    </w:p>
    <w:p w:rsidR="007C47A6" w:rsidRDefault="007C47A6" w:rsidP="007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ahoma" w:eastAsia="Times New Roman" w:hAnsi="Tahoma" w:cs="Tahoma"/>
          <w:i/>
          <w:sz w:val="20"/>
          <w:szCs w:val="20"/>
          <w:lang w:val="en-US" w:eastAsia="pl-PL"/>
        </w:rPr>
      </w:pPr>
      <w:r w:rsidRPr="007C47A6">
        <w:rPr>
          <w:rFonts w:ascii="Tahoma" w:eastAsia="Times New Roman" w:hAnsi="Tahoma" w:cs="Tahoma"/>
          <w:i/>
          <w:sz w:val="20"/>
          <w:szCs w:val="20"/>
          <w:lang w:val="en-US" w:eastAsia="pl-PL"/>
        </w:rPr>
        <w:t>___________________________________________________________________</w:t>
      </w:r>
      <w:r>
        <w:rPr>
          <w:rFonts w:ascii="Tahoma" w:eastAsia="Times New Roman" w:hAnsi="Tahoma" w:cs="Tahoma"/>
          <w:i/>
          <w:sz w:val="20"/>
          <w:szCs w:val="20"/>
          <w:lang w:val="en-US" w:eastAsia="pl-PL"/>
        </w:rPr>
        <w:t>______________________________</w:t>
      </w:r>
      <w:r w:rsidRPr="007C47A6">
        <w:rPr>
          <w:rFonts w:ascii="Tahoma" w:eastAsia="Times New Roman" w:hAnsi="Tahoma" w:cs="Tahoma"/>
          <w:i/>
          <w:sz w:val="20"/>
          <w:szCs w:val="20"/>
          <w:lang w:val="en-US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i/>
          <w:sz w:val="20"/>
          <w:szCs w:val="20"/>
          <w:lang w:val="en-US" w:eastAsia="pl-PL"/>
        </w:rPr>
        <w:t>____________________________________</w:t>
      </w:r>
    </w:p>
    <w:p w:rsidR="007C47A6" w:rsidRPr="007C47A6" w:rsidRDefault="007C47A6" w:rsidP="007C4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ahoma" w:eastAsia="Times New Roman" w:hAnsi="Tahoma" w:cs="Tahoma"/>
          <w:i/>
          <w:sz w:val="20"/>
          <w:szCs w:val="20"/>
          <w:lang w:val="en-US" w:eastAsia="pl-PL"/>
        </w:rPr>
      </w:pPr>
    </w:p>
    <w:p w:rsidR="007A0D38" w:rsidRDefault="007A0D38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7C47A6" w:rsidRDefault="007C47A6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7C47A6" w:rsidRDefault="007C47A6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7C47A6" w:rsidRDefault="007C47A6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7C47A6" w:rsidRDefault="007C47A6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7A0D38" w:rsidRPr="003323B8" w:rsidRDefault="007A0D38" w:rsidP="007A0D38">
      <w:pPr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1744"/>
      </w:tblGrid>
      <w:tr w:rsidR="003323B8" w:rsidRPr="003323B8" w:rsidTr="00364D96">
        <w:trPr>
          <w:jc w:val="center"/>
        </w:trPr>
        <w:tc>
          <w:tcPr>
            <w:tcW w:w="4786" w:type="dxa"/>
          </w:tcPr>
          <w:p w:rsidR="003323B8" w:rsidRPr="003323B8" w:rsidRDefault="003323B8" w:rsidP="003323B8">
            <w:pPr>
              <w:spacing w:after="160" w:line="259" w:lineRule="auto"/>
              <w:jc w:val="center"/>
              <w:rPr>
                <w:b/>
              </w:rPr>
            </w:pPr>
            <w:r w:rsidRPr="003323B8">
              <w:rPr>
                <w:b/>
              </w:rPr>
              <w:lastRenderedPageBreak/>
              <w:t>KRYTERIUM oceny</w:t>
            </w:r>
          </w:p>
        </w:tc>
        <w:tc>
          <w:tcPr>
            <w:tcW w:w="1744" w:type="dxa"/>
          </w:tcPr>
          <w:p w:rsidR="003323B8" w:rsidRPr="003323B8" w:rsidRDefault="003323B8" w:rsidP="003323B8">
            <w:pPr>
              <w:spacing w:after="160" w:line="259" w:lineRule="auto"/>
              <w:jc w:val="center"/>
              <w:rPr>
                <w:b/>
              </w:rPr>
            </w:pPr>
            <w:r w:rsidRPr="003323B8">
              <w:rPr>
                <w:rFonts w:hint="eastAsia"/>
                <w:b/>
              </w:rPr>
              <w:t>P</w:t>
            </w:r>
            <w:r w:rsidRPr="003323B8">
              <w:rPr>
                <w:b/>
              </w:rPr>
              <w:t xml:space="preserve">unkty  </w:t>
            </w:r>
          </w:p>
          <w:p w:rsidR="003323B8" w:rsidRPr="003323B8" w:rsidRDefault="003323B8" w:rsidP="003323B8">
            <w:pPr>
              <w:spacing w:after="160" w:line="259" w:lineRule="auto"/>
              <w:jc w:val="center"/>
              <w:rPr>
                <w:b/>
              </w:rPr>
            </w:pPr>
            <w:r w:rsidRPr="003323B8">
              <w:rPr>
                <w:b/>
              </w:rPr>
              <w:t>0-10 punktów</w:t>
            </w:r>
          </w:p>
        </w:tc>
      </w:tr>
      <w:tr w:rsidR="003323B8" w:rsidRPr="003323B8" w:rsidTr="00364D96">
        <w:trPr>
          <w:jc w:val="center"/>
        </w:trPr>
        <w:tc>
          <w:tcPr>
            <w:tcW w:w="4786" w:type="dxa"/>
          </w:tcPr>
          <w:p w:rsidR="003323B8" w:rsidRPr="003323B8" w:rsidRDefault="003323B8" w:rsidP="003323B8">
            <w:pPr>
              <w:spacing w:after="160" w:line="259" w:lineRule="auto"/>
            </w:pPr>
            <w:r w:rsidRPr="003323B8">
              <w:rPr>
                <w:b/>
              </w:rPr>
              <w:t>1. TREŚĆ</w:t>
            </w:r>
          </w:p>
        </w:tc>
        <w:tc>
          <w:tcPr>
            <w:tcW w:w="1744" w:type="dxa"/>
          </w:tcPr>
          <w:p w:rsidR="003323B8" w:rsidRPr="003323B8" w:rsidRDefault="003323B8" w:rsidP="003323B8">
            <w:pPr>
              <w:spacing w:after="160" w:line="259" w:lineRule="auto"/>
              <w:jc w:val="center"/>
            </w:pPr>
            <w:r w:rsidRPr="003323B8">
              <w:t>0-4</w:t>
            </w:r>
          </w:p>
        </w:tc>
      </w:tr>
      <w:tr w:rsidR="003323B8" w:rsidRPr="003323B8" w:rsidTr="00364D96">
        <w:trPr>
          <w:jc w:val="center"/>
        </w:trPr>
        <w:tc>
          <w:tcPr>
            <w:tcW w:w="4786" w:type="dxa"/>
          </w:tcPr>
          <w:p w:rsidR="003323B8" w:rsidRPr="003323B8" w:rsidRDefault="003323B8" w:rsidP="003323B8">
            <w:pPr>
              <w:spacing w:after="160" w:line="259" w:lineRule="auto"/>
            </w:pPr>
            <w:r w:rsidRPr="003323B8">
              <w:rPr>
                <w:rFonts w:hint="eastAsia"/>
                <w:b/>
              </w:rPr>
              <w:t xml:space="preserve">2. </w:t>
            </w:r>
            <w:r w:rsidRPr="003323B8">
              <w:rPr>
                <w:b/>
              </w:rPr>
              <w:t>Spójność i logika wypowiedzi</w:t>
            </w:r>
          </w:p>
        </w:tc>
        <w:tc>
          <w:tcPr>
            <w:tcW w:w="1744" w:type="dxa"/>
          </w:tcPr>
          <w:p w:rsidR="003323B8" w:rsidRPr="003323B8" w:rsidRDefault="003323B8" w:rsidP="003323B8">
            <w:pPr>
              <w:spacing w:after="160" w:line="259" w:lineRule="auto"/>
              <w:jc w:val="center"/>
            </w:pPr>
            <w:r w:rsidRPr="003323B8">
              <w:t>0-2</w:t>
            </w:r>
          </w:p>
        </w:tc>
      </w:tr>
      <w:tr w:rsidR="003323B8" w:rsidRPr="003323B8" w:rsidTr="00364D96">
        <w:trPr>
          <w:jc w:val="center"/>
        </w:trPr>
        <w:tc>
          <w:tcPr>
            <w:tcW w:w="4786" w:type="dxa"/>
          </w:tcPr>
          <w:p w:rsidR="003323B8" w:rsidRPr="003323B8" w:rsidRDefault="003323B8" w:rsidP="003323B8">
            <w:pPr>
              <w:spacing w:after="160" w:line="259" w:lineRule="auto"/>
            </w:pPr>
            <w:r w:rsidRPr="003323B8">
              <w:rPr>
                <w:rFonts w:hint="eastAsia"/>
                <w:b/>
              </w:rPr>
              <w:t xml:space="preserve">3. </w:t>
            </w:r>
            <w:r w:rsidRPr="003323B8">
              <w:rPr>
                <w:b/>
              </w:rPr>
              <w:t>Zakres środków językowych</w:t>
            </w:r>
            <w:r w:rsidRPr="003323B8">
              <w:rPr>
                <w:rFonts w:hint="eastAsia"/>
              </w:rPr>
              <w:t xml:space="preserve">  </w:t>
            </w:r>
          </w:p>
        </w:tc>
        <w:tc>
          <w:tcPr>
            <w:tcW w:w="1744" w:type="dxa"/>
          </w:tcPr>
          <w:p w:rsidR="003323B8" w:rsidRPr="003323B8" w:rsidRDefault="003323B8" w:rsidP="003323B8">
            <w:pPr>
              <w:spacing w:after="160" w:line="259" w:lineRule="auto"/>
              <w:jc w:val="center"/>
            </w:pPr>
            <w:r w:rsidRPr="003323B8">
              <w:t>0-2</w:t>
            </w:r>
          </w:p>
        </w:tc>
      </w:tr>
      <w:tr w:rsidR="003323B8" w:rsidRPr="003323B8" w:rsidTr="00364D96">
        <w:trPr>
          <w:jc w:val="center"/>
        </w:trPr>
        <w:tc>
          <w:tcPr>
            <w:tcW w:w="4786" w:type="dxa"/>
          </w:tcPr>
          <w:p w:rsidR="003323B8" w:rsidRPr="003323B8" w:rsidRDefault="003323B8" w:rsidP="003323B8">
            <w:pPr>
              <w:spacing w:after="160" w:line="259" w:lineRule="auto"/>
            </w:pPr>
            <w:r w:rsidRPr="003323B8">
              <w:rPr>
                <w:rFonts w:hint="eastAsia"/>
                <w:b/>
              </w:rPr>
              <w:t xml:space="preserve">4. </w:t>
            </w:r>
            <w:r w:rsidRPr="003323B8">
              <w:rPr>
                <w:b/>
              </w:rPr>
              <w:t>Poprawność środków językowych</w:t>
            </w:r>
          </w:p>
        </w:tc>
        <w:tc>
          <w:tcPr>
            <w:tcW w:w="1744" w:type="dxa"/>
          </w:tcPr>
          <w:p w:rsidR="003323B8" w:rsidRPr="003323B8" w:rsidRDefault="003323B8" w:rsidP="003323B8">
            <w:pPr>
              <w:spacing w:after="160" w:line="259" w:lineRule="auto"/>
              <w:jc w:val="center"/>
            </w:pPr>
            <w:r w:rsidRPr="003323B8">
              <w:t>0-2</w:t>
            </w:r>
          </w:p>
        </w:tc>
      </w:tr>
    </w:tbl>
    <w:p w:rsidR="003323B8" w:rsidRPr="003323B8" w:rsidRDefault="003323B8" w:rsidP="003323B8">
      <w:pPr>
        <w:spacing w:after="160" w:line="259" w:lineRule="auto"/>
        <w:rPr>
          <w:rFonts w:ascii="Tahoma" w:eastAsia="Calibri" w:hAnsi="Tahoma" w:cs="Tahoma"/>
          <w:i/>
          <w:sz w:val="20"/>
          <w:szCs w:val="20"/>
          <w:lang w:val="en-US"/>
        </w:rPr>
      </w:pPr>
    </w:p>
    <w:p w:rsidR="003323B8" w:rsidRPr="003323B8" w:rsidRDefault="003323B8" w:rsidP="003323B8">
      <w:pPr>
        <w:spacing w:after="160" w:line="259" w:lineRule="auto"/>
        <w:rPr>
          <w:rFonts w:ascii="Tahoma" w:eastAsia="Calibri" w:hAnsi="Tahoma" w:cs="Tahoma"/>
          <w:b/>
          <w:i/>
          <w:sz w:val="28"/>
          <w:szCs w:val="28"/>
          <w:lang w:val="en-US"/>
        </w:rPr>
      </w:pPr>
    </w:p>
    <w:p w:rsidR="003323B8" w:rsidRPr="003323B8" w:rsidRDefault="003323B8" w:rsidP="003323B8">
      <w:pPr>
        <w:spacing w:after="160" w:line="259" w:lineRule="auto"/>
        <w:jc w:val="right"/>
        <w:rPr>
          <w:rFonts w:ascii="Tahoma" w:eastAsia="Calibri" w:hAnsi="Tahoma" w:cs="Tahoma"/>
          <w:b/>
          <w:sz w:val="28"/>
          <w:szCs w:val="28"/>
          <w:lang w:val="en-US"/>
        </w:rPr>
      </w:pPr>
      <w:r w:rsidRPr="003323B8">
        <w:rPr>
          <w:rFonts w:ascii="Tahoma" w:eastAsia="Calibri" w:hAnsi="Tahoma" w:cs="Tahoma"/>
          <w:b/>
          <w:sz w:val="28"/>
          <w:szCs w:val="28"/>
          <w:lang w:val="en-US"/>
        </w:rPr>
        <w:t>Total: ___ / 4</w:t>
      </w:r>
      <w:r w:rsidR="00F82B3D">
        <w:rPr>
          <w:rFonts w:ascii="Tahoma" w:eastAsia="Calibri" w:hAnsi="Tahoma" w:cs="Tahoma"/>
          <w:b/>
          <w:sz w:val="28"/>
          <w:szCs w:val="28"/>
          <w:lang w:val="en-US"/>
        </w:rPr>
        <w:t>7</w:t>
      </w:r>
    </w:p>
    <w:p w:rsidR="003323B8" w:rsidRPr="003323B8" w:rsidRDefault="003323B8" w:rsidP="003323B8">
      <w:pPr>
        <w:suppressAutoHyphens/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15E95" w:rsidRDefault="00315E95"/>
    <w:sectPr w:rsidR="00315E95" w:rsidSect="008173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FC" w:rsidRDefault="00667EFC">
      <w:pPr>
        <w:spacing w:after="0" w:line="240" w:lineRule="auto"/>
      </w:pPr>
      <w:r>
        <w:separator/>
      </w:r>
    </w:p>
  </w:endnote>
  <w:endnote w:type="continuationSeparator" w:id="0">
    <w:p w:rsidR="00667EFC" w:rsidRDefault="0066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altName w:val="Lat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0F" w:rsidRDefault="00F82B3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72A69">
      <w:rPr>
        <w:noProof/>
      </w:rPr>
      <w:t>7</w:t>
    </w:r>
    <w:r>
      <w:fldChar w:fldCharType="end"/>
    </w:r>
  </w:p>
  <w:p w:rsidR="00C15CE7" w:rsidRDefault="00F82B3D">
    <w:pPr>
      <w:pStyle w:val="Stopka"/>
    </w:pPr>
    <w:proofErr w:type="spellStart"/>
    <w:r>
      <w:rPr>
        <w:i/>
        <w:iCs/>
        <w:color w:val="221E1F"/>
        <w:sz w:val="16"/>
        <w:szCs w:val="16"/>
        <w:lang w:val="en-GB"/>
      </w:rPr>
      <w:t>Źródło</w:t>
    </w:r>
    <w:proofErr w:type="spellEnd"/>
    <w:r>
      <w:rPr>
        <w:i/>
        <w:iCs/>
        <w:color w:val="221E1F"/>
        <w:sz w:val="16"/>
        <w:szCs w:val="16"/>
        <w:lang w:val="en-GB"/>
      </w:rPr>
      <w:t xml:space="preserve">: </w:t>
    </w:r>
    <w:r>
      <w:rPr>
        <w:rStyle w:val="A1"/>
        <w:i/>
        <w:iCs/>
      </w:rPr>
      <w:t xml:space="preserve">Repetytorium Ósmoklasisty </w:t>
    </w:r>
    <w:r>
      <w:rPr>
        <w:rStyle w:val="A1"/>
      </w:rPr>
      <w:t xml:space="preserve">© Macmillan Polska 2018 </w:t>
    </w:r>
    <w:proofErr w:type="spellStart"/>
    <w:r>
      <w:rPr>
        <w:rStyle w:val="A1"/>
      </w:rPr>
      <w:t>Photocopiable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FC" w:rsidRDefault="00667EFC">
      <w:pPr>
        <w:spacing w:after="0" w:line="240" w:lineRule="auto"/>
      </w:pPr>
      <w:r>
        <w:separator/>
      </w:r>
    </w:p>
  </w:footnote>
  <w:footnote w:type="continuationSeparator" w:id="0">
    <w:p w:rsidR="00667EFC" w:rsidRDefault="0066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41E" w:rsidRPr="0095241E" w:rsidRDefault="00F82B3D" w:rsidP="0095241E">
    <w:pPr>
      <w:tabs>
        <w:tab w:val="center" w:pos="4536"/>
        <w:tab w:val="right" w:pos="9072"/>
      </w:tabs>
      <w:spacing w:after="160" w:line="259" w:lineRule="auto"/>
      <w:jc w:val="center"/>
      <w:rPr>
        <w:rFonts w:ascii="Calibri" w:eastAsia="Calibri" w:hAnsi="Calibri"/>
        <w:b/>
      </w:rPr>
    </w:pPr>
    <w:r w:rsidRPr="0095241E">
      <w:rPr>
        <w:rFonts w:ascii="Calibri" w:eastAsia="Calibri" w:hAnsi="Calibri"/>
        <w:b/>
      </w:rPr>
      <w:t>B</w:t>
    </w:r>
    <w:r w:rsidRPr="0095241E">
      <w:rPr>
        <w:rFonts w:ascii="Calibri" w:eastAsia="Calibri" w:hAnsi="Calibri" w:hint="eastAsia"/>
        <w:b/>
      </w:rPr>
      <w:t>ANK POWTÓR</w:t>
    </w:r>
    <w:r w:rsidRPr="0095241E">
      <w:rPr>
        <w:rFonts w:ascii="Calibri" w:eastAsia="Calibri" w:hAnsi="Calibri"/>
        <w:b/>
      </w:rPr>
      <w:t>E</w:t>
    </w:r>
    <w:r w:rsidRPr="0095241E">
      <w:rPr>
        <w:rFonts w:ascii="Calibri" w:eastAsia="Calibri" w:hAnsi="Calibri" w:hint="eastAsia"/>
        <w:b/>
      </w:rPr>
      <w:t>K ÓS</w:t>
    </w:r>
    <w:r w:rsidRPr="0095241E">
      <w:rPr>
        <w:rFonts w:ascii="Calibri" w:eastAsia="Calibri" w:hAnsi="Calibri"/>
        <w:b/>
      </w:rPr>
      <w:t xml:space="preserve">MOKLASISTY – </w:t>
    </w:r>
    <w:r w:rsidR="004B4FD9">
      <w:rPr>
        <w:rFonts w:ascii="Calibri" w:eastAsia="Calibri" w:hAnsi="Calibri"/>
        <w:b/>
      </w:rPr>
      <w:t>I</w:t>
    </w:r>
    <w:r w:rsidR="00072A69">
      <w:rPr>
        <w:rFonts w:ascii="Calibri" w:eastAsia="Calibri" w:hAnsi="Calibri"/>
        <w:b/>
      </w:rPr>
      <w:t>V</w:t>
    </w:r>
    <w:r w:rsidRPr="0095241E">
      <w:rPr>
        <w:rFonts w:ascii="Calibri" w:eastAsia="Calibri" w:hAnsi="Calibri"/>
        <w:b/>
      </w:rPr>
      <w:t xml:space="preserve"> edycja – język angielski</w:t>
    </w:r>
  </w:p>
  <w:p w:rsidR="0095241E" w:rsidRDefault="00667E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upperLetter"/>
      <w:lvlText w:val="%1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B"/>
    <w:multiLevelType w:val="multilevel"/>
    <w:tmpl w:val="0000001B"/>
    <w:name w:val="WW8Num27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52"/>
    <w:multiLevelType w:val="multilevel"/>
    <w:tmpl w:val="00000052"/>
    <w:name w:val="WW8Num82"/>
    <w:lvl w:ilvl="0">
      <w:start w:val="1"/>
      <w:numFmt w:val="upperLetter"/>
      <w:lvlText w:val="%1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54"/>
    <w:multiLevelType w:val="multilevel"/>
    <w:tmpl w:val="00000054"/>
    <w:name w:val="WW8Num8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5E"/>
    <w:multiLevelType w:val="multilevel"/>
    <w:tmpl w:val="0000005E"/>
    <w:name w:val="WW8Num94"/>
    <w:lvl w:ilvl="0">
      <w:start w:val="1"/>
      <w:numFmt w:val="upperLetter"/>
      <w:lvlText w:val="%1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7B"/>
    <w:multiLevelType w:val="multilevel"/>
    <w:tmpl w:val="0000007B"/>
    <w:name w:val="WW8Num123"/>
    <w:lvl w:ilvl="0">
      <w:start w:val="1"/>
      <w:numFmt w:val="upperLetter"/>
      <w:lvlText w:val="%1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8B"/>
    <w:multiLevelType w:val="multilevel"/>
    <w:tmpl w:val="0000008B"/>
    <w:name w:val="WW8Num139"/>
    <w:lvl w:ilvl="0">
      <w:start w:val="1"/>
      <w:numFmt w:val="upperLetter"/>
      <w:lvlText w:val="%1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7EB7F3D"/>
    <w:multiLevelType w:val="multilevel"/>
    <w:tmpl w:val="07EB7F3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37458F"/>
    <w:multiLevelType w:val="multilevel"/>
    <w:tmpl w:val="3537458F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4F779B"/>
    <w:multiLevelType w:val="multilevel"/>
    <w:tmpl w:val="3F4F779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94112D"/>
    <w:multiLevelType w:val="multilevel"/>
    <w:tmpl w:val="4594112D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2016D"/>
    <w:multiLevelType w:val="multilevel"/>
    <w:tmpl w:val="57C2016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F81D40"/>
    <w:multiLevelType w:val="multilevel"/>
    <w:tmpl w:val="57F81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E5299"/>
    <w:multiLevelType w:val="multilevel"/>
    <w:tmpl w:val="600E5299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27A2A"/>
    <w:multiLevelType w:val="multilevel"/>
    <w:tmpl w:val="60E27A2A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E2A99"/>
    <w:multiLevelType w:val="multilevel"/>
    <w:tmpl w:val="677E2A9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AE5205"/>
    <w:multiLevelType w:val="multilevel"/>
    <w:tmpl w:val="76AE5205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6"/>
  </w:num>
  <w:num w:numId="12">
    <w:abstractNumId w:val="13"/>
  </w:num>
  <w:num w:numId="13">
    <w:abstractNumId w:val="15"/>
  </w:num>
  <w:num w:numId="14">
    <w:abstractNumId w:val="17"/>
  </w:num>
  <w:num w:numId="15">
    <w:abstractNumId w:val="14"/>
  </w:num>
  <w:num w:numId="16">
    <w:abstractNumId w:val="1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B8"/>
    <w:rsid w:val="00072A69"/>
    <w:rsid w:val="002E08EB"/>
    <w:rsid w:val="00315E95"/>
    <w:rsid w:val="003323B8"/>
    <w:rsid w:val="004B4FD9"/>
    <w:rsid w:val="00667EFC"/>
    <w:rsid w:val="007A0D38"/>
    <w:rsid w:val="007C47A6"/>
    <w:rsid w:val="009B325E"/>
    <w:rsid w:val="00AA525F"/>
    <w:rsid w:val="00F82B3D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3B8"/>
  </w:style>
  <w:style w:type="paragraph" w:styleId="Stopka">
    <w:name w:val="footer"/>
    <w:basedOn w:val="Normalny"/>
    <w:link w:val="StopkaZnak"/>
    <w:uiPriority w:val="99"/>
    <w:unhideWhenUsed/>
    <w:rsid w:val="0033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3B8"/>
  </w:style>
  <w:style w:type="character" w:customStyle="1" w:styleId="A1">
    <w:name w:val="A1"/>
    <w:uiPriority w:val="99"/>
    <w:rsid w:val="003323B8"/>
    <w:rPr>
      <w:rFonts w:cs="Lato Light"/>
      <w:color w:val="221E1F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3323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323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3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3B8"/>
  </w:style>
  <w:style w:type="paragraph" w:styleId="Stopka">
    <w:name w:val="footer"/>
    <w:basedOn w:val="Normalny"/>
    <w:link w:val="StopkaZnak"/>
    <w:uiPriority w:val="99"/>
    <w:unhideWhenUsed/>
    <w:rsid w:val="00332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3B8"/>
  </w:style>
  <w:style w:type="character" w:customStyle="1" w:styleId="A1">
    <w:name w:val="A1"/>
    <w:uiPriority w:val="99"/>
    <w:rsid w:val="003323B8"/>
    <w:rPr>
      <w:rFonts w:cs="Lato Light"/>
      <w:color w:val="221E1F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3323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323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3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1534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dani676767@wp.pl</dc:creator>
  <cp:lastModifiedBy>olga</cp:lastModifiedBy>
  <cp:revision>7</cp:revision>
  <dcterms:created xsi:type="dcterms:W3CDTF">2021-04-14T18:55:00Z</dcterms:created>
  <dcterms:modified xsi:type="dcterms:W3CDTF">2023-02-09T17:20:00Z</dcterms:modified>
</cp:coreProperties>
</file>