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E8" w:rsidRDefault="00403EE8">
      <w:pPr>
        <w:rPr>
          <w:rFonts w:ascii="Helvetica" w:hAnsi="Helvetica" w:cs="Helvetica"/>
          <w:color w:val="141415"/>
          <w:shd w:val="clear" w:color="auto" w:fill="FFFFFF"/>
        </w:rPr>
      </w:pPr>
      <w:r>
        <w:rPr>
          <w:rFonts w:ascii="Helvetica" w:hAnsi="Helvetica" w:cs="Helvetica"/>
          <w:color w:val="141415"/>
          <w:shd w:val="clear" w:color="auto" w:fill="FFFFFF"/>
        </w:rPr>
        <w:t>Edycja III</w:t>
      </w:r>
    </w:p>
    <w:p w:rsidR="00403EE8" w:rsidRDefault="00403EE8">
      <w:pPr>
        <w:rPr>
          <w:rFonts w:ascii="Helvetica" w:hAnsi="Helvetica" w:cs="Helvetica"/>
          <w:color w:val="141415"/>
          <w:shd w:val="clear" w:color="auto" w:fill="FFFFFF"/>
        </w:rPr>
      </w:pPr>
      <w:r>
        <w:rPr>
          <w:rFonts w:ascii="Helvetica" w:hAnsi="Helvetica" w:cs="Helvetica"/>
          <w:color w:val="141415"/>
          <w:shd w:val="clear" w:color="auto" w:fill="FFFFFF"/>
        </w:rPr>
        <w:t>Klucz odpowiedzi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C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PF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AD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FP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B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D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A2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AC</w:t>
      </w:r>
    </w:p>
    <w:p w:rsidR="00944B5F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</w:rPr>
        <w:t>Przykładowe odpowiedzi:</w:t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</w:rPr>
        <w:br/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Lepiej czytać klasyków, ponieważ:</w:t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</w:rPr>
        <w:br/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- to książki o niekwestionowanej wartości;</w:t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</w:rPr>
        <w:br/>
      </w:r>
      <w:r w:rsidR="00106FE8"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- przeszły pozytywnie próbę czasu, wiele pokoleń się na nich wychowało.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A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2F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D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A</w:t>
      </w:r>
    </w:p>
    <w:p w:rsidR="00403EE8" w:rsidRP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 xml:space="preserve">Kryteria </w:t>
      </w:r>
      <w:r w:rsidR="001D3136">
        <w:rPr>
          <w:rFonts w:ascii="Times New Roman" w:hAnsi="Times New Roman" w:cs="Times New Roman"/>
          <w:color w:val="141415"/>
          <w:sz w:val="24"/>
          <w:szCs w:val="24"/>
          <w:shd w:val="clear" w:color="auto" w:fill="FFFFFF"/>
        </w:rPr>
        <w:t>oceny zaproszenia s.52</w:t>
      </w:r>
    </w:p>
    <w:p w:rsidR="00403EE8" w:rsidRDefault="003940B4" w:rsidP="00403EE8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D3136" w:rsidRPr="005D7152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https://cke.gov.pl/images/_EGZAMIN_OSMOKLASISTY/Informatory/2024/standard/Informator_E8_polski_2025_P1_aktualizacja-1.pdf</w:t>
        </w:r>
      </w:hyperlink>
    </w:p>
    <w:p w:rsid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Przykładowa odpowiedź:</w:t>
      </w:r>
    </w:p>
    <w:p w:rsidR="00403EE8" w:rsidRDefault="00403EE8" w:rsidP="00403E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03EE8">
        <w:rPr>
          <w:rFonts w:ascii="Times New Roman" w:hAnsi="Times New Roman" w:cs="Times New Roman"/>
          <w:sz w:val="24"/>
          <w:szCs w:val="24"/>
        </w:rPr>
        <w:t xml:space="preserve">Kruk, </w:t>
      </w:r>
      <w:r>
        <w:rPr>
          <w:rFonts w:ascii="Times New Roman" w:hAnsi="Times New Roman" w:cs="Times New Roman"/>
          <w:sz w:val="24"/>
          <w:szCs w:val="24"/>
        </w:rPr>
        <w:t>ptasi duch</w:t>
      </w:r>
      <w:r w:rsidRPr="00403EE8">
        <w:rPr>
          <w:rFonts w:ascii="Times New Roman" w:hAnsi="Times New Roman" w:cs="Times New Roman"/>
          <w:sz w:val="24"/>
          <w:szCs w:val="24"/>
        </w:rPr>
        <w:t>, cierpiąc z głodu, sięgnął po kilka jabłek z sadu dziedzica. W odpowiedzi został poszczuty psami i publicznie pobity pękiem łozy przez ogrodnika na oczach całej wioski. Historie te są świadectwem brutaln</w:t>
      </w:r>
      <w:r>
        <w:rPr>
          <w:rFonts w:ascii="Times New Roman" w:hAnsi="Times New Roman" w:cs="Times New Roman"/>
          <w:sz w:val="24"/>
          <w:szCs w:val="24"/>
        </w:rPr>
        <w:t>ości i braku litości ze strony Złego P</w:t>
      </w:r>
      <w:r w:rsidRPr="00403EE8">
        <w:rPr>
          <w:rFonts w:ascii="Times New Roman" w:hAnsi="Times New Roman" w:cs="Times New Roman"/>
          <w:sz w:val="24"/>
          <w:szCs w:val="24"/>
        </w:rPr>
        <w:t xml:space="preserve">ana. </w:t>
      </w:r>
      <w:r>
        <w:rPr>
          <w:rFonts w:ascii="Times New Roman" w:hAnsi="Times New Roman" w:cs="Times New Roman"/>
          <w:sz w:val="24"/>
          <w:szCs w:val="24"/>
        </w:rPr>
        <w:t>Kruk nie pozwala mu ani zjeść, ani się napić, więc cierpi z głodu i pragnienia.</w:t>
      </w:r>
    </w:p>
    <w:p w:rsid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FP</w:t>
      </w:r>
    </w:p>
    <w:p w:rsid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403EE8" w:rsidRDefault="00403EE8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</w:p>
    <w:p w:rsidR="00403EE8" w:rsidRDefault="001D3136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1D3136" w:rsidRDefault="001D3136" w:rsidP="0040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rozprawki i opowiadania.</w:t>
      </w:r>
    </w:p>
    <w:p w:rsidR="001D3136" w:rsidRDefault="003940B4" w:rsidP="001D313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3136" w:rsidRPr="005D7152">
          <w:rPr>
            <w:rStyle w:val="Hipercze"/>
            <w:rFonts w:ascii="Times New Roman" w:hAnsi="Times New Roman" w:cs="Times New Roman"/>
            <w:sz w:val="24"/>
            <w:szCs w:val="24"/>
          </w:rPr>
          <w:t>https://cke.gov.pl/images/_EGZAMIN_OSMOKLASISTY/Informatory/2024/standard/Informator_E8_polski_2025_P1_aktualizacja-1.pdf</w:t>
        </w:r>
      </w:hyperlink>
    </w:p>
    <w:p w:rsidR="001D3136" w:rsidRDefault="001D3136" w:rsidP="001D31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136" w:rsidRPr="00403EE8" w:rsidRDefault="001D3136" w:rsidP="001D31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D3136" w:rsidRPr="00403EE8" w:rsidSect="0094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2B9"/>
    <w:multiLevelType w:val="hybridMultilevel"/>
    <w:tmpl w:val="BA72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6FE8"/>
    <w:rsid w:val="00106FE8"/>
    <w:rsid w:val="001D3136"/>
    <w:rsid w:val="002D0CE7"/>
    <w:rsid w:val="003940B4"/>
    <w:rsid w:val="00403EE8"/>
    <w:rsid w:val="00944B5F"/>
    <w:rsid w:val="00CC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E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3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EGZAMIN_OSMOKLASISTY/Informatory/2024/standard/Informator_E8_polski_2025_P1_aktualizacja-1.pdf" TargetMode="External"/><Relationship Id="rId5" Type="http://schemas.openxmlformats.org/officeDocument/2006/relationships/hyperlink" Target="https://cke.gov.pl/images/_EGZAMIN_OSMOKLASISTY/Informatory/2024/standard/Informator_E8_polski_2025_P1_aktualizacja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2025-03-13T13:05:00Z</dcterms:created>
  <dcterms:modified xsi:type="dcterms:W3CDTF">2025-03-13T13:05:00Z</dcterms:modified>
</cp:coreProperties>
</file>