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BANK ZADAŃ-J</w:t>
      </w:r>
      <w:r>
        <w:rPr>
          <w:strike w:val="false"/>
          <w:dstrike w:val="false"/>
        </w:rPr>
        <w:t xml:space="preserve">ĘZYK POLSKI-EDYCJA NR </w:t>
      </w:r>
      <w:r>
        <w:rPr>
          <w:strike w:val="false"/>
          <w:dstrike w:val="false"/>
        </w:rPr>
        <w:t>2 odpowiedzi</w:t>
      </w:r>
    </w:p>
    <w:p>
      <w:pPr>
        <w:pStyle w:val="Normal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rPr>
          <w:i/>
          <w:i/>
          <w:iCs/>
        </w:rPr>
      </w:pPr>
      <w:r>
        <w:rPr>
          <w:i/>
          <w:iCs/>
          <w:strike w:val="false"/>
          <w:dstrike w:val="false"/>
        </w:rPr>
        <w:t>Przeczytaj tekst i wykonaj zadania od 1-5</w:t>
      </w:r>
    </w:p>
    <w:p>
      <w:pPr>
        <w:pStyle w:val="Normal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Goście weszli w porządku i stanęli kołem.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Podkomorzy najwyższe brał miejsce za stołem: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Z wieku mu i urzędu ten zaszczyt należy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Idąc kłaniał się damom ,starcom i młodzieży.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Przy nim stał kwestarz,Sędzia tuż przy Bernardynie…</w:t>
      </w:r>
    </w:p>
    <w:p>
      <w:pPr>
        <w:pStyle w:val="Normal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Dano trzecią potrawę. Wtem pan Podkomorzy,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Wlawszy kropelkę wina w szklankę panny Róży,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A młodszej przysunąwszy z talerzem ogórki,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Rzekł:”Muszę ja wam służyć moje panny córki,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Choć stary i niezgrabny” Zatem się rzuciło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Kilku  młodych od stołu i pannom służyło,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Sędzia, z boku rzuciwszy wzrok na Tadeusza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I poprawiwszy nieco wylotów kontusza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Nalał węgrzyna i rzekł(…)</w:t>
      </w:r>
    </w:p>
    <w:p>
      <w:pPr>
        <w:pStyle w:val="Normal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Grzeczność nie jest nauką łatwą ani małą…</w:t>
      </w:r>
    </w:p>
    <w:p>
      <w:pPr>
        <w:pStyle w:val="Normal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1.Wypełnij tabelę na podstawie fragmentu:0-5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06"/>
        <w:gridCol w:w="1606"/>
        <w:gridCol w:w="1606"/>
        <w:gridCol w:w="1599"/>
        <w:gridCol w:w="1606"/>
        <w:gridCol w:w="1614"/>
      </w:tblGrid>
      <w:tr>
        <w:trPr/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Tytuł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Gatunek literacki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Wymienieni tu bohaterowie-przedstawiciele starszego pokolenia-to:(wymień)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Dlaczego Podkomorzy pomaga kobietom w czasie posiłku?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 dwa przykłady stosownego zachowania Podkomorzego wobec gości</w:t>
            </w:r>
          </w:p>
        </w:tc>
      </w:tr>
      <w:tr>
        <w:trPr/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Mickiewicz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 Tadeusz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epos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Sędzia, Jacek Soplica,Podkomorzy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Takie były zasady grzeczności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/>
            </w:pPr>
            <w:r>
              <w:rPr>
                <w:sz w:val="20"/>
                <w:szCs w:val="20"/>
              </w:rPr>
              <w:t>1.Jednej z pań nalał wina</w:t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/>
            </w:pPr>
            <w:r>
              <w:rPr>
                <w:sz w:val="20"/>
                <w:szCs w:val="20"/>
              </w:rPr>
              <w:t>2.Innej przysunął talerz z potrawą,aby się poczęstowała</w:t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 xml:space="preserve"> </w:t>
      </w: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2.Czy zgadzasz się z jednym z bohaterów, że „Grzeczność nie jest nauką łatwą ani małą”? 0-2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Zgadzam się z tym stanowiskiem.Uważam,że trudno jest nauczyć się wszystkich zasad grzeczności,aby nikogo nie urazić,nie pominąć.</w:t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 xml:space="preserve"> </w:t>
      </w: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3.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Ania została wraz z rodzicami zaproszona na imieniny do starszej sąsiadki pani Haliny Wróbel, mama kupiła prezent,a Ani poleciła napisać na ozdobnej kartce tekst życzeń-pomóż dziewczynce zredagować tekst. Pamiętaj o zwrocie do Adresata. Nadawcami są Ania z rodzicami.     0-3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Pani Halinie Wróbel  zdrowia i pomyślności,pogody ducha i radości w życiu życzą Ania z rodzicami</w:t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4.We fragmencie znajdz odpowiednie przykłady i wpisz w tabelę:0-3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przykład wyrazu z rz niewymiennym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rzuciwszy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B)przykład przymiotnika w stopniu najwyższym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najwyższe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c)przykład rzeczownika,liczby mnogiej w Celowniku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pannom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d)przykład wyrażenia przyimkowego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talerzem</w:t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Przykład zdania współrzędnie złożonego,łącznego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Goście weszli w porządku i stanęli kołem.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F)Przykład mowy niezależnej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Rzekł :”Muszę ja wam służyć...”</w:t>
            </w:r>
          </w:p>
        </w:tc>
      </w:tr>
    </w:tbl>
    <w:p>
      <w:pPr>
        <w:pStyle w:val="Normal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5.Wskaż P/F 0-1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Szarmancki-odznaczający się wyszukaną grzecznością,zwłaszcza wobec kobiet, lub będący objawem grzeczności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/>
            </w:pPr>
            <w:r>
              <w:rPr>
                <w:sz w:val="20"/>
                <w:szCs w:val="20"/>
              </w:rPr>
              <w:t>To definicja słownikowa  P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Tadeusz wymieniony we fragmencie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/>
            </w:pPr>
            <w:r>
              <w:rPr>
                <w:sz w:val="20"/>
                <w:szCs w:val="20"/>
              </w:rPr>
              <w:t>Był szarmancki wobec kobiet                     F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definicji „szarmancki” mowa jest o :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/>
            </w:pPr>
            <w:r>
              <w:rPr>
                <w:sz w:val="20"/>
                <w:szCs w:val="20"/>
              </w:rPr>
              <w:t>Zachowaniu, ubiorze stosownie do okoliczności P</w:t>
            </w:r>
          </w:p>
        </w:tc>
      </w:tr>
    </w:tbl>
    <w:p>
      <w:pPr>
        <w:pStyle w:val="Normal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6.Połącz cytaty z tytułami i bohaterem   np. 1  2  3          0-3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09"/>
        <w:gridCol w:w="2402"/>
        <w:gridCol w:w="2417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Cytat 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 i Tytuł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Bohater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Właściwe cyfry 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1.”Skrzyżowanie ulic pod Arsenałem jest puste-Rozpierzchł się gdzieś tłum przechodniów(…) Wszędzie cisza...”{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1.Aantoine De Saint-Exupery</w:t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Mały Książę”</w:t>
            </w:r>
          </w:p>
        </w:tc>
        <w:tc>
          <w:tcPr>
            <w:tcW w:w="2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Asystent jenerała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/>
            </w:pPr>
            <w:r>
              <w:rPr>
                <w:sz w:val="20"/>
                <w:szCs w:val="20"/>
              </w:rPr>
              <w:t>1   --2  ---3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2.Nam strzelać nie kazano</w:t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wstąpiłem na działo...”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Aleksander Kamiński</w:t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Kamienie na szaniec”</w:t>
            </w:r>
          </w:p>
        </w:tc>
        <w:tc>
          <w:tcPr>
            <w:tcW w:w="2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2.Lis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/>
            </w:pPr>
            <w:r>
              <w:rPr>
                <w:sz w:val="20"/>
                <w:szCs w:val="20"/>
              </w:rPr>
              <w:t>2  -3  -1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3.”Okazało się,że na planecie...rosły rośliny pożyteczne oraz zielska..”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3.Adam Mickiewicz</w:t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Reduta Ordona”</w:t>
            </w:r>
          </w:p>
        </w:tc>
        <w:tc>
          <w:tcPr>
            <w:tcW w:w="2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3./Rudy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/>
            </w:pPr>
            <w:r>
              <w:rPr>
                <w:sz w:val="20"/>
                <w:szCs w:val="20"/>
              </w:rPr>
              <w:t>3  -1  -2</w:t>
            </w:r>
          </w:p>
        </w:tc>
      </w:tr>
    </w:tbl>
    <w:p>
      <w:pPr>
        <w:pStyle w:val="Normal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7.Zaznacz  x  zdanie w którym niewłaściwie zaznaczono interpunkcję. Wybierz dowolne zdanie poprawie zapisane i zapisz zasadę interpunkcyjną     0-2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1.Człowiek, który ma przyjaciół dłużej żyje.</w:t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2.Mam przyjaciół,ale czuję się samotna.</w:t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3.Mając przyjaciół, nie idziesz przez życie sam.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/>
            </w:pPr>
            <w:r>
              <w:rPr>
                <w:sz w:val="20"/>
                <w:szCs w:val="20"/>
              </w:rPr>
              <w:t>Numer zd</w:t>
            </w:r>
            <w:r>
              <w:rPr>
                <w:color w:val="C9211E"/>
                <w:sz w:val="20"/>
                <w:szCs w:val="20"/>
              </w:rPr>
              <w:t>ania:1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/>
            </w:pPr>
            <w:r>
              <w:rPr>
                <w:sz w:val="20"/>
                <w:szCs w:val="20"/>
              </w:rPr>
              <w:t>Zasada:Wtrącenie oznaczamy przecinkami</w:t>
            </w:r>
          </w:p>
        </w:tc>
      </w:tr>
    </w:tbl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 xml:space="preserve">   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8.Przeczytaj fragment wiersza i wykonaj zadania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Tadeusz Różewicz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„</w:t>
      </w: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List do ludożerców”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Kochani ludożercy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nie patrzcie wilkiem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na człowieka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który pyta o wolne miejsce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w przedziale kolejowym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Zrozumcie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inni ludzie też mają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dwie nogi i siedzenie(…)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Nie mówcie odwróceni tyłem: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ja mnie mój moje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mój żołądek mój włos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mój odcisk moje spodnie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moja żona moje dzieci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Kochani ludożercy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nie zjadajmy się Dobrze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bo nie zmartwychwstaniemy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Naprawdę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Zaznacz właściwe odpowiedzi  x:Uzasadnij zaznaczony termin 0-2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Autor zwraca uwagę na postawę: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a) empatii wobec ludzi         …….</w:t>
      </w:r>
    </w:p>
    <w:p>
      <w:pPr>
        <w:pStyle w:val="Normal"/>
        <w:rPr/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b)egoizmu,dbania o siebie  ……..x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c)obojętności na problemy innych osób……...</w:t>
      </w:r>
    </w:p>
    <w:p>
      <w:pPr>
        <w:pStyle w:val="Normal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rPr/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Uzasadnienie:--------Bohater często wymienia zaimej „Ja” ,mówi o swoich potrzebach, zachowuje się wrogo i agresywnie woec innych.</w:t>
      </w:r>
    </w:p>
    <w:p>
      <w:pPr>
        <w:pStyle w:val="Normal"/>
        <w:rPr>
          <w:b w:val="false"/>
          <w:b w:val="false"/>
          <w:bCs w:val="false"/>
          <w:i/>
          <w:i/>
          <w:iCs/>
          <w:strike w:val="false"/>
          <w:dstrike w:val="false"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Frazeologizm „patrzeć wilkiem”oznacza 0-1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a) gdy wilk patrzy w naszą stronę     …….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b)gdy my naśladujemy wilka, jego spojrzenie     …….</w:t>
      </w:r>
    </w:p>
    <w:p>
      <w:pPr>
        <w:pStyle w:val="Normal"/>
        <w:rPr/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c)złowrogie spojrzenie skierowane w stronę innego człowieka,wrogą postawę   ……x</w:t>
      </w:r>
    </w:p>
    <w:p>
      <w:pPr>
        <w:pStyle w:val="Normal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9Napisz ogłoszenie o organizowanej przez samorząd szkolny debacie „W poszukiwaniu dobra” 0-3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Uwaga!</w:t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Samorząd szkolny zawiadamia o organizowanej Debacie uczniowskiej „W poszukiwaniu dobra”</w:t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Wydarzenie odbędzie się 20 maja 2024 roku o godzinie 15:00 w sali 56.</w:t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 wziąc udział w naszym spotkaniu i podzielić się swoimi spostrzeżeniami. Czekamy na Was! Zgłoszenia do 19 maja u opiekuna Samorządu Szkolnego-pani Ewy Smokowskiej</w:t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10 Praca pisemna ( do wyboru)       0-20</w:t>
      </w:r>
    </w:p>
    <w:p>
      <w:pPr>
        <w:pStyle w:val="Normal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I-Jesteś bohaterem ulubionej lektury obowiązkowej, opowiedz o zdarzeniach tam przedstawionych ze swojej perspektywy. Postaraj się urozmaicić narrację krótkim opisem,np. miejsca,postaci.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Twoje opowiadanie powinno liczyć minimów 200 słów.</w:t>
      </w:r>
    </w:p>
    <w:p>
      <w:pPr>
        <w:pStyle w:val="Normal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 xml:space="preserve"> </w:t>
      </w:r>
      <w:r>
        <w:rPr>
          <w:b w:val="false"/>
          <w:bCs w:val="false"/>
          <w:i/>
          <w:iCs/>
          <w:strike w:val="false"/>
          <w:dstrike w:val="false"/>
          <w:sz w:val="20"/>
          <w:szCs w:val="20"/>
        </w:rPr>
        <w:t>II-Napisz rozprawkę,w której odpowiesz na pytanie :Czy książki dają nam wiedzę o tym,jakimi zasadami kierować się w życiu, by być dobrym człowiekiem? W uzasadnieniu odwołaj się do wybranej lektury obowiązkowej i własnych przemyśleń. Twoja praca powinna liczyć minimum 200 słów.</w:t>
      </w:r>
    </w:p>
    <w:p>
      <w:pPr>
        <w:pStyle w:val="Normal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170</TotalTime>
  <Application>LibreOffice/6.2.5.2$Windows_x86 LibreOffice_project/1ec314fa52f458adc18c4f025c545a4e8b22c159</Application>
  <Pages>3</Pages>
  <Words>729</Words>
  <Characters>4535</Characters>
  <CharactersWithSpaces>5229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2021-03-23T18:46:10Z</dcterms:created>
  <dc:creator/>
  <dc:description/>
  <dc:language>pl-PL</dc:language>
  <cp:lastModifiedBy/>
  <dcterms:modified xsi:type="dcterms:W3CDTF">2025-01-07T20:11:21Z</dcterms:modified>
  <cp:revision>18</cp:revision>
  <dc:subject/>
  <dc:title/>
</cp:coreProperties>
</file>