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F00E6" w14:textId="77777777" w:rsidR="00977525" w:rsidRPr="00977525" w:rsidRDefault="00977525" w:rsidP="00977525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pl-PL"/>
        </w:rPr>
      </w:pPr>
      <w:r w:rsidRPr="00977525">
        <w:rPr>
          <w:rFonts w:eastAsia="Times New Roman" w:cstheme="minorHAnsi"/>
          <w:b/>
          <w:bCs/>
          <w:sz w:val="36"/>
          <w:szCs w:val="36"/>
          <w:lang w:eastAsia="pl-PL"/>
        </w:rPr>
        <w:t>Jak wygląda nauka afrykańskich uczniów?</w:t>
      </w:r>
    </w:p>
    <w:p w14:paraId="6192512B" w14:textId="77777777" w:rsidR="00977525" w:rsidRPr="00977525" w:rsidRDefault="00977525" w:rsidP="0097752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7525">
        <w:rPr>
          <w:rFonts w:eastAsia="Times New Roman" w:cstheme="minorHAnsi"/>
          <w:sz w:val="24"/>
          <w:szCs w:val="24"/>
          <w:lang w:eastAsia="pl-PL"/>
        </w:rPr>
        <w:t> </w:t>
      </w:r>
    </w:p>
    <w:p w14:paraId="6055C880" w14:textId="603DCCBB" w:rsidR="00977525" w:rsidRPr="00977525" w:rsidRDefault="00977525" w:rsidP="0097752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5F9C9F7" w14:textId="1B741B1C" w:rsidR="00977525" w:rsidRPr="00977525" w:rsidRDefault="00977525" w:rsidP="00977525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752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WCIĄŻ SĄ MIEJSCA NA ŚWIECIE, GDZIE DZIECI NIE MAJĄ JAK PÓJŚĆ DO SZKOŁY.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977525">
        <w:rPr>
          <w:rFonts w:eastAsia="Times New Roman" w:cstheme="minorHAnsi"/>
          <w:b/>
          <w:bCs/>
          <w:sz w:val="24"/>
          <w:szCs w:val="24"/>
          <w:lang w:eastAsia="pl-PL"/>
        </w:rPr>
        <w:t>W AFRYCE SUBSAHARYJSKIEJ W 2018 R. CO CZWARTE DZIECKO NIE ZOSTAŁO ZAPISANE DO SZKOŁY. W POŁUDNIOWYM SUDANIE DO SZKOŁY NIE CHODZI 62% DZIECI.</w:t>
      </w:r>
    </w:p>
    <w:p w14:paraId="6AC5DF0C" w14:textId="3349703B" w:rsidR="00977525" w:rsidRPr="00977525" w:rsidRDefault="00977525" w:rsidP="00977525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7525">
        <w:rPr>
          <w:rFonts w:eastAsia="Times New Roman" w:cstheme="minorHAnsi"/>
          <w:sz w:val="24"/>
          <w:szCs w:val="24"/>
          <w:lang w:eastAsia="pl-PL"/>
        </w:rPr>
        <w:t>Niestety, sam zapis do szkoły również nie jest gwarancją sukcesu. Większość dzieci, które dziś do niej chodzą, nie ukończy podstawówki. A co z tymi, które ją skończą? Zazwyczaj </w:t>
      </w:r>
      <w:r w:rsidRPr="00977525">
        <w:rPr>
          <w:rFonts w:eastAsia="Times New Roman" w:cstheme="minorHAnsi"/>
          <w:b/>
          <w:bCs/>
          <w:caps/>
          <w:spacing w:val="15"/>
          <w:sz w:val="24"/>
          <w:szCs w:val="24"/>
          <w:lang w:eastAsia="pl-PL"/>
        </w:rPr>
        <w:t>POMIMO OTRZYMANIA DYPLOMU NIE UMIEJĄ CZYTAĆ, PISAĆ CZY LICZYĆ</w:t>
      </w:r>
      <w:r w:rsidRPr="00977525">
        <w:rPr>
          <w:rFonts w:eastAsia="Times New Roman" w:cstheme="minorHAnsi"/>
          <w:sz w:val="24"/>
          <w:szCs w:val="24"/>
          <w:lang w:eastAsia="pl-PL"/>
        </w:rPr>
        <w:t>. W Sierra Leone tylko 16% dzieci pomiędzy 7. a 14. rokiem życia umie czytać na poziomie drugiej klasy szkoły podstawowej.</w:t>
      </w:r>
    </w:p>
    <w:p w14:paraId="440AB2CA" w14:textId="0ED5A7EC" w:rsidR="00977525" w:rsidRPr="00977525" w:rsidRDefault="00977525" w:rsidP="00977525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7525">
        <w:rPr>
          <w:rFonts w:eastAsia="Times New Roman" w:cstheme="minorHAnsi"/>
          <w:sz w:val="24"/>
          <w:szCs w:val="24"/>
          <w:lang w:eastAsia="pl-PL"/>
        </w:rPr>
        <w:t xml:space="preserve">Najmniejszą szansę na rozpoczęcie i ukończenie szkoły mają oczywiście dzieci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977525">
        <w:rPr>
          <w:rFonts w:eastAsia="Times New Roman" w:cstheme="minorHAnsi"/>
          <w:sz w:val="24"/>
          <w:szCs w:val="24"/>
          <w:lang w:eastAsia="pl-PL"/>
        </w:rPr>
        <w:t xml:space="preserve">z najbiedniejszych rodzin – w tym przypadku procent dzieci uczęszczających do szkoły to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977525">
        <w:rPr>
          <w:rFonts w:eastAsia="Times New Roman" w:cstheme="minorHAnsi"/>
          <w:sz w:val="24"/>
          <w:szCs w:val="24"/>
          <w:lang w:eastAsia="pl-PL"/>
        </w:rPr>
        <w:t xml:space="preserve">78 – a także dzieci, które nie mieszkają w miastach. W nieporównywalnie gorszej sytuacji są także dziewczynki, które stanowią 55% dzieci nieuczęszczających do szkoły, a </w:t>
      </w:r>
      <w:r w:rsidRPr="00977525">
        <w:rPr>
          <w:rFonts w:eastAsia="Times New Roman" w:cstheme="minorHAnsi"/>
          <w:b/>
          <w:bCs/>
          <w:caps/>
          <w:spacing w:val="15"/>
          <w:sz w:val="24"/>
          <w:szCs w:val="24"/>
          <w:lang w:eastAsia="pl-PL"/>
        </w:rPr>
        <w:t>W SYTUACJI NAJGORSZEJ DZIECI NIEPEŁNOSPRAWNE LUB CHORE</w:t>
      </w:r>
      <w:r w:rsidRPr="00977525">
        <w:rPr>
          <w:rFonts w:eastAsia="Times New Roman" w:cstheme="minorHAnsi"/>
          <w:sz w:val="24"/>
          <w:szCs w:val="24"/>
          <w:lang w:eastAsia="pl-PL"/>
        </w:rPr>
        <w:t>.</w:t>
      </w:r>
    </w:p>
    <w:p w14:paraId="6979CAB8" w14:textId="592F4072" w:rsidR="00977525" w:rsidRPr="00977525" w:rsidRDefault="00977525" w:rsidP="00977525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7525">
        <w:rPr>
          <w:rFonts w:eastAsia="Times New Roman" w:cstheme="minorHAnsi"/>
          <w:sz w:val="24"/>
          <w:szCs w:val="24"/>
          <w:lang w:eastAsia="pl-PL"/>
        </w:rPr>
        <w:t xml:space="preserve">W większości państw Afryki brakuje także odpowiednio wykształconej kadry, czego powodem jest fakt, że niewielu uczniów kończy szkołę. Tym samym klasy liczą zbyt wielu uczniów,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977525">
        <w:rPr>
          <w:rFonts w:eastAsia="Times New Roman" w:cstheme="minorHAnsi"/>
          <w:sz w:val="24"/>
          <w:szCs w:val="24"/>
          <w:lang w:eastAsia="pl-PL"/>
        </w:rPr>
        <w:t xml:space="preserve">a nauczyciel nie jest w stanie każdemu z nich poświęcić odpowiedniej ilości czasu. W RPA na przykład </w:t>
      </w:r>
      <w:r w:rsidRPr="00977525">
        <w:rPr>
          <w:rFonts w:eastAsia="Times New Roman" w:cstheme="minorHAnsi"/>
          <w:b/>
          <w:bCs/>
          <w:caps/>
          <w:spacing w:val="15"/>
          <w:sz w:val="24"/>
          <w:szCs w:val="24"/>
          <w:lang w:eastAsia="pl-PL"/>
        </w:rPr>
        <w:t>JEDEN NAUCZYCIEL PRZYPADA NA 80 UCZNIÓW, A LICZBA UCZNIÓW JEDNEJ KLASY DOCHODZI NIEKIEDY DO 140 OSÓB</w:t>
      </w:r>
      <w:r w:rsidRPr="00977525">
        <w:rPr>
          <w:rFonts w:eastAsia="Times New Roman" w:cstheme="minorHAnsi"/>
          <w:sz w:val="24"/>
          <w:szCs w:val="24"/>
          <w:lang w:eastAsia="pl-PL"/>
        </w:rPr>
        <w:t>.</w:t>
      </w:r>
    </w:p>
    <w:p w14:paraId="0062DECC" w14:textId="2E8CED75" w:rsidR="00977525" w:rsidRPr="00977525" w:rsidRDefault="00977525" w:rsidP="0097752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7525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W większości państw Afryki edukacja jest w mniejszym bądź większym stopniu płatna, </w:t>
      </w:r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</w:r>
      <w:r w:rsidRPr="00977525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a nawet, jeśli same szkoły są bezpłatne, </w:t>
      </w:r>
      <w:r w:rsidRPr="00977525">
        <w:rPr>
          <w:rFonts w:eastAsia="Times New Roman" w:cstheme="minorHAnsi"/>
          <w:b/>
          <w:bCs/>
          <w:caps/>
          <w:spacing w:val="15"/>
          <w:sz w:val="24"/>
          <w:szCs w:val="24"/>
          <w:shd w:val="clear" w:color="auto" w:fill="FFFFFF"/>
          <w:lang w:eastAsia="pl-PL"/>
        </w:rPr>
        <w:t>CZĘSTO RODZICE NIE SĄ W STANIE ZAPEWNIĆ DZIECIOM NA PRZYKŁAD ODPOWIEDNIEGO UBRANIA, MUNDURKA, PRZYBORÓW.</w:t>
      </w:r>
    </w:p>
    <w:p w14:paraId="6C09E570" w14:textId="77777777" w:rsidR="00977525" w:rsidRPr="00977525" w:rsidRDefault="00977525" w:rsidP="0097752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7525">
        <w:rPr>
          <w:rFonts w:eastAsia="Times New Roman" w:cstheme="minorHAnsi"/>
          <w:sz w:val="24"/>
          <w:szCs w:val="24"/>
          <w:lang w:eastAsia="pl-PL"/>
        </w:rPr>
        <w:t> </w:t>
      </w:r>
    </w:p>
    <w:p w14:paraId="52B3F5C5" w14:textId="77777777" w:rsidR="00977525" w:rsidRPr="00977525" w:rsidRDefault="00977525" w:rsidP="009775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5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4EBFDF" w14:textId="77777777" w:rsidR="0085578E" w:rsidRDefault="0085578E"/>
    <w:sectPr w:rsidR="0085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25"/>
    <w:rsid w:val="0085578E"/>
    <w:rsid w:val="009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FD48"/>
  <w15:chartTrackingRefBased/>
  <w15:docId w15:val="{CBF7CFF5-352C-4974-A25D-753F505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752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9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</cp:revision>
  <dcterms:created xsi:type="dcterms:W3CDTF">2021-02-07T16:52:00Z</dcterms:created>
  <dcterms:modified xsi:type="dcterms:W3CDTF">2021-02-07T16:54:00Z</dcterms:modified>
</cp:coreProperties>
</file>