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DC283" w14:textId="01D6CCE2" w:rsidR="003A19E1" w:rsidRPr="00561252" w:rsidRDefault="003A19E1" w:rsidP="003A19E1">
      <w:pPr>
        <w:rPr>
          <w:b/>
          <w:sz w:val="32"/>
          <w:szCs w:val="32"/>
        </w:rPr>
      </w:pPr>
      <w:r w:rsidRPr="00561252">
        <w:rPr>
          <w:b/>
          <w:sz w:val="32"/>
          <w:szCs w:val="32"/>
        </w:rPr>
        <w:t>"Syria - kraj nie dla małych dzieci".</w:t>
      </w:r>
    </w:p>
    <w:p w14:paraId="287E9BF9" w14:textId="1C3256D5" w:rsidR="00561252" w:rsidRDefault="00561252" w:rsidP="003A19E1">
      <w:pPr>
        <w:rPr>
          <w:b/>
          <w:sz w:val="28"/>
          <w:szCs w:val="28"/>
        </w:rPr>
      </w:pPr>
    </w:p>
    <w:p w14:paraId="5239FCC6" w14:textId="7140B91A" w:rsidR="00561252" w:rsidRPr="003A19E1" w:rsidRDefault="00561252" w:rsidP="003A19E1">
      <w:pPr>
        <w:rPr>
          <w:b/>
          <w:sz w:val="28"/>
          <w:szCs w:val="28"/>
        </w:rPr>
      </w:pPr>
      <w:r w:rsidRPr="00561252">
        <w:drawing>
          <wp:inline distT="0" distB="0" distL="0" distR="0" wp14:anchorId="5B0A1B19" wp14:editId="58236A31">
            <wp:extent cx="3543300" cy="2360638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9866" cy="23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9C028A" w14:textId="77777777" w:rsidR="003A19E1" w:rsidRDefault="003A19E1" w:rsidP="003A19E1"/>
    <w:p w14:paraId="711A5800" w14:textId="691077F3" w:rsidR="003A19E1" w:rsidRDefault="003A19E1" w:rsidP="009B6BA4">
      <w:pPr>
        <w:jc w:val="both"/>
      </w:pPr>
      <w:r>
        <w:t xml:space="preserve">Wojna w Syrii trwa już 10 lat. To dziesięć lat strachu, niepewności i bólu, jakiego nie powinno doświadczać żadne dziecko. Dziesięć lat wojny oznacza, że tysiące dzieci z Syrii nie znają innej rzeczywistości. 90% dzieci potrzebuje wsparcia. </w:t>
      </w:r>
    </w:p>
    <w:p w14:paraId="29396A90" w14:textId="77777777" w:rsidR="003A19E1" w:rsidRDefault="003A19E1" w:rsidP="009B6BA4">
      <w:pPr>
        <w:jc w:val="both"/>
      </w:pPr>
      <w:r>
        <w:t xml:space="preserve">Prawie 2,45 mln dzieci w samej Syrii i dodatkowo 750 000 syryjskich dzieci w krajach ościennych nie uczęszcza do szkoły. 40% z nich to dziewczęta; </w:t>
      </w:r>
    </w:p>
    <w:p w14:paraId="1AB9E298" w14:textId="77777777" w:rsidR="003A19E1" w:rsidRPr="009B6BA4" w:rsidRDefault="003A19E1" w:rsidP="009B6BA4">
      <w:pPr>
        <w:jc w:val="both"/>
        <w:rPr>
          <w:b/>
        </w:rPr>
      </w:pPr>
      <w:r w:rsidRPr="009B6BA4">
        <w:rPr>
          <w:b/>
        </w:rPr>
        <w:t xml:space="preserve">Według zweryfikowanych danych, w latach 2011-2020: </w:t>
      </w:r>
    </w:p>
    <w:p w14:paraId="6836913F" w14:textId="77777777" w:rsidR="003A19E1" w:rsidRDefault="003A19E1" w:rsidP="009B6BA4">
      <w:pPr>
        <w:jc w:val="both"/>
      </w:pPr>
      <w:r>
        <w:t xml:space="preserve">   *W ciągu ostatniego roku cena za przeciętne zakupy żywnościowe wzrosła o ponad 230%</w:t>
      </w:r>
    </w:p>
    <w:p w14:paraId="106F084A" w14:textId="77777777" w:rsidR="003A19E1" w:rsidRDefault="003A19E1" w:rsidP="009B6BA4">
      <w:pPr>
        <w:jc w:val="both"/>
      </w:pPr>
      <w:r>
        <w:t xml:space="preserve">   *Ponad 0,5 mln dzieci poniżej 5. roku życia cierpi na zahamowanie wzrostu w wyniku przewlekłego niedożywienia;</w:t>
      </w:r>
    </w:p>
    <w:p w14:paraId="0E9DAFAA" w14:textId="77777777" w:rsidR="003A19E1" w:rsidRDefault="003A19E1" w:rsidP="009B6BA4">
      <w:pPr>
        <w:jc w:val="both"/>
      </w:pPr>
      <w:r>
        <w:t xml:space="preserve">   *Ponad 5700 dzieci zostało zmuszonych do walk. Niektóre z nich miały zaledwie siedem lat;</w:t>
      </w:r>
    </w:p>
    <w:p w14:paraId="5268C9C0" w14:textId="77777777" w:rsidR="003A19E1" w:rsidRDefault="003A19E1" w:rsidP="009B6BA4">
      <w:pPr>
        <w:jc w:val="both"/>
      </w:pPr>
      <w:r>
        <w:t xml:space="preserve">   *Ponad 1300 placówek edukacyjnych i medycznych zostało zaatakowanych;</w:t>
      </w:r>
    </w:p>
    <w:p w14:paraId="19109F0C" w14:textId="77777777" w:rsidR="003A19E1" w:rsidRDefault="003A19E1" w:rsidP="009B6BA4">
      <w:pPr>
        <w:jc w:val="both"/>
      </w:pPr>
      <w:r>
        <w:t>Według najnowszych danych, w ciągu ostatniej dekady w Syrii zostało zabitych lub rannych prawie 12 000 dzieci. To średnio ponad troje dzieci dziennie. Przemoc, kryzys gospodarczy i pandemia COVID-19 doprowadzają rodziny na skraj wytrzymałości.</w:t>
      </w:r>
    </w:p>
    <w:p w14:paraId="2DB25019" w14:textId="77777777" w:rsidR="003A19E1" w:rsidRDefault="003A19E1" w:rsidP="009B6BA4">
      <w:pPr>
        <w:jc w:val="both"/>
      </w:pPr>
      <w:r>
        <w:t xml:space="preserve"> W Syrii i w krajach ościennych na pomoc czeka 8,6 mln dzieci. Chore, pozbawione bezpiecznego schronienia i często ranne dzieci walczą    o każdy dzień.</w:t>
      </w:r>
    </w:p>
    <w:p w14:paraId="2CB7A686" w14:textId="77777777" w:rsidR="003A19E1" w:rsidRDefault="003A19E1" w:rsidP="009B6BA4">
      <w:pPr>
        <w:jc w:val="both"/>
      </w:pPr>
      <w:r>
        <w:t xml:space="preserve">UNICEF jest na miejscu od początku wojny i jako jedna z nielicznych organizacji niesie pomoc na terenie niemal całej Syrii i w krajach ościennych, w których schronienie znaleźli uchodźcy. Pomaga zapewniając leki, odzież i koce. Wspiera finansowo rodziny, zapewnia najmłodszym dostęp do podstawowej opieki zdrowotnej, edukacji, organizuje dostawy pitnej wody i żywności. </w:t>
      </w:r>
    </w:p>
    <w:p w14:paraId="1C7C3B8C" w14:textId="77777777" w:rsidR="003A19E1" w:rsidRDefault="003A19E1" w:rsidP="009B6BA4">
      <w:pPr>
        <w:jc w:val="both"/>
      </w:pPr>
      <w:r>
        <w:t>UNICEF przypomina walczącym stronom, oraz tym, którzy mają na nie wpływ i całej społeczności międzynarodowej, że:</w:t>
      </w:r>
    </w:p>
    <w:p w14:paraId="65052DAB" w14:textId="77777777" w:rsidR="003A19E1" w:rsidRDefault="003A19E1" w:rsidP="009B6BA4">
      <w:pPr>
        <w:jc w:val="both"/>
      </w:pPr>
      <w:r>
        <w:lastRenderedPageBreak/>
        <w:t>*Organizacje humanitarne, takie jak UNICEF, pilnie potrzebują wsparcia i funduszy, aby dostarczyć pomoc syryjskim dzieciom.</w:t>
      </w:r>
    </w:p>
    <w:p w14:paraId="12B5E1B9" w14:textId="77777777" w:rsidR="003A19E1" w:rsidRDefault="003A19E1" w:rsidP="009B6BA4">
      <w:pPr>
        <w:jc w:val="both"/>
      </w:pPr>
      <w:r>
        <w:t xml:space="preserve">*W tym roku UNICEF apeluje o 1,4 mld dolarów na działania pomocowe w Syrii i krajach sąsiednich; </w:t>
      </w:r>
    </w:p>
    <w:p w14:paraId="66A13F8F" w14:textId="39B55B42" w:rsidR="003A19E1" w:rsidRDefault="003A19E1" w:rsidP="009B6BA4">
      <w:pPr>
        <w:jc w:val="both"/>
      </w:pPr>
      <w:r>
        <w:t>*Dzieci, które były powiązane z grupami zbrojnymi, szczególnie tymi w północno-wschodniej Syrii, muszą zostać zintegrowane z lokalnymi społecznościami. Dzieci obcokrajowców muszą bezpiecznie wrócić do krajów pochodzenia;</w:t>
      </w:r>
    </w:p>
    <w:p w14:paraId="53104A7B" w14:textId="77777777" w:rsidR="003A19E1" w:rsidRDefault="003A19E1" w:rsidP="009B6BA4">
      <w:pPr>
        <w:jc w:val="both"/>
      </w:pPr>
      <w:r>
        <w:t xml:space="preserve">*Strony konfliktu muszą powstrzymać się od ataków na dzieci i infrastrukturę cywilną, w tym szkoły, szpitale, kliniki i punkty poboru wody. </w:t>
      </w:r>
    </w:p>
    <w:p w14:paraId="4E9AB12C" w14:textId="3306425A" w:rsidR="007F569A" w:rsidRPr="009B6BA4" w:rsidRDefault="003A19E1" w:rsidP="009B6BA4">
      <w:pPr>
        <w:jc w:val="both"/>
        <w:rPr>
          <w:b/>
        </w:rPr>
      </w:pPr>
      <w:r w:rsidRPr="009B6BA4">
        <w:rPr>
          <w:b/>
        </w:rPr>
        <w:t>W TEJ WOJNIE NIE MA ZWYCIĘZCÓW, A NAJWIĘKSZE STRATY PONOSZĄ SYRYJSKIE DZIECI. NADSZEDŁ CZAS, ABY WALCZĄCE STRONY ODŁOŻYŁY BROŃ. POKÓJ I DYPLOMACJA TO JEDYNA DROGA DO ZAKOŃCZENIA KONFLIKTU.</w:t>
      </w:r>
    </w:p>
    <w:sectPr w:rsidR="007F569A" w:rsidRPr="009B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17"/>
    <w:rsid w:val="001C5D2B"/>
    <w:rsid w:val="0032304B"/>
    <w:rsid w:val="003A19E1"/>
    <w:rsid w:val="003E3705"/>
    <w:rsid w:val="00561252"/>
    <w:rsid w:val="007F31ED"/>
    <w:rsid w:val="007F569A"/>
    <w:rsid w:val="008B5217"/>
    <w:rsid w:val="009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4001"/>
  <w15:chartTrackingRefBased/>
  <w15:docId w15:val="{11579B12-A0B1-4976-8BFE-EF4E4BF6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WRZESIŃSKA-KUZKA</dc:creator>
  <cp:keywords/>
  <dc:description/>
  <cp:lastModifiedBy>EWA WRZESIŃSKA-KUZKA</cp:lastModifiedBy>
  <cp:revision>7</cp:revision>
  <dcterms:created xsi:type="dcterms:W3CDTF">2021-03-17T12:44:00Z</dcterms:created>
  <dcterms:modified xsi:type="dcterms:W3CDTF">2021-03-22T20:05:00Z</dcterms:modified>
</cp:coreProperties>
</file>