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A3F" w:rsidRDefault="00B13A3F" w:rsidP="00E10472">
      <w:pPr>
        <w:spacing w:line="360" w:lineRule="auto"/>
        <w:jc w:val="center"/>
        <w:rPr>
          <w:rFonts w:ascii="Arial" w:hAnsi="Arial" w:cs="Arial"/>
          <w:b/>
          <w:color w:val="000000"/>
          <w:sz w:val="24"/>
          <w:lang w:val="pl-PL"/>
        </w:rPr>
      </w:pPr>
    </w:p>
    <w:p w:rsidR="003E2EA3" w:rsidRPr="00E10472" w:rsidRDefault="003E2EA3" w:rsidP="00E10472">
      <w:pPr>
        <w:spacing w:line="360" w:lineRule="auto"/>
        <w:jc w:val="center"/>
        <w:rPr>
          <w:rFonts w:ascii="Arial" w:hAnsi="Arial" w:cs="Arial"/>
          <w:b/>
          <w:color w:val="000000"/>
          <w:sz w:val="24"/>
          <w:lang w:val="pl-PL"/>
        </w:rPr>
      </w:pPr>
      <w:r w:rsidRPr="00E10472">
        <w:rPr>
          <w:rFonts w:ascii="Arial" w:hAnsi="Arial" w:cs="Arial"/>
          <w:b/>
          <w:color w:val="000000"/>
          <w:sz w:val="24"/>
          <w:lang w:val="pl-PL"/>
        </w:rPr>
        <w:t>ZASADY REKRUTACJI</w:t>
      </w:r>
      <w:r w:rsidR="00A91CB0" w:rsidRPr="00E10472">
        <w:rPr>
          <w:rFonts w:ascii="Arial" w:hAnsi="Arial" w:cs="Arial"/>
          <w:b/>
          <w:color w:val="000000"/>
          <w:sz w:val="24"/>
          <w:lang w:val="pl-PL"/>
        </w:rPr>
        <w:t xml:space="preserve"> DO BRANŻOWEJ SZKOŁY I STOPNIA  KLASA WIELOZAWODOWA</w:t>
      </w:r>
    </w:p>
    <w:p w:rsidR="004E7BCE" w:rsidRPr="00E10472" w:rsidRDefault="003E2EA3" w:rsidP="00E10472">
      <w:pPr>
        <w:spacing w:line="360" w:lineRule="auto"/>
        <w:jc w:val="center"/>
        <w:rPr>
          <w:rFonts w:ascii="Arial" w:hAnsi="Arial" w:cs="Arial"/>
          <w:b/>
          <w:color w:val="000000"/>
          <w:sz w:val="24"/>
          <w:lang w:val="pl-PL"/>
        </w:rPr>
      </w:pPr>
      <w:r w:rsidRPr="00E10472">
        <w:rPr>
          <w:rFonts w:ascii="Arial" w:hAnsi="Arial" w:cs="Arial"/>
          <w:b/>
          <w:color w:val="000000"/>
          <w:sz w:val="24"/>
          <w:lang w:val="pl-PL"/>
        </w:rPr>
        <w:t xml:space="preserve">W ZESPOLE SZKÓŁ SPECJALNYCH  </w:t>
      </w:r>
      <w:r w:rsidR="00A463C5">
        <w:rPr>
          <w:rFonts w:ascii="Arial" w:hAnsi="Arial" w:cs="Arial"/>
          <w:b/>
          <w:color w:val="000000"/>
          <w:sz w:val="24"/>
          <w:lang w:val="pl-PL"/>
        </w:rPr>
        <w:t xml:space="preserve">W BRZEZIU </w:t>
      </w:r>
    </w:p>
    <w:p w:rsidR="009A7D46" w:rsidRDefault="009A7D46" w:rsidP="00E10472">
      <w:pPr>
        <w:spacing w:line="360" w:lineRule="auto"/>
        <w:jc w:val="center"/>
        <w:rPr>
          <w:rFonts w:ascii="Arial" w:hAnsi="Arial" w:cs="Arial"/>
          <w:b/>
          <w:color w:val="000000"/>
          <w:sz w:val="24"/>
          <w:lang w:val="pl-PL"/>
        </w:rPr>
      </w:pPr>
      <w:r w:rsidRPr="00E10472">
        <w:rPr>
          <w:rFonts w:ascii="Arial" w:hAnsi="Arial" w:cs="Arial"/>
          <w:b/>
          <w:color w:val="000000"/>
          <w:sz w:val="24"/>
          <w:lang w:val="pl-PL"/>
        </w:rPr>
        <w:t>REGULAMIN</w:t>
      </w:r>
      <w:r w:rsidR="001E0E16">
        <w:rPr>
          <w:rFonts w:ascii="Arial" w:hAnsi="Arial" w:cs="Arial"/>
          <w:b/>
          <w:color w:val="000000"/>
          <w:sz w:val="24"/>
          <w:lang w:val="pl-PL"/>
        </w:rPr>
        <w:t xml:space="preserve"> REKRUTACJI NA ROK SZKOLNY 20</w:t>
      </w:r>
      <w:r w:rsidR="0021455D">
        <w:rPr>
          <w:rFonts w:ascii="Arial" w:hAnsi="Arial" w:cs="Arial"/>
          <w:b/>
          <w:color w:val="000000"/>
          <w:sz w:val="24"/>
          <w:lang w:val="pl-PL"/>
        </w:rPr>
        <w:t>20</w:t>
      </w:r>
      <w:r w:rsidR="00435C2A">
        <w:rPr>
          <w:rFonts w:ascii="Arial" w:hAnsi="Arial" w:cs="Arial"/>
          <w:b/>
          <w:color w:val="000000"/>
          <w:sz w:val="24"/>
          <w:lang w:val="pl-PL"/>
        </w:rPr>
        <w:t>/202</w:t>
      </w:r>
      <w:r w:rsidR="0021455D">
        <w:rPr>
          <w:rFonts w:ascii="Arial" w:hAnsi="Arial" w:cs="Arial"/>
          <w:b/>
          <w:color w:val="000000"/>
          <w:sz w:val="24"/>
          <w:lang w:val="pl-PL"/>
        </w:rPr>
        <w:t>1</w:t>
      </w:r>
    </w:p>
    <w:p w:rsidR="00C01988" w:rsidRPr="00E10472" w:rsidRDefault="00C01988" w:rsidP="00E10472">
      <w:pPr>
        <w:spacing w:line="360" w:lineRule="auto"/>
        <w:jc w:val="center"/>
        <w:rPr>
          <w:rFonts w:ascii="Arial" w:hAnsi="Arial" w:cs="Arial"/>
          <w:b/>
          <w:color w:val="000000"/>
          <w:sz w:val="24"/>
          <w:lang w:val="pl-PL"/>
        </w:rPr>
      </w:pPr>
      <w:r>
        <w:rPr>
          <w:rFonts w:ascii="Arial" w:hAnsi="Arial" w:cs="Arial"/>
          <w:b/>
          <w:color w:val="000000"/>
          <w:sz w:val="24"/>
          <w:lang w:val="pl-PL"/>
        </w:rPr>
        <w:t xml:space="preserve">DLA ABSOLWENTÓW </w:t>
      </w:r>
      <w:r w:rsidR="0021455D">
        <w:rPr>
          <w:rFonts w:ascii="Arial" w:hAnsi="Arial" w:cs="Arial"/>
          <w:b/>
          <w:color w:val="000000"/>
          <w:sz w:val="24"/>
          <w:lang w:val="pl-PL"/>
        </w:rPr>
        <w:t>SZKOŁY PODSTAWOWEJ</w:t>
      </w:r>
    </w:p>
    <w:p w:rsidR="00B611D9" w:rsidRPr="00E10472" w:rsidRDefault="00B611D9" w:rsidP="00E10472">
      <w:pPr>
        <w:spacing w:line="360" w:lineRule="auto"/>
        <w:jc w:val="center"/>
        <w:rPr>
          <w:rFonts w:ascii="Arial" w:hAnsi="Arial" w:cs="Arial"/>
          <w:color w:val="000000"/>
          <w:sz w:val="24"/>
          <w:lang w:val="pl-PL"/>
        </w:rPr>
      </w:pPr>
    </w:p>
    <w:p w:rsidR="00B611D9" w:rsidRPr="00E10472" w:rsidRDefault="00B611D9" w:rsidP="00E10472">
      <w:pPr>
        <w:spacing w:line="360" w:lineRule="auto"/>
        <w:jc w:val="center"/>
        <w:rPr>
          <w:rFonts w:ascii="Arial" w:hAnsi="Arial" w:cs="Arial"/>
          <w:b/>
          <w:sz w:val="24"/>
          <w:szCs w:val="24"/>
          <w:lang w:val="pl-PL"/>
        </w:rPr>
      </w:pPr>
      <w:r w:rsidRPr="00E10472">
        <w:rPr>
          <w:rFonts w:ascii="Arial" w:hAnsi="Arial" w:cs="Arial"/>
          <w:b/>
          <w:sz w:val="24"/>
          <w:szCs w:val="24"/>
          <w:lang w:val="pl-PL"/>
        </w:rPr>
        <w:t xml:space="preserve">1. PODSTAWA PRAWNA </w:t>
      </w:r>
    </w:p>
    <w:p w:rsidR="00E9548E" w:rsidRPr="00E10472" w:rsidRDefault="00B611D9" w:rsidP="00E10472">
      <w:pPr>
        <w:spacing w:line="360" w:lineRule="auto"/>
        <w:rPr>
          <w:rFonts w:ascii="Arial" w:hAnsi="Arial" w:cs="Arial"/>
          <w:sz w:val="24"/>
          <w:szCs w:val="24"/>
          <w:lang w:val="pl-PL"/>
        </w:rPr>
      </w:pPr>
      <w:r w:rsidRPr="00E10472">
        <w:rPr>
          <w:rFonts w:ascii="Arial" w:hAnsi="Arial" w:cs="Arial"/>
          <w:sz w:val="24"/>
          <w:szCs w:val="24"/>
          <w:lang w:val="pl-PL"/>
        </w:rPr>
        <w:t xml:space="preserve">1. Ustawa z dnia </w:t>
      </w:r>
      <w:r w:rsidR="0021455D">
        <w:rPr>
          <w:rFonts w:ascii="Arial" w:hAnsi="Arial" w:cs="Arial"/>
          <w:sz w:val="24"/>
          <w:szCs w:val="24"/>
          <w:lang w:val="pl-PL"/>
        </w:rPr>
        <w:t xml:space="preserve">14 grudnia 2016 r. Prawo Oświatowe </w:t>
      </w:r>
      <w:r w:rsidRPr="00E10472">
        <w:rPr>
          <w:rFonts w:ascii="Arial" w:hAnsi="Arial" w:cs="Arial"/>
          <w:sz w:val="24"/>
          <w:szCs w:val="24"/>
          <w:lang w:val="pl-PL"/>
        </w:rPr>
        <w:t>(Dz. U. z 20</w:t>
      </w:r>
      <w:r w:rsidR="0021455D">
        <w:rPr>
          <w:rFonts w:ascii="Arial" w:hAnsi="Arial" w:cs="Arial"/>
          <w:sz w:val="24"/>
          <w:szCs w:val="24"/>
          <w:lang w:val="pl-PL"/>
        </w:rPr>
        <w:t>19</w:t>
      </w:r>
      <w:r w:rsidRPr="00E10472">
        <w:rPr>
          <w:rFonts w:ascii="Arial" w:hAnsi="Arial" w:cs="Arial"/>
          <w:sz w:val="24"/>
          <w:szCs w:val="24"/>
          <w:lang w:val="pl-PL"/>
        </w:rPr>
        <w:t xml:space="preserve"> r.  </w:t>
      </w:r>
      <w:r w:rsidR="0021455D">
        <w:rPr>
          <w:rFonts w:ascii="Arial" w:hAnsi="Arial" w:cs="Arial"/>
          <w:sz w:val="24"/>
          <w:szCs w:val="24"/>
          <w:lang w:val="pl-PL"/>
        </w:rPr>
        <w:t>P</w:t>
      </w:r>
      <w:r w:rsidRPr="00E10472">
        <w:rPr>
          <w:rFonts w:ascii="Arial" w:hAnsi="Arial" w:cs="Arial"/>
          <w:sz w:val="24"/>
          <w:szCs w:val="24"/>
          <w:lang w:val="pl-PL"/>
        </w:rPr>
        <w:t xml:space="preserve">oz. </w:t>
      </w:r>
      <w:r w:rsidR="0021455D">
        <w:rPr>
          <w:rFonts w:ascii="Arial" w:hAnsi="Arial" w:cs="Arial"/>
          <w:sz w:val="24"/>
          <w:szCs w:val="24"/>
          <w:lang w:val="pl-PL"/>
        </w:rPr>
        <w:t>1148</w:t>
      </w:r>
      <w:r w:rsidRPr="00E10472">
        <w:rPr>
          <w:rFonts w:ascii="Arial" w:hAnsi="Arial" w:cs="Arial"/>
          <w:sz w:val="24"/>
          <w:szCs w:val="24"/>
          <w:lang w:val="pl-PL"/>
        </w:rPr>
        <w:t xml:space="preserve"> z późniejszymi zmianami). </w:t>
      </w:r>
      <w:r w:rsidR="0021455D">
        <w:rPr>
          <w:rFonts w:ascii="Arial" w:hAnsi="Arial" w:cs="Arial"/>
          <w:sz w:val="24"/>
          <w:szCs w:val="24"/>
          <w:lang w:val="pl-PL"/>
        </w:rPr>
        <w:t>-rozdział 6</w:t>
      </w:r>
    </w:p>
    <w:p w:rsidR="00435C2A" w:rsidRDefault="00B611D9" w:rsidP="0021455D">
      <w:pPr>
        <w:spacing w:line="360" w:lineRule="auto"/>
        <w:rPr>
          <w:rFonts w:ascii="Arial" w:hAnsi="Arial" w:cs="Arial"/>
          <w:sz w:val="24"/>
          <w:szCs w:val="24"/>
          <w:lang w:val="pl-PL"/>
        </w:rPr>
      </w:pPr>
      <w:r w:rsidRPr="00E10472">
        <w:rPr>
          <w:rFonts w:ascii="Arial" w:hAnsi="Arial" w:cs="Arial"/>
          <w:sz w:val="24"/>
          <w:szCs w:val="24"/>
          <w:lang w:val="pl-PL"/>
        </w:rPr>
        <w:t>2. Rozporządzenie Ministra Edukacji N</w:t>
      </w:r>
      <w:r w:rsidR="00E9548E" w:rsidRPr="00E10472">
        <w:rPr>
          <w:rFonts w:ascii="Arial" w:hAnsi="Arial" w:cs="Arial"/>
          <w:sz w:val="24"/>
          <w:szCs w:val="24"/>
          <w:lang w:val="pl-PL"/>
        </w:rPr>
        <w:t>arod</w:t>
      </w:r>
      <w:r w:rsidR="002868BD" w:rsidRPr="00E10472">
        <w:rPr>
          <w:rFonts w:ascii="Arial" w:hAnsi="Arial" w:cs="Arial"/>
          <w:sz w:val="24"/>
          <w:szCs w:val="24"/>
          <w:lang w:val="pl-PL"/>
        </w:rPr>
        <w:t xml:space="preserve">owej z dnia </w:t>
      </w:r>
      <w:r w:rsidR="0021455D">
        <w:rPr>
          <w:rFonts w:ascii="Arial" w:hAnsi="Arial" w:cs="Arial"/>
          <w:sz w:val="24"/>
          <w:szCs w:val="24"/>
          <w:lang w:val="pl-PL"/>
        </w:rPr>
        <w:t xml:space="preserve">21 sierpnia </w:t>
      </w:r>
      <w:r w:rsidR="002868BD" w:rsidRPr="00E10472">
        <w:rPr>
          <w:rFonts w:ascii="Arial" w:hAnsi="Arial" w:cs="Arial"/>
          <w:sz w:val="24"/>
          <w:szCs w:val="24"/>
          <w:lang w:val="pl-PL"/>
        </w:rPr>
        <w:t>201</w:t>
      </w:r>
      <w:r w:rsidR="0021455D">
        <w:rPr>
          <w:rFonts w:ascii="Arial" w:hAnsi="Arial" w:cs="Arial"/>
          <w:sz w:val="24"/>
          <w:szCs w:val="24"/>
          <w:lang w:val="pl-PL"/>
        </w:rPr>
        <w:t>9</w:t>
      </w:r>
      <w:r w:rsidR="002868BD" w:rsidRPr="00E10472">
        <w:rPr>
          <w:rFonts w:ascii="Arial" w:hAnsi="Arial" w:cs="Arial"/>
          <w:sz w:val="24"/>
          <w:szCs w:val="24"/>
          <w:lang w:val="pl-PL"/>
        </w:rPr>
        <w:t xml:space="preserve"> roku w sprawie przeprowadzenia postępowania rekrutacyjnego oraz postępowania uzupełniającego </w:t>
      </w:r>
      <w:r w:rsidR="0021455D">
        <w:rPr>
          <w:rFonts w:ascii="Arial" w:hAnsi="Arial" w:cs="Arial"/>
          <w:sz w:val="24"/>
          <w:szCs w:val="24"/>
          <w:lang w:val="pl-PL"/>
        </w:rPr>
        <w:t xml:space="preserve">do publicznych przedszkoli, szkół, placówek i centrów </w:t>
      </w:r>
      <w:r w:rsidR="0021455D">
        <w:rPr>
          <w:rFonts w:ascii="Arial" w:hAnsi="Arial" w:cs="Arial"/>
          <w:sz w:val="24"/>
          <w:szCs w:val="24"/>
          <w:lang w:val="pl-PL"/>
        </w:rPr>
        <w:t xml:space="preserve"> </w:t>
      </w:r>
      <w:r w:rsidR="0021455D" w:rsidRPr="00E10472">
        <w:rPr>
          <w:rFonts w:ascii="Arial" w:hAnsi="Arial" w:cs="Arial"/>
          <w:sz w:val="24"/>
          <w:szCs w:val="24"/>
          <w:lang w:val="pl-PL"/>
        </w:rPr>
        <w:t>(Dz. U. z 20</w:t>
      </w:r>
      <w:r w:rsidR="0021455D">
        <w:rPr>
          <w:rFonts w:ascii="Arial" w:hAnsi="Arial" w:cs="Arial"/>
          <w:sz w:val="24"/>
          <w:szCs w:val="24"/>
          <w:lang w:val="pl-PL"/>
        </w:rPr>
        <w:t>19</w:t>
      </w:r>
      <w:r w:rsidR="0021455D" w:rsidRPr="00E10472">
        <w:rPr>
          <w:rFonts w:ascii="Arial" w:hAnsi="Arial" w:cs="Arial"/>
          <w:sz w:val="24"/>
          <w:szCs w:val="24"/>
          <w:lang w:val="pl-PL"/>
        </w:rPr>
        <w:t xml:space="preserve"> r.  </w:t>
      </w:r>
      <w:r w:rsidR="0021455D">
        <w:rPr>
          <w:rFonts w:ascii="Arial" w:hAnsi="Arial" w:cs="Arial"/>
          <w:sz w:val="24"/>
          <w:szCs w:val="24"/>
          <w:lang w:val="pl-PL"/>
        </w:rPr>
        <w:t>P</w:t>
      </w:r>
      <w:r w:rsidR="0021455D" w:rsidRPr="00E10472">
        <w:rPr>
          <w:rFonts w:ascii="Arial" w:hAnsi="Arial" w:cs="Arial"/>
          <w:sz w:val="24"/>
          <w:szCs w:val="24"/>
          <w:lang w:val="pl-PL"/>
        </w:rPr>
        <w:t xml:space="preserve">oz. </w:t>
      </w:r>
      <w:r w:rsidR="0021455D">
        <w:rPr>
          <w:rFonts w:ascii="Arial" w:hAnsi="Arial" w:cs="Arial"/>
          <w:sz w:val="24"/>
          <w:szCs w:val="24"/>
          <w:lang w:val="pl-PL"/>
        </w:rPr>
        <w:t>1</w:t>
      </w:r>
      <w:r w:rsidR="0021455D">
        <w:rPr>
          <w:rFonts w:ascii="Arial" w:hAnsi="Arial" w:cs="Arial"/>
          <w:sz w:val="24"/>
          <w:szCs w:val="24"/>
          <w:lang w:val="pl-PL"/>
        </w:rPr>
        <w:t>737</w:t>
      </w:r>
      <w:r w:rsidR="0021455D" w:rsidRPr="00E10472">
        <w:rPr>
          <w:rFonts w:ascii="Arial" w:hAnsi="Arial" w:cs="Arial"/>
          <w:sz w:val="24"/>
          <w:szCs w:val="24"/>
          <w:lang w:val="pl-PL"/>
        </w:rPr>
        <w:t xml:space="preserve">). </w:t>
      </w:r>
    </w:p>
    <w:p w:rsidR="00B611D9" w:rsidRPr="00E10472" w:rsidRDefault="0021455D" w:rsidP="00E10472">
      <w:pPr>
        <w:spacing w:line="360" w:lineRule="auto"/>
        <w:rPr>
          <w:rFonts w:ascii="Arial" w:hAnsi="Arial" w:cs="Arial"/>
          <w:color w:val="000000"/>
          <w:sz w:val="24"/>
          <w:szCs w:val="24"/>
          <w:lang w:val="pl-PL"/>
        </w:rPr>
      </w:pPr>
      <w:r>
        <w:rPr>
          <w:rFonts w:ascii="Arial" w:hAnsi="Arial" w:cs="Arial"/>
          <w:sz w:val="24"/>
          <w:szCs w:val="24"/>
          <w:lang w:val="pl-PL"/>
        </w:rPr>
        <w:t>3</w:t>
      </w:r>
      <w:r w:rsidR="00B611D9" w:rsidRPr="00E10472">
        <w:rPr>
          <w:rFonts w:ascii="Arial" w:hAnsi="Arial" w:cs="Arial"/>
          <w:sz w:val="24"/>
          <w:szCs w:val="24"/>
          <w:lang w:val="pl-PL"/>
        </w:rPr>
        <w:t>. Statut szkolny</w:t>
      </w:r>
      <w:r w:rsidR="00A91CB0" w:rsidRPr="00E10472">
        <w:rPr>
          <w:rFonts w:ascii="Arial" w:hAnsi="Arial" w:cs="Arial"/>
          <w:sz w:val="24"/>
          <w:szCs w:val="24"/>
          <w:lang w:val="pl-PL"/>
        </w:rPr>
        <w:t>.</w:t>
      </w:r>
    </w:p>
    <w:p w:rsidR="00F42FD4" w:rsidRPr="00E10472" w:rsidRDefault="00B611D9" w:rsidP="00E10472">
      <w:pPr>
        <w:pStyle w:val="Akapitzlist"/>
        <w:spacing w:before="252" w:line="360" w:lineRule="auto"/>
        <w:ind w:left="0" w:right="1080"/>
        <w:jc w:val="center"/>
        <w:rPr>
          <w:rFonts w:ascii="Arial" w:hAnsi="Arial" w:cs="Arial"/>
          <w:b/>
          <w:color w:val="000000"/>
          <w:spacing w:val="-2"/>
          <w:sz w:val="24"/>
          <w:lang w:val="pl-PL"/>
        </w:rPr>
      </w:pPr>
      <w:r w:rsidRPr="00E10472">
        <w:rPr>
          <w:rFonts w:ascii="Arial" w:hAnsi="Arial" w:cs="Arial"/>
          <w:b/>
          <w:color w:val="000000"/>
          <w:spacing w:val="-2"/>
          <w:sz w:val="24"/>
          <w:lang w:val="pl-PL"/>
        </w:rPr>
        <w:t>2</w:t>
      </w:r>
      <w:r w:rsidR="00F42FD4" w:rsidRPr="00E10472">
        <w:rPr>
          <w:rFonts w:ascii="Arial" w:hAnsi="Arial" w:cs="Arial"/>
          <w:b/>
          <w:color w:val="000000"/>
          <w:spacing w:val="-2"/>
          <w:sz w:val="24"/>
          <w:lang w:val="pl-PL"/>
        </w:rPr>
        <w:t>.WARUNKI  REKRUTACJI</w:t>
      </w:r>
    </w:p>
    <w:p w:rsidR="00B44F21" w:rsidRPr="00E10472" w:rsidRDefault="00B611D9" w:rsidP="00E10472">
      <w:pPr>
        <w:pStyle w:val="Akapitzlist"/>
        <w:spacing w:before="252" w:line="360" w:lineRule="auto"/>
        <w:ind w:left="0" w:right="1080"/>
        <w:rPr>
          <w:rFonts w:ascii="Arial" w:hAnsi="Arial" w:cs="Arial"/>
          <w:color w:val="000000"/>
          <w:spacing w:val="-2"/>
          <w:sz w:val="24"/>
          <w:lang w:val="pl-PL"/>
        </w:rPr>
      </w:pPr>
      <w:r w:rsidRPr="00E10472">
        <w:rPr>
          <w:rFonts w:ascii="Arial" w:hAnsi="Arial" w:cs="Arial"/>
          <w:color w:val="000000"/>
          <w:spacing w:val="-2"/>
          <w:sz w:val="24"/>
          <w:lang w:val="pl-PL"/>
        </w:rPr>
        <w:t>2.1</w:t>
      </w:r>
      <w:r w:rsidR="00E10472">
        <w:rPr>
          <w:rFonts w:ascii="Arial" w:hAnsi="Arial" w:cs="Arial"/>
          <w:color w:val="000000"/>
          <w:spacing w:val="-2"/>
          <w:sz w:val="24"/>
          <w:lang w:val="pl-PL"/>
        </w:rPr>
        <w:t>.</w:t>
      </w:r>
      <w:r w:rsidR="00B44F21" w:rsidRPr="00E10472">
        <w:rPr>
          <w:rFonts w:ascii="Arial" w:hAnsi="Arial" w:cs="Arial"/>
          <w:color w:val="000000"/>
          <w:spacing w:val="-2"/>
          <w:sz w:val="24"/>
          <w:lang w:val="pl-PL"/>
        </w:rPr>
        <w:t xml:space="preserve"> O przyjęcie do pierwszej klasy </w:t>
      </w:r>
      <w:r w:rsidR="00E10472">
        <w:rPr>
          <w:rFonts w:ascii="Arial" w:hAnsi="Arial" w:cs="Arial"/>
          <w:color w:val="000000"/>
          <w:spacing w:val="-2"/>
          <w:sz w:val="24"/>
          <w:lang w:val="pl-PL"/>
        </w:rPr>
        <w:t>Branżowej Szkoła Zawodowa I stopnia</w:t>
      </w:r>
      <w:r w:rsidR="00B44F21" w:rsidRPr="00E10472">
        <w:rPr>
          <w:rFonts w:ascii="Arial" w:hAnsi="Arial" w:cs="Arial"/>
          <w:color w:val="000000"/>
          <w:spacing w:val="-2"/>
          <w:sz w:val="24"/>
          <w:lang w:val="pl-PL"/>
        </w:rPr>
        <w:t xml:space="preserve"> w Zespole Szkół Specjalnych  w Brzeziu może ubiegać się osoba, która:</w:t>
      </w:r>
    </w:p>
    <w:p w:rsidR="00B262A6" w:rsidRDefault="00B262A6" w:rsidP="00E10472">
      <w:pPr>
        <w:pStyle w:val="Akapitzlist"/>
        <w:spacing w:before="252" w:line="360" w:lineRule="auto"/>
        <w:ind w:left="0" w:right="1080"/>
        <w:rPr>
          <w:rFonts w:ascii="Arial" w:hAnsi="Arial" w:cs="Arial"/>
          <w:color w:val="000000"/>
          <w:spacing w:val="-2"/>
          <w:sz w:val="24"/>
          <w:lang w:val="pl-PL"/>
        </w:rPr>
      </w:pPr>
    </w:p>
    <w:p w:rsidR="00687A36" w:rsidRPr="00E10472" w:rsidRDefault="00687A36" w:rsidP="00E10472">
      <w:pPr>
        <w:pStyle w:val="Akapitzlist"/>
        <w:spacing w:before="252" w:line="360" w:lineRule="auto"/>
        <w:ind w:left="0" w:right="1080"/>
        <w:rPr>
          <w:rFonts w:ascii="Arial" w:hAnsi="Arial" w:cs="Arial"/>
          <w:color w:val="000000"/>
          <w:spacing w:val="-2"/>
          <w:sz w:val="24"/>
          <w:lang w:val="pl-PL"/>
        </w:rPr>
      </w:pPr>
      <w:r w:rsidRPr="00E10472">
        <w:rPr>
          <w:rFonts w:ascii="Arial" w:hAnsi="Arial" w:cs="Arial"/>
          <w:color w:val="000000"/>
          <w:spacing w:val="-2"/>
          <w:sz w:val="24"/>
          <w:lang w:val="pl-PL"/>
        </w:rPr>
        <w:t xml:space="preserve">a) złożyła </w:t>
      </w:r>
      <w:r w:rsidR="00B262A6">
        <w:rPr>
          <w:rFonts w:ascii="Arial" w:hAnsi="Arial" w:cs="Arial"/>
          <w:color w:val="000000"/>
          <w:spacing w:val="-2"/>
          <w:sz w:val="24"/>
          <w:lang w:val="pl-PL"/>
        </w:rPr>
        <w:t xml:space="preserve">podanie do Branżowej Szkoły Zawodowej I </w:t>
      </w:r>
      <w:r w:rsidR="00D5671D">
        <w:rPr>
          <w:rFonts w:ascii="Arial" w:hAnsi="Arial" w:cs="Arial"/>
          <w:color w:val="000000"/>
          <w:spacing w:val="-2"/>
          <w:sz w:val="24"/>
          <w:lang w:val="pl-PL"/>
        </w:rPr>
        <w:t>Stopnia o</w:t>
      </w:r>
      <w:r w:rsidR="00B262A6">
        <w:rPr>
          <w:rFonts w:ascii="Arial" w:hAnsi="Arial" w:cs="Arial"/>
          <w:color w:val="000000"/>
          <w:spacing w:val="-2"/>
          <w:sz w:val="24"/>
          <w:lang w:val="pl-PL"/>
        </w:rPr>
        <w:t xml:space="preserve"> przyjęcie do szkoły,</w:t>
      </w:r>
    </w:p>
    <w:p w:rsidR="00B44F21" w:rsidRPr="00E10472" w:rsidRDefault="00D5671D" w:rsidP="00E10472">
      <w:pPr>
        <w:pStyle w:val="Akapitzlist"/>
        <w:spacing w:before="252" w:line="360" w:lineRule="auto"/>
        <w:ind w:left="0" w:right="1080"/>
        <w:rPr>
          <w:rFonts w:ascii="Arial" w:hAnsi="Arial" w:cs="Arial"/>
          <w:color w:val="000000"/>
          <w:spacing w:val="-2"/>
          <w:sz w:val="24"/>
          <w:lang w:val="pl-PL"/>
        </w:rPr>
      </w:pPr>
      <w:r w:rsidRPr="00E10472">
        <w:rPr>
          <w:rFonts w:ascii="Arial" w:hAnsi="Arial" w:cs="Arial"/>
          <w:color w:val="000000"/>
          <w:spacing w:val="-2"/>
          <w:sz w:val="24"/>
          <w:lang w:val="pl-PL"/>
        </w:rPr>
        <w:t>b) posiada</w:t>
      </w:r>
      <w:r w:rsidR="00E35427" w:rsidRPr="00E10472">
        <w:rPr>
          <w:rFonts w:ascii="Arial" w:hAnsi="Arial" w:cs="Arial"/>
          <w:color w:val="000000"/>
          <w:spacing w:val="-2"/>
          <w:sz w:val="24"/>
          <w:lang w:val="pl-PL"/>
        </w:rPr>
        <w:t xml:space="preserve"> i przedkłada</w:t>
      </w:r>
      <w:r w:rsidR="00B44F21" w:rsidRPr="00E10472">
        <w:rPr>
          <w:rFonts w:ascii="Arial" w:hAnsi="Arial" w:cs="Arial"/>
          <w:color w:val="000000"/>
          <w:spacing w:val="-2"/>
          <w:sz w:val="24"/>
          <w:lang w:val="pl-PL"/>
        </w:rPr>
        <w:t xml:space="preserve"> orzeczenie o potrzebie kształcenia specjalnego wydane </w:t>
      </w:r>
      <w:r w:rsidRPr="00E10472">
        <w:rPr>
          <w:rFonts w:ascii="Arial" w:hAnsi="Arial" w:cs="Arial"/>
          <w:color w:val="000000"/>
          <w:spacing w:val="-2"/>
          <w:sz w:val="24"/>
          <w:lang w:val="pl-PL"/>
        </w:rPr>
        <w:t>przez</w:t>
      </w:r>
      <w:r>
        <w:rPr>
          <w:rFonts w:ascii="Arial" w:hAnsi="Arial" w:cs="Arial"/>
          <w:color w:val="000000"/>
          <w:spacing w:val="-2"/>
          <w:sz w:val="24"/>
          <w:lang w:val="pl-PL"/>
        </w:rPr>
        <w:t xml:space="preserve"> </w:t>
      </w:r>
      <w:r>
        <w:rPr>
          <w:rFonts w:ascii="Arial" w:hAnsi="Arial" w:cs="Arial"/>
          <w:color w:val="000000"/>
          <w:spacing w:val="-2"/>
          <w:sz w:val="24"/>
          <w:lang w:val="pl-PL"/>
        </w:rPr>
        <w:br/>
        <w:t xml:space="preserve">    Poradnię</w:t>
      </w:r>
      <w:r w:rsidR="00B262A6">
        <w:rPr>
          <w:rFonts w:ascii="Arial" w:hAnsi="Arial" w:cs="Arial"/>
          <w:color w:val="000000"/>
          <w:spacing w:val="-2"/>
          <w:sz w:val="24"/>
          <w:lang w:val="pl-PL"/>
        </w:rPr>
        <w:t xml:space="preserve"> </w:t>
      </w:r>
      <w:proofErr w:type="spellStart"/>
      <w:r w:rsidR="00B262A6">
        <w:rPr>
          <w:rFonts w:ascii="Arial" w:hAnsi="Arial" w:cs="Arial"/>
          <w:color w:val="000000"/>
          <w:spacing w:val="-2"/>
          <w:sz w:val="24"/>
          <w:lang w:val="pl-PL"/>
        </w:rPr>
        <w:t>Psychologiczno</w:t>
      </w:r>
      <w:proofErr w:type="spellEnd"/>
      <w:r w:rsidR="00B262A6">
        <w:rPr>
          <w:rFonts w:ascii="Arial" w:hAnsi="Arial" w:cs="Arial"/>
          <w:color w:val="000000"/>
          <w:spacing w:val="-2"/>
          <w:sz w:val="24"/>
          <w:lang w:val="pl-PL"/>
        </w:rPr>
        <w:t xml:space="preserve"> – Pedagogiczną,</w:t>
      </w:r>
    </w:p>
    <w:p w:rsidR="00687A36" w:rsidRPr="00E10472" w:rsidRDefault="00D5671D" w:rsidP="00E10472">
      <w:pPr>
        <w:pStyle w:val="Akapitzlist"/>
        <w:spacing w:before="252" w:line="360" w:lineRule="auto"/>
        <w:ind w:left="0" w:right="1080"/>
        <w:rPr>
          <w:rFonts w:ascii="Arial" w:hAnsi="Arial" w:cs="Arial"/>
          <w:color w:val="000000"/>
          <w:spacing w:val="-2"/>
          <w:sz w:val="24"/>
          <w:lang w:val="pl-PL"/>
        </w:rPr>
      </w:pPr>
      <w:r w:rsidRPr="00E10472">
        <w:rPr>
          <w:rFonts w:ascii="Arial" w:hAnsi="Arial" w:cs="Arial"/>
          <w:color w:val="000000"/>
          <w:spacing w:val="-2"/>
          <w:sz w:val="24"/>
          <w:lang w:val="pl-PL"/>
        </w:rPr>
        <w:t>c) posiada</w:t>
      </w:r>
      <w:r w:rsidR="00B44F21" w:rsidRPr="00E10472">
        <w:rPr>
          <w:rFonts w:ascii="Arial" w:hAnsi="Arial" w:cs="Arial"/>
          <w:color w:val="000000"/>
          <w:spacing w:val="-2"/>
          <w:sz w:val="24"/>
          <w:lang w:val="pl-PL"/>
        </w:rPr>
        <w:t xml:space="preserve"> </w:t>
      </w:r>
      <w:r w:rsidR="00E35427" w:rsidRPr="00E10472">
        <w:rPr>
          <w:rFonts w:ascii="Arial" w:hAnsi="Arial" w:cs="Arial"/>
          <w:color w:val="000000"/>
          <w:spacing w:val="-2"/>
          <w:sz w:val="24"/>
          <w:lang w:val="pl-PL"/>
        </w:rPr>
        <w:t xml:space="preserve">i przedkłada </w:t>
      </w:r>
      <w:r w:rsidR="00B262A6">
        <w:rPr>
          <w:rFonts w:ascii="Arial" w:hAnsi="Arial" w:cs="Arial"/>
          <w:color w:val="000000"/>
          <w:spacing w:val="-2"/>
          <w:sz w:val="24"/>
          <w:lang w:val="pl-PL"/>
        </w:rPr>
        <w:t xml:space="preserve">świadectwo ukończenia </w:t>
      </w:r>
      <w:r w:rsidR="0021455D">
        <w:rPr>
          <w:rFonts w:ascii="Arial" w:hAnsi="Arial" w:cs="Arial"/>
          <w:color w:val="000000"/>
          <w:spacing w:val="-2"/>
          <w:sz w:val="24"/>
          <w:lang w:val="pl-PL"/>
        </w:rPr>
        <w:t>szkoły podstawowej</w:t>
      </w:r>
      <w:r w:rsidR="00B262A6">
        <w:rPr>
          <w:rFonts w:ascii="Arial" w:hAnsi="Arial" w:cs="Arial"/>
          <w:color w:val="000000"/>
          <w:spacing w:val="-2"/>
          <w:sz w:val="24"/>
          <w:lang w:val="pl-PL"/>
        </w:rPr>
        <w:t>,</w:t>
      </w:r>
    </w:p>
    <w:p w:rsidR="00687A36" w:rsidRPr="00E10472" w:rsidRDefault="00687A36" w:rsidP="00E10472">
      <w:pPr>
        <w:pStyle w:val="Akapitzlist"/>
        <w:spacing w:before="252" w:line="360" w:lineRule="auto"/>
        <w:ind w:left="0" w:right="1080"/>
        <w:rPr>
          <w:rFonts w:ascii="Arial" w:hAnsi="Arial" w:cs="Arial"/>
          <w:color w:val="000000"/>
          <w:spacing w:val="-2"/>
          <w:sz w:val="24"/>
          <w:lang w:val="pl-PL"/>
        </w:rPr>
      </w:pPr>
      <w:r w:rsidRPr="00E10472">
        <w:rPr>
          <w:rFonts w:ascii="Arial" w:hAnsi="Arial" w:cs="Arial"/>
          <w:color w:val="000000"/>
          <w:spacing w:val="-2"/>
          <w:sz w:val="24"/>
          <w:lang w:val="pl-PL"/>
        </w:rPr>
        <w:t>d) posiada</w:t>
      </w:r>
      <w:r w:rsidR="00E35427" w:rsidRPr="00E10472">
        <w:rPr>
          <w:rFonts w:ascii="Arial" w:hAnsi="Arial" w:cs="Arial"/>
          <w:color w:val="000000"/>
          <w:spacing w:val="-2"/>
          <w:sz w:val="24"/>
          <w:lang w:val="pl-PL"/>
        </w:rPr>
        <w:t xml:space="preserve"> i przedkłada</w:t>
      </w:r>
      <w:r w:rsidRPr="00E10472">
        <w:rPr>
          <w:rFonts w:ascii="Arial" w:hAnsi="Arial" w:cs="Arial"/>
          <w:color w:val="000000"/>
          <w:spacing w:val="-2"/>
          <w:sz w:val="24"/>
          <w:lang w:val="pl-PL"/>
        </w:rPr>
        <w:t xml:space="preserve"> zaświadczenie o </w:t>
      </w:r>
      <w:r w:rsidR="00B262A6">
        <w:rPr>
          <w:rFonts w:ascii="Arial" w:hAnsi="Arial" w:cs="Arial"/>
          <w:color w:val="000000"/>
          <w:spacing w:val="-2"/>
          <w:sz w:val="24"/>
          <w:lang w:val="pl-PL"/>
        </w:rPr>
        <w:t xml:space="preserve">wynikach egzaminu </w:t>
      </w:r>
      <w:r w:rsidR="0021455D">
        <w:rPr>
          <w:rFonts w:ascii="Arial" w:hAnsi="Arial" w:cs="Arial"/>
          <w:color w:val="000000"/>
          <w:spacing w:val="-2"/>
          <w:sz w:val="24"/>
          <w:lang w:val="pl-PL"/>
        </w:rPr>
        <w:t>ósmoklasisty</w:t>
      </w:r>
      <w:r w:rsidR="00B262A6">
        <w:rPr>
          <w:rFonts w:ascii="Arial" w:hAnsi="Arial" w:cs="Arial"/>
          <w:color w:val="000000"/>
          <w:spacing w:val="-2"/>
          <w:sz w:val="24"/>
          <w:lang w:val="pl-PL"/>
        </w:rPr>
        <w:t>,</w:t>
      </w:r>
    </w:p>
    <w:p w:rsidR="00B262A6" w:rsidRDefault="00687A36" w:rsidP="00E10472">
      <w:pPr>
        <w:pStyle w:val="Akapitzlist"/>
        <w:spacing w:before="252" w:line="360" w:lineRule="auto"/>
        <w:ind w:left="0" w:right="1080"/>
        <w:rPr>
          <w:rFonts w:ascii="Arial" w:hAnsi="Arial" w:cs="Arial"/>
          <w:color w:val="000000"/>
          <w:spacing w:val="-2"/>
          <w:sz w:val="24"/>
          <w:lang w:val="pl-PL"/>
        </w:rPr>
      </w:pPr>
      <w:r w:rsidRPr="00E10472">
        <w:rPr>
          <w:rFonts w:ascii="Arial" w:hAnsi="Arial" w:cs="Arial"/>
          <w:color w:val="000000"/>
          <w:spacing w:val="-2"/>
          <w:sz w:val="24"/>
          <w:lang w:val="pl-PL"/>
        </w:rPr>
        <w:t>e</w:t>
      </w:r>
      <w:r w:rsidR="00B262A6">
        <w:rPr>
          <w:rFonts w:ascii="Arial" w:hAnsi="Arial" w:cs="Arial"/>
          <w:color w:val="000000"/>
          <w:spacing w:val="-2"/>
          <w:sz w:val="24"/>
          <w:lang w:val="pl-PL"/>
        </w:rPr>
        <w:t xml:space="preserve">) </w:t>
      </w:r>
      <w:r w:rsidR="00B44F21" w:rsidRPr="00E10472">
        <w:rPr>
          <w:rFonts w:ascii="Arial" w:hAnsi="Arial" w:cs="Arial"/>
          <w:color w:val="000000"/>
          <w:spacing w:val="-2"/>
          <w:sz w:val="24"/>
          <w:lang w:val="pl-PL"/>
        </w:rPr>
        <w:t>posiada</w:t>
      </w:r>
      <w:r w:rsidR="00B262A6">
        <w:rPr>
          <w:rFonts w:ascii="Arial" w:hAnsi="Arial" w:cs="Arial"/>
          <w:color w:val="000000"/>
          <w:spacing w:val="-2"/>
          <w:sz w:val="24"/>
          <w:lang w:val="pl-PL"/>
        </w:rPr>
        <w:t xml:space="preserve"> i przedkłada</w:t>
      </w:r>
      <w:r w:rsidR="00B44F21" w:rsidRPr="00E10472">
        <w:rPr>
          <w:rFonts w:ascii="Arial" w:hAnsi="Arial" w:cs="Arial"/>
          <w:color w:val="000000"/>
          <w:spacing w:val="-2"/>
          <w:sz w:val="24"/>
          <w:lang w:val="pl-PL"/>
        </w:rPr>
        <w:t xml:space="preserve"> zaświadczenie lekarskie zawierające orzeczenie o braku </w:t>
      </w:r>
    </w:p>
    <w:p w:rsidR="00B262A6" w:rsidRDefault="00B262A6" w:rsidP="00E10472">
      <w:pPr>
        <w:pStyle w:val="Akapitzlist"/>
        <w:spacing w:before="252" w:line="360" w:lineRule="auto"/>
        <w:ind w:left="0" w:right="1080"/>
        <w:rPr>
          <w:rFonts w:ascii="Arial" w:hAnsi="Arial" w:cs="Arial"/>
          <w:color w:val="000000"/>
          <w:spacing w:val="-2"/>
          <w:sz w:val="24"/>
          <w:lang w:val="pl-PL"/>
        </w:rPr>
      </w:pPr>
      <w:r>
        <w:rPr>
          <w:rFonts w:ascii="Arial" w:hAnsi="Arial" w:cs="Arial"/>
          <w:color w:val="000000"/>
          <w:spacing w:val="-2"/>
          <w:sz w:val="24"/>
          <w:lang w:val="pl-PL"/>
        </w:rPr>
        <w:t xml:space="preserve">    </w:t>
      </w:r>
      <w:r w:rsidR="00B44F21" w:rsidRPr="00E10472">
        <w:rPr>
          <w:rFonts w:ascii="Arial" w:hAnsi="Arial" w:cs="Arial"/>
          <w:color w:val="000000"/>
          <w:spacing w:val="-2"/>
          <w:sz w:val="24"/>
          <w:lang w:val="pl-PL"/>
        </w:rPr>
        <w:t>przeciwwskazań zdrowotnych do podjęcia praktycznej nauki zawodu, wydane zgodnie</w:t>
      </w:r>
    </w:p>
    <w:p w:rsidR="00B44F21" w:rsidRDefault="00B262A6" w:rsidP="00E10472">
      <w:pPr>
        <w:pStyle w:val="Akapitzlist"/>
        <w:spacing w:before="252" w:line="360" w:lineRule="auto"/>
        <w:ind w:left="0" w:right="1080"/>
        <w:rPr>
          <w:rFonts w:ascii="Arial" w:hAnsi="Arial" w:cs="Arial"/>
          <w:color w:val="000000"/>
          <w:spacing w:val="-2"/>
          <w:sz w:val="24"/>
          <w:lang w:val="pl-PL"/>
        </w:rPr>
      </w:pPr>
      <w:r>
        <w:rPr>
          <w:rFonts w:ascii="Arial" w:hAnsi="Arial" w:cs="Arial"/>
          <w:color w:val="000000"/>
          <w:spacing w:val="-2"/>
          <w:sz w:val="24"/>
          <w:lang w:val="pl-PL"/>
        </w:rPr>
        <w:t xml:space="preserve">   </w:t>
      </w:r>
      <w:r w:rsidR="00B44F21" w:rsidRPr="00E10472">
        <w:rPr>
          <w:rFonts w:ascii="Arial" w:hAnsi="Arial" w:cs="Arial"/>
          <w:color w:val="000000"/>
          <w:spacing w:val="-2"/>
          <w:sz w:val="24"/>
          <w:lang w:val="pl-PL"/>
        </w:rPr>
        <w:t xml:space="preserve"> z przepisami w sprawie badań lekarskich kandyda</w:t>
      </w:r>
      <w:r>
        <w:rPr>
          <w:rFonts w:ascii="Arial" w:hAnsi="Arial" w:cs="Arial"/>
          <w:color w:val="000000"/>
          <w:spacing w:val="-2"/>
          <w:sz w:val="24"/>
          <w:lang w:val="pl-PL"/>
        </w:rPr>
        <w:t>tów do szkół ponadgimnazjalnych,</w:t>
      </w:r>
    </w:p>
    <w:p w:rsidR="00B262A6" w:rsidRDefault="00B262A6" w:rsidP="00E10472">
      <w:pPr>
        <w:pStyle w:val="Akapitzlist"/>
        <w:spacing w:before="252" w:line="360" w:lineRule="auto"/>
        <w:ind w:left="0" w:right="1080"/>
        <w:rPr>
          <w:rFonts w:ascii="Arial" w:hAnsi="Arial" w:cs="Arial"/>
          <w:color w:val="000000"/>
          <w:spacing w:val="-2"/>
          <w:sz w:val="24"/>
          <w:lang w:val="pl-PL"/>
        </w:rPr>
      </w:pPr>
      <w:r>
        <w:rPr>
          <w:rFonts w:ascii="Arial" w:hAnsi="Arial" w:cs="Arial"/>
          <w:color w:val="000000"/>
          <w:spacing w:val="-2"/>
          <w:sz w:val="24"/>
          <w:lang w:val="pl-PL"/>
        </w:rPr>
        <w:t xml:space="preserve">f) posiada i przedkłada skierowanie młodocianego do Branżowej Szkoły Zawodowej </w:t>
      </w:r>
      <w:r>
        <w:rPr>
          <w:rFonts w:ascii="Arial" w:hAnsi="Arial" w:cs="Arial"/>
          <w:color w:val="000000"/>
          <w:spacing w:val="-2"/>
          <w:sz w:val="24"/>
          <w:lang w:val="pl-PL"/>
        </w:rPr>
        <w:br/>
        <w:t xml:space="preserve">   I Stopnia, </w:t>
      </w:r>
    </w:p>
    <w:p w:rsidR="009868A3" w:rsidRDefault="00B262A6" w:rsidP="00E10472">
      <w:pPr>
        <w:pStyle w:val="Akapitzlist"/>
        <w:spacing w:before="252" w:line="360" w:lineRule="auto"/>
        <w:ind w:left="0" w:right="1080"/>
        <w:rPr>
          <w:rFonts w:ascii="Arial" w:hAnsi="Arial" w:cs="Arial"/>
          <w:color w:val="000000"/>
          <w:spacing w:val="-2"/>
          <w:sz w:val="24"/>
          <w:lang w:val="pl-PL"/>
        </w:rPr>
      </w:pPr>
      <w:r>
        <w:rPr>
          <w:rFonts w:ascii="Arial" w:hAnsi="Arial" w:cs="Arial"/>
          <w:color w:val="000000"/>
          <w:spacing w:val="-2"/>
          <w:sz w:val="24"/>
          <w:lang w:val="pl-PL"/>
        </w:rPr>
        <w:t>g) posiada i przedkłada oświadczenie o zapoznaniu się z warunkami, jakie musi spełniać</w:t>
      </w:r>
      <w:r>
        <w:rPr>
          <w:rFonts w:ascii="Arial" w:hAnsi="Arial" w:cs="Arial"/>
          <w:color w:val="000000"/>
          <w:spacing w:val="-2"/>
          <w:sz w:val="24"/>
          <w:lang w:val="pl-PL"/>
        </w:rPr>
        <w:br/>
        <w:t xml:space="preserve">     uczeń Branżowej Szkoły Zawodowej I Stopnia w Zespole Szkół Specjalnych </w:t>
      </w:r>
    </w:p>
    <w:p w:rsidR="00B262A6" w:rsidRPr="00E10472" w:rsidRDefault="009868A3" w:rsidP="00E10472">
      <w:pPr>
        <w:pStyle w:val="Akapitzlist"/>
        <w:spacing w:before="252" w:line="360" w:lineRule="auto"/>
        <w:ind w:left="0" w:right="1080"/>
        <w:rPr>
          <w:rFonts w:ascii="Arial" w:hAnsi="Arial" w:cs="Arial"/>
          <w:color w:val="000000"/>
          <w:spacing w:val="-2"/>
          <w:sz w:val="24"/>
          <w:lang w:val="pl-PL"/>
        </w:rPr>
      </w:pPr>
      <w:r>
        <w:rPr>
          <w:rFonts w:ascii="Arial" w:hAnsi="Arial" w:cs="Arial"/>
          <w:color w:val="000000"/>
          <w:spacing w:val="-2"/>
          <w:sz w:val="24"/>
          <w:lang w:val="pl-PL"/>
        </w:rPr>
        <w:t xml:space="preserve">     </w:t>
      </w:r>
      <w:r w:rsidR="00B262A6">
        <w:rPr>
          <w:rFonts w:ascii="Arial" w:hAnsi="Arial" w:cs="Arial"/>
          <w:color w:val="000000"/>
          <w:spacing w:val="-2"/>
          <w:sz w:val="24"/>
          <w:lang w:val="pl-PL"/>
        </w:rPr>
        <w:t>w Brzeziu.</w:t>
      </w:r>
    </w:p>
    <w:p w:rsidR="00687A36" w:rsidRPr="00E10472" w:rsidRDefault="00687A36" w:rsidP="00E10472">
      <w:pPr>
        <w:pStyle w:val="Akapitzlist"/>
        <w:spacing w:before="252" w:line="360" w:lineRule="auto"/>
        <w:ind w:left="0" w:right="1080"/>
        <w:rPr>
          <w:rFonts w:ascii="Arial" w:hAnsi="Arial" w:cs="Arial"/>
          <w:color w:val="000000"/>
          <w:spacing w:val="-2"/>
          <w:sz w:val="24"/>
          <w:lang w:val="pl-PL"/>
        </w:rPr>
      </w:pPr>
    </w:p>
    <w:p w:rsidR="0021455D" w:rsidRDefault="0021455D" w:rsidP="00E10472">
      <w:pPr>
        <w:pStyle w:val="Akapitzlist"/>
        <w:spacing w:before="252" w:line="360" w:lineRule="auto"/>
        <w:ind w:left="0" w:right="1080"/>
        <w:rPr>
          <w:rFonts w:ascii="Arial" w:hAnsi="Arial" w:cs="Arial"/>
          <w:color w:val="000000"/>
          <w:spacing w:val="-2"/>
          <w:sz w:val="24"/>
          <w:lang w:val="pl-PL"/>
        </w:rPr>
      </w:pPr>
    </w:p>
    <w:p w:rsidR="0021455D" w:rsidRDefault="0021455D" w:rsidP="00E10472">
      <w:pPr>
        <w:pStyle w:val="Akapitzlist"/>
        <w:spacing w:before="252" w:line="360" w:lineRule="auto"/>
        <w:ind w:left="0" w:right="1080"/>
        <w:rPr>
          <w:rFonts w:ascii="Arial" w:hAnsi="Arial" w:cs="Arial"/>
          <w:color w:val="000000"/>
          <w:spacing w:val="-2"/>
          <w:sz w:val="24"/>
          <w:lang w:val="pl-PL"/>
        </w:rPr>
      </w:pPr>
    </w:p>
    <w:p w:rsidR="0021455D" w:rsidRDefault="0021455D" w:rsidP="00E10472">
      <w:pPr>
        <w:pStyle w:val="Akapitzlist"/>
        <w:spacing w:before="252" w:line="360" w:lineRule="auto"/>
        <w:ind w:left="0" w:right="1080"/>
        <w:rPr>
          <w:rFonts w:ascii="Arial" w:hAnsi="Arial" w:cs="Arial"/>
          <w:color w:val="000000"/>
          <w:spacing w:val="-2"/>
          <w:sz w:val="24"/>
          <w:lang w:val="pl-PL"/>
        </w:rPr>
      </w:pPr>
    </w:p>
    <w:p w:rsidR="0021455D" w:rsidRDefault="00B611D9" w:rsidP="00E10472">
      <w:pPr>
        <w:pStyle w:val="Akapitzlist"/>
        <w:spacing w:before="252" w:line="360" w:lineRule="auto"/>
        <w:ind w:left="0" w:right="1080"/>
        <w:rPr>
          <w:rFonts w:ascii="Arial" w:hAnsi="Arial" w:cs="Arial"/>
          <w:color w:val="000000"/>
          <w:spacing w:val="-2"/>
          <w:sz w:val="24"/>
          <w:lang w:val="pl-PL"/>
        </w:rPr>
      </w:pPr>
      <w:r w:rsidRPr="00E10472">
        <w:rPr>
          <w:rFonts w:ascii="Arial" w:hAnsi="Arial" w:cs="Arial"/>
          <w:color w:val="000000"/>
          <w:spacing w:val="-2"/>
          <w:sz w:val="24"/>
          <w:lang w:val="pl-PL"/>
        </w:rPr>
        <w:lastRenderedPageBreak/>
        <w:t>2</w:t>
      </w:r>
      <w:r w:rsidR="003C30A4" w:rsidRPr="00E10472">
        <w:rPr>
          <w:rFonts w:ascii="Arial" w:hAnsi="Arial" w:cs="Arial"/>
          <w:color w:val="000000"/>
          <w:spacing w:val="-2"/>
          <w:sz w:val="24"/>
          <w:lang w:val="pl-PL"/>
        </w:rPr>
        <w:t>.</w:t>
      </w:r>
      <w:r w:rsidR="00687A36" w:rsidRPr="00E10472">
        <w:rPr>
          <w:rFonts w:ascii="Arial" w:hAnsi="Arial" w:cs="Arial"/>
          <w:color w:val="000000"/>
          <w:spacing w:val="-2"/>
          <w:sz w:val="24"/>
          <w:lang w:val="pl-PL"/>
        </w:rPr>
        <w:t xml:space="preserve">2. Kandydat składa stosowne dokumenty w terminie </w:t>
      </w:r>
      <w:r w:rsidR="00A463C5">
        <w:rPr>
          <w:rFonts w:ascii="Arial" w:hAnsi="Arial" w:cs="Arial"/>
          <w:b/>
          <w:color w:val="000000"/>
          <w:spacing w:val="-2"/>
          <w:sz w:val="24"/>
          <w:lang w:val="pl-PL"/>
        </w:rPr>
        <w:t>od 13 maja 20</w:t>
      </w:r>
      <w:r w:rsidR="0021455D">
        <w:rPr>
          <w:rFonts w:ascii="Arial" w:hAnsi="Arial" w:cs="Arial"/>
          <w:b/>
          <w:color w:val="000000"/>
          <w:spacing w:val="-2"/>
          <w:sz w:val="24"/>
          <w:lang w:val="pl-PL"/>
        </w:rPr>
        <w:t>20</w:t>
      </w:r>
      <w:r w:rsidR="00A463C5">
        <w:rPr>
          <w:rFonts w:ascii="Arial" w:hAnsi="Arial" w:cs="Arial"/>
          <w:b/>
          <w:color w:val="000000"/>
          <w:spacing w:val="-2"/>
          <w:sz w:val="24"/>
          <w:lang w:val="pl-PL"/>
        </w:rPr>
        <w:t xml:space="preserve"> roku do 31</w:t>
      </w:r>
      <w:r w:rsidR="00687A36" w:rsidRPr="00E10472">
        <w:rPr>
          <w:rFonts w:ascii="Arial" w:hAnsi="Arial" w:cs="Arial"/>
          <w:b/>
          <w:color w:val="000000"/>
          <w:spacing w:val="-2"/>
          <w:sz w:val="24"/>
          <w:lang w:val="pl-PL"/>
        </w:rPr>
        <w:t xml:space="preserve"> </w:t>
      </w:r>
      <w:r w:rsidR="00B13A3F">
        <w:rPr>
          <w:rFonts w:ascii="Arial" w:hAnsi="Arial" w:cs="Arial"/>
          <w:b/>
          <w:color w:val="000000"/>
          <w:spacing w:val="-2"/>
          <w:sz w:val="24"/>
          <w:lang w:val="pl-PL"/>
        </w:rPr>
        <w:t>maja 20</w:t>
      </w:r>
      <w:r w:rsidR="0021455D">
        <w:rPr>
          <w:rFonts w:ascii="Arial" w:hAnsi="Arial" w:cs="Arial"/>
          <w:b/>
          <w:color w:val="000000"/>
          <w:spacing w:val="-2"/>
          <w:sz w:val="24"/>
          <w:lang w:val="pl-PL"/>
        </w:rPr>
        <w:t>20</w:t>
      </w:r>
      <w:r w:rsidR="00687A36" w:rsidRPr="00E10472">
        <w:rPr>
          <w:rFonts w:ascii="Arial" w:hAnsi="Arial" w:cs="Arial"/>
          <w:color w:val="000000"/>
          <w:spacing w:val="-2"/>
          <w:sz w:val="24"/>
          <w:lang w:val="pl-PL"/>
        </w:rPr>
        <w:t xml:space="preserve"> </w:t>
      </w:r>
      <w:r w:rsidR="00687A36" w:rsidRPr="00E10472">
        <w:rPr>
          <w:rFonts w:ascii="Arial" w:hAnsi="Arial" w:cs="Arial"/>
          <w:b/>
          <w:color w:val="000000"/>
          <w:spacing w:val="-2"/>
          <w:sz w:val="24"/>
          <w:lang w:val="pl-PL"/>
        </w:rPr>
        <w:t>roku</w:t>
      </w:r>
      <w:r w:rsidR="00A463C5">
        <w:rPr>
          <w:rFonts w:ascii="Arial" w:hAnsi="Arial" w:cs="Arial"/>
          <w:b/>
          <w:color w:val="000000"/>
          <w:spacing w:val="-2"/>
          <w:sz w:val="24"/>
          <w:lang w:val="pl-PL"/>
        </w:rPr>
        <w:t>, do godziny 15.00</w:t>
      </w:r>
      <w:r w:rsidR="00687A36" w:rsidRPr="00E10472">
        <w:rPr>
          <w:rFonts w:ascii="Arial" w:hAnsi="Arial" w:cs="Arial"/>
          <w:color w:val="000000"/>
          <w:spacing w:val="-2"/>
          <w:sz w:val="24"/>
          <w:lang w:val="pl-PL"/>
        </w:rPr>
        <w:t xml:space="preserve">. W dniach </w:t>
      </w:r>
      <w:r w:rsidR="00A463C5">
        <w:rPr>
          <w:rFonts w:ascii="Arial" w:hAnsi="Arial" w:cs="Arial"/>
          <w:b/>
          <w:color w:val="000000"/>
          <w:spacing w:val="-2"/>
          <w:sz w:val="24"/>
          <w:lang w:val="pl-PL"/>
        </w:rPr>
        <w:t>od 21 czerwca 20</w:t>
      </w:r>
      <w:r w:rsidR="0021455D">
        <w:rPr>
          <w:rFonts w:ascii="Arial" w:hAnsi="Arial" w:cs="Arial"/>
          <w:b/>
          <w:color w:val="000000"/>
          <w:spacing w:val="-2"/>
          <w:sz w:val="24"/>
          <w:lang w:val="pl-PL"/>
        </w:rPr>
        <w:t>20</w:t>
      </w:r>
      <w:r w:rsidR="00A463C5">
        <w:rPr>
          <w:rFonts w:ascii="Arial" w:hAnsi="Arial" w:cs="Arial"/>
          <w:b/>
          <w:color w:val="000000"/>
          <w:spacing w:val="-2"/>
          <w:sz w:val="24"/>
          <w:lang w:val="pl-PL"/>
        </w:rPr>
        <w:t xml:space="preserve"> roku do dnia 25 czerwca 20</w:t>
      </w:r>
      <w:r w:rsidR="0021455D">
        <w:rPr>
          <w:rFonts w:ascii="Arial" w:hAnsi="Arial" w:cs="Arial"/>
          <w:b/>
          <w:color w:val="000000"/>
          <w:spacing w:val="-2"/>
          <w:sz w:val="24"/>
          <w:lang w:val="pl-PL"/>
        </w:rPr>
        <w:t>20</w:t>
      </w:r>
      <w:r w:rsidR="00687A36" w:rsidRPr="00E10472">
        <w:rPr>
          <w:rFonts w:ascii="Arial" w:hAnsi="Arial" w:cs="Arial"/>
          <w:b/>
          <w:color w:val="000000"/>
          <w:spacing w:val="-2"/>
          <w:sz w:val="24"/>
          <w:lang w:val="pl-PL"/>
        </w:rPr>
        <w:t xml:space="preserve"> roku</w:t>
      </w:r>
      <w:r w:rsidR="00A463C5">
        <w:rPr>
          <w:rFonts w:ascii="Arial" w:hAnsi="Arial" w:cs="Arial"/>
          <w:b/>
          <w:color w:val="000000"/>
          <w:spacing w:val="-2"/>
          <w:sz w:val="24"/>
          <w:lang w:val="pl-PL"/>
        </w:rPr>
        <w:t xml:space="preserve">, do godziny 15.00 </w:t>
      </w:r>
      <w:r w:rsidR="00687A36" w:rsidRPr="00E10472">
        <w:rPr>
          <w:rFonts w:ascii="Arial" w:hAnsi="Arial" w:cs="Arial"/>
          <w:color w:val="000000"/>
          <w:spacing w:val="-2"/>
          <w:sz w:val="24"/>
          <w:lang w:val="pl-PL"/>
        </w:rPr>
        <w:t xml:space="preserve"> kandydat uzupełnia wniosek o przyjęcie do szkoły o świadectwo ukończenia </w:t>
      </w:r>
      <w:r w:rsidR="0021455D">
        <w:rPr>
          <w:rFonts w:ascii="Arial" w:hAnsi="Arial" w:cs="Arial"/>
          <w:color w:val="000000"/>
          <w:spacing w:val="-2"/>
          <w:sz w:val="24"/>
          <w:lang w:val="pl-PL"/>
        </w:rPr>
        <w:t>szkoły podstawowej</w:t>
      </w:r>
      <w:r w:rsidR="00687A36" w:rsidRPr="00E10472">
        <w:rPr>
          <w:rFonts w:ascii="Arial" w:hAnsi="Arial" w:cs="Arial"/>
          <w:color w:val="000000"/>
          <w:spacing w:val="-2"/>
          <w:sz w:val="24"/>
          <w:lang w:val="pl-PL"/>
        </w:rPr>
        <w:t xml:space="preserve"> oraz zaświadczenie o wynikach egzaminu </w:t>
      </w:r>
    </w:p>
    <w:p w:rsidR="00687A36" w:rsidRDefault="0021455D" w:rsidP="00E10472">
      <w:pPr>
        <w:pStyle w:val="Akapitzlist"/>
        <w:spacing w:before="252" w:line="360" w:lineRule="auto"/>
        <w:ind w:left="0" w:right="1080"/>
        <w:rPr>
          <w:rFonts w:ascii="Arial" w:hAnsi="Arial" w:cs="Arial"/>
          <w:color w:val="000000"/>
          <w:spacing w:val="-2"/>
          <w:sz w:val="24"/>
          <w:lang w:val="pl-PL"/>
        </w:rPr>
      </w:pPr>
      <w:r>
        <w:rPr>
          <w:rFonts w:ascii="Arial" w:hAnsi="Arial" w:cs="Arial"/>
          <w:color w:val="000000"/>
          <w:spacing w:val="-2"/>
          <w:sz w:val="24"/>
          <w:lang w:val="pl-PL"/>
        </w:rPr>
        <w:t>ósmoklasisty</w:t>
      </w:r>
      <w:r w:rsidR="00687A36" w:rsidRPr="00E10472">
        <w:rPr>
          <w:rFonts w:ascii="Arial" w:hAnsi="Arial" w:cs="Arial"/>
          <w:color w:val="000000"/>
          <w:spacing w:val="-2"/>
          <w:sz w:val="24"/>
          <w:lang w:val="pl-PL"/>
        </w:rPr>
        <w:t>.</w:t>
      </w:r>
    </w:p>
    <w:p w:rsidR="00A463C5" w:rsidRPr="00E10472" w:rsidRDefault="00A463C5" w:rsidP="00E10472">
      <w:pPr>
        <w:pStyle w:val="Akapitzlist"/>
        <w:spacing w:before="252" w:line="360" w:lineRule="auto"/>
        <w:ind w:left="0" w:right="1080"/>
        <w:rPr>
          <w:rFonts w:ascii="Arial" w:hAnsi="Arial" w:cs="Arial"/>
          <w:color w:val="000000"/>
          <w:spacing w:val="-2"/>
          <w:sz w:val="24"/>
          <w:lang w:val="pl-PL"/>
        </w:rPr>
      </w:pPr>
    </w:p>
    <w:p w:rsidR="00781040" w:rsidRPr="00E10472" w:rsidRDefault="00B611D9" w:rsidP="00E10472">
      <w:pPr>
        <w:pStyle w:val="Akapitzlist"/>
        <w:spacing w:before="252" w:line="360" w:lineRule="auto"/>
        <w:ind w:left="0" w:right="1080"/>
        <w:jc w:val="center"/>
        <w:rPr>
          <w:rFonts w:ascii="Arial" w:hAnsi="Arial" w:cs="Arial"/>
          <w:b/>
          <w:color w:val="000000"/>
          <w:spacing w:val="-2"/>
          <w:sz w:val="24"/>
          <w:lang w:val="pl-PL"/>
        </w:rPr>
      </w:pPr>
      <w:r w:rsidRPr="00E10472">
        <w:rPr>
          <w:rFonts w:ascii="Arial" w:hAnsi="Arial" w:cs="Arial"/>
          <w:b/>
          <w:color w:val="000000"/>
          <w:spacing w:val="-2"/>
          <w:sz w:val="24"/>
          <w:lang w:val="pl-PL"/>
        </w:rPr>
        <w:t>3</w:t>
      </w:r>
      <w:r w:rsidR="00687A36" w:rsidRPr="00E10472">
        <w:rPr>
          <w:rFonts w:ascii="Arial" w:hAnsi="Arial" w:cs="Arial"/>
          <w:b/>
          <w:color w:val="000000"/>
          <w:spacing w:val="-2"/>
          <w:sz w:val="24"/>
          <w:lang w:val="pl-PL"/>
        </w:rPr>
        <w:t>. KRYTERIA REKRUTACJI</w:t>
      </w:r>
      <w:r w:rsidR="003C30A4" w:rsidRPr="00E10472">
        <w:rPr>
          <w:rFonts w:ascii="Arial" w:hAnsi="Arial" w:cs="Arial"/>
          <w:b/>
          <w:color w:val="000000"/>
          <w:spacing w:val="-2"/>
          <w:sz w:val="24"/>
          <w:lang w:val="pl-PL"/>
        </w:rPr>
        <w:t xml:space="preserve"> </w:t>
      </w:r>
      <w:r w:rsidR="00781040" w:rsidRPr="00E10472">
        <w:rPr>
          <w:rFonts w:ascii="Arial" w:hAnsi="Arial" w:cs="Arial"/>
          <w:b/>
          <w:color w:val="000000"/>
          <w:spacing w:val="-2"/>
          <w:sz w:val="24"/>
          <w:lang w:val="pl-PL"/>
        </w:rPr>
        <w:t>DO</w:t>
      </w:r>
      <w:r w:rsidR="003C30A4" w:rsidRPr="00E10472">
        <w:rPr>
          <w:rFonts w:ascii="Arial" w:hAnsi="Arial" w:cs="Arial"/>
          <w:b/>
          <w:color w:val="000000"/>
          <w:spacing w:val="-2"/>
          <w:sz w:val="24"/>
          <w:lang w:val="pl-PL"/>
        </w:rPr>
        <w:t xml:space="preserve"> </w:t>
      </w:r>
      <w:r w:rsidR="00E10472">
        <w:rPr>
          <w:rFonts w:ascii="Arial" w:hAnsi="Arial" w:cs="Arial"/>
          <w:b/>
          <w:color w:val="000000"/>
          <w:spacing w:val="-2"/>
          <w:sz w:val="24"/>
          <w:lang w:val="pl-PL"/>
        </w:rPr>
        <w:t>BRANŻOWEJ SZKOŁY ZAWODOWEJ I STOPNIA</w:t>
      </w:r>
      <w:r w:rsidR="003C30A4" w:rsidRPr="00E10472">
        <w:rPr>
          <w:rFonts w:ascii="Arial" w:hAnsi="Arial" w:cs="Arial"/>
          <w:b/>
          <w:color w:val="000000"/>
          <w:spacing w:val="-2"/>
          <w:sz w:val="24"/>
          <w:lang w:val="pl-PL"/>
        </w:rPr>
        <w:t xml:space="preserve"> </w:t>
      </w:r>
    </w:p>
    <w:p w:rsidR="00687A36" w:rsidRPr="00E10472" w:rsidRDefault="003C30A4" w:rsidP="00E10472">
      <w:pPr>
        <w:pStyle w:val="Akapitzlist"/>
        <w:spacing w:before="252" w:line="360" w:lineRule="auto"/>
        <w:ind w:left="0" w:right="1080"/>
        <w:jc w:val="center"/>
        <w:rPr>
          <w:rFonts w:ascii="Arial" w:hAnsi="Arial" w:cs="Arial"/>
          <w:b/>
          <w:color w:val="000000"/>
          <w:spacing w:val="-2"/>
          <w:sz w:val="24"/>
          <w:lang w:val="pl-PL"/>
        </w:rPr>
      </w:pPr>
      <w:r w:rsidRPr="00E10472">
        <w:rPr>
          <w:rFonts w:ascii="Arial" w:hAnsi="Arial" w:cs="Arial"/>
          <w:b/>
          <w:color w:val="000000"/>
          <w:spacing w:val="-2"/>
          <w:sz w:val="24"/>
          <w:lang w:val="pl-PL"/>
        </w:rPr>
        <w:t>W ZESPOLE SZKÓŁ SPECJALNYCH W BRZEZIU</w:t>
      </w:r>
    </w:p>
    <w:p w:rsidR="006F6E36" w:rsidRPr="00E10472" w:rsidRDefault="006F6E36" w:rsidP="00E10472">
      <w:pPr>
        <w:pStyle w:val="Akapitzlist"/>
        <w:spacing w:before="252" w:line="360" w:lineRule="auto"/>
        <w:ind w:left="0" w:right="1080"/>
        <w:jc w:val="center"/>
        <w:rPr>
          <w:rFonts w:ascii="Arial" w:hAnsi="Arial" w:cs="Arial"/>
          <w:b/>
          <w:color w:val="000000"/>
          <w:spacing w:val="-2"/>
          <w:sz w:val="24"/>
          <w:lang w:val="pl-PL"/>
        </w:rPr>
      </w:pPr>
    </w:p>
    <w:p w:rsidR="006F6E36" w:rsidRPr="00E10472" w:rsidRDefault="00B611D9" w:rsidP="00E10472">
      <w:pPr>
        <w:pStyle w:val="Akapitzlist"/>
        <w:spacing w:before="252" w:line="360" w:lineRule="auto"/>
        <w:ind w:left="0" w:right="1080"/>
        <w:jc w:val="center"/>
        <w:rPr>
          <w:rFonts w:ascii="Arial" w:hAnsi="Arial" w:cs="Arial"/>
          <w:b/>
          <w:color w:val="000000"/>
          <w:spacing w:val="-2"/>
          <w:sz w:val="24"/>
          <w:lang w:val="pl-PL"/>
        </w:rPr>
      </w:pPr>
      <w:r w:rsidRPr="00E10472">
        <w:rPr>
          <w:rFonts w:ascii="Arial" w:hAnsi="Arial" w:cs="Arial"/>
          <w:b/>
          <w:color w:val="000000"/>
          <w:spacing w:val="-2"/>
          <w:sz w:val="24"/>
          <w:lang w:val="pl-PL"/>
        </w:rPr>
        <w:t>3</w:t>
      </w:r>
      <w:r w:rsidR="004C6B3E" w:rsidRPr="00E10472">
        <w:rPr>
          <w:rFonts w:ascii="Arial" w:hAnsi="Arial" w:cs="Arial"/>
          <w:b/>
          <w:color w:val="000000"/>
          <w:spacing w:val="-2"/>
          <w:sz w:val="24"/>
          <w:lang w:val="pl-PL"/>
        </w:rPr>
        <w:t xml:space="preserve">.1 </w:t>
      </w:r>
      <w:r w:rsidR="006F6E36" w:rsidRPr="00E10472">
        <w:rPr>
          <w:rFonts w:ascii="Arial" w:hAnsi="Arial" w:cs="Arial"/>
          <w:b/>
          <w:color w:val="000000"/>
          <w:spacing w:val="-2"/>
          <w:sz w:val="24"/>
          <w:lang w:val="pl-PL"/>
        </w:rPr>
        <w:t>Przeliczanie wyników egzaminu gimnazjalnego</w:t>
      </w:r>
    </w:p>
    <w:p w:rsidR="006F6E36" w:rsidRPr="00E10472" w:rsidRDefault="006F6E3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1.Wynik przedstawiony w procentach z: </w:t>
      </w:r>
    </w:p>
    <w:p w:rsidR="006F6E36" w:rsidRPr="00E10472" w:rsidRDefault="006F6E3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a) języka polskiego</w:t>
      </w:r>
    </w:p>
    <w:p w:rsidR="006F6E36" w:rsidRDefault="0021455D" w:rsidP="00E10472">
      <w:pPr>
        <w:spacing w:line="360" w:lineRule="auto"/>
        <w:ind w:right="1077"/>
        <w:rPr>
          <w:rFonts w:ascii="Arial" w:hAnsi="Arial" w:cs="Arial"/>
          <w:color w:val="000000"/>
          <w:spacing w:val="-2"/>
          <w:sz w:val="24"/>
          <w:lang w:val="pl-PL"/>
        </w:rPr>
      </w:pPr>
      <w:r>
        <w:rPr>
          <w:rFonts w:ascii="Arial" w:hAnsi="Arial" w:cs="Arial"/>
          <w:color w:val="000000"/>
          <w:spacing w:val="-2"/>
          <w:sz w:val="24"/>
          <w:lang w:val="pl-PL"/>
        </w:rPr>
        <w:t>b</w:t>
      </w:r>
      <w:r w:rsidR="006F6E36" w:rsidRPr="00E10472">
        <w:rPr>
          <w:rFonts w:ascii="Arial" w:hAnsi="Arial" w:cs="Arial"/>
          <w:color w:val="000000"/>
          <w:spacing w:val="-2"/>
          <w:sz w:val="24"/>
          <w:lang w:val="pl-PL"/>
        </w:rPr>
        <w:t>) matematyki</w:t>
      </w:r>
    </w:p>
    <w:p w:rsidR="0021455D" w:rsidRPr="0021455D" w:rsidRDefault="0021455D" w:rsidP="00E10472">
      <w:pPr>
        <w:spacing w:line="360" w:lineRule="auto"/>
        <w:ind w:right="1077"/>
        <w:rPr>
          <w:rFonts w:ascii="Arial" w:hAnsi="Arial" w:cs="Arial"/>
          <w:b/>
          <w:color w:val="000000"/>
          <w:spacing w:val="-2"/>
          <w:sz w:val="24"/>
          <w:lang w:val="pl-PL"/>
        </w:rPr>
      </w:pPr>
      <w:r>
        <w:rPr>
          <w:rFonts w:ascii="Arial" w:hAnsi="Arial" w:cs="Arial"/>
          <w:color w:val="000000"/>
          <w:spacing w:val="-2"/>
          <w:sz w:val="24"/>
          <w:lang w:val="pl-PL"/>
        </w:rPr>
        <w:t>-</w:t>
      </w:r>
      <w:r>
        <w:rPr>
          <w:rFonts w:ascii="Arial" w:hAnsi="Arial" w:cs="Arial"/>
          <w:b/>
          <w:color w:val="000000"/>
          <w:spacing w:val="-2"/>
          <w:sz w:val="24"/>
          <w:lang w:val="pl-PL"/>
        </w:rPr>
        <w:t>mnoży się przez 0,35</w:t>
      </w:r>
    </w:p>
    <w:p w:rsidR="006F6E36" w:rsidRPr="00E10472" w:rsidRDefault="0021455D" w:rsidP="00E10472">
      <w:pPr>
        <w:spacing w:line="360" w:lineRule="auto"/>
        <w:ind w:right="1077"/>
        <w:rPr>
          <w:rFonts w:ascii="Arial" w:hAnsi="Arial" w:cs="Arial"/>
          <w:color w:val="000000"/>
          <w:spacing w:val="-2"/>
          <w:sz w:val="24"/>
          <w:lang w:val="pl-PL"/>
        </w:rPr>
      </w:pPr>
      <w:r>
        <w:rPr>
          <w:rFonts w:ascii="Arial" w:hAnsi="Arial" w:cs="Arial"/>
          <w:color w:val="000000"/>
          <w:spacing w:val="-2"/>
          <w:sz w:val="24"/>
          <w:lang w:val="pl-PL"/>
        </w:rPr>
        <w:t>c)</w:t>
      </w:r>
      <w:r w:rsidR="006F6E36" w:rsidRPr="00E10472">
        <w:rPr>
          <w:rFonts w:ascii="Arial" w:hAnsi="Arial" w:cs="Arial"/>
          <w:color w:val="000000"/>
          <w:spacing w:val="-2"/>
          <w:sz w:val="24"/>
          <w:lang w:val="pl-PL"/>
        </w:rPr>
        <w:t xml:space="preserve"> z języka obcego nowożytnego na poziomie podstawowym</w:t>
      </w:r>
    </w:p>
    <w:p w:rsidR="00B262A6" w:rsidRDefault="006F6E36" w:rsidP="00E10472">
      <w:pPr>
        <w:spacing w:line="360" w:lineRule="auto"/>
        <w:ind w:right="1077"/>
        <w:rPr>
          <w:rFonts w:ascii="Arial" w:hAnsi="Arial" w:cs="Arial"/>
          <w:b/>
          <w:color w:val="000000"/>
          <w:spacing w:val="-2"/>
          <w:sz w:val="24"/>
          <w:lang w:val="pl-PL"/>
        </w:rPr>
      </w:pPr>
      <w:r w:rsidRPr="00E10472">
        <w:rPr>
          <w:rFonts w:ascii="Arial" w:hAnsi="Arial" w:cs="Arial"/>
          <w:b/>
          <w:color w:val="000000"/>
          <w:spacing w:val="-2"/>
          <w:sz w:val="24"/>
          <w:lang w:val="pl-PL"/>
        </w:rPr>
        <w:t>- mno</w:t>
      </w:r>
      <w:r w:rsidR="008A5D4B" w:rsidRPr="00E10472">
        <w:rPr>
          <w:rFonts w:ascii="Arial" w:hAnsi="Arial" w:cs="Arial"/>
          <w:b/>
          <w:color w:val="000000"/>
          <w:spacing w:val="-2"/>
          <w:sz w:val="24"/>
          <w:lang w:val="pl-PL"/>
        </w:rPr>
        <w:t>ży się przez 0,</w:t>
      </w:r>
      <w:r w:rsidR="0021455D">
        <w:rPr>
          <w:rFonts w:ascii="Arial" w:hAnsi="Arial" w:cs="Arial"/>
          <w:b/>
          <w:color w:val="000000"/>
          <w:spacing w:val="-2"/>
          <w:sz w:val="24"/>
          <w:lang w:val="pl-PL"/>
        </w:rPr>
        <w:t>3</w:t>
      </w:r>
      <w:r w:rsidR="008A5D4B" w:rsidRPr="00E10472">
        <w:rPr>
          <w:rFonts w:ascii="Arial" w:hAnsi="Arial" w:cs="Arial"/>
          <w:b/>
          <w:color w:val="000000"/>
          <w:spacing w:val="-2"/>
          <w:sz w:val="24"/>
          <w:lang w:val="pl-PL"/>
        </w:rPr>
        <w:t xml:space="preserve"> </w:t>
      </w:r>
    </w:p>
    <w:p w:rsidR="008A5D4B" w:rsidRPr="00E10472" w:rsidRDefault="008A5D4B" w:rsidP="00E10472">
      <w:pPr>
        <w:spacing w:line="360" w:lineRule="auto"/>
        <w:ind w:right="1077"/>
        <w:rPr>
          <w:rFonts w:ascii="Arial" w:hAnsi="Arial" w:cs="Arial"/>
          <w:b/>
          <w:color w:val="000000"/>
          <w:spacing w:val="-2"/>
          <w:sz w:val="24"/>
          <w:lang w:val="pl-PL"/>
        </w:rPr>
      </w:pPr>
    </w:p>
    <w:p w:rsidR="004C6B3E" w:rsidRPr="00E10472" w:rsidRDefault="00B611D9" w:rsidP="00E10472">
      <w:pPr>
        <w:pStyle w:val="Akapitzlist"/>
        <w:spacing w:before="252" w:line="360" w:lineRule="auto"/>
        <w:ind w:left="0" w:right="1080"/>
        <w:jc w:val="center"/>
        <w:rPr>
          <w:rFonts w:ascii="Arial" w:hAnsi="Arial" w:cs="Arial"/>
          <w:b/>
          <w:color w:val="000000"/>
          <w:spacing w:val="-2"/>
          <w:sz w:val="24"/>
          <w:lang w:val="pl-PL"/>
        </w:rPr>
      </w:pPr>
      <w:r w:rsidRPr="00E10472">
        <w:rPr>
          <w:rFonts w:ascii="Arial" w:hAnsi="Arial" w:cs="Arial"/>
          <w:b/>
          <w:color w:val="000000"/>
          <w:spacing w:val="-2"/>
          <w:sz w:val="24"/>
          <w:lang w:val="pl-PL"/>
        </w:rPr>
        <w:t>3</w:t>
      </w:r>
      <w:r w:rsidR="004C6B3E" w:rsidRPr="00E10472">
        <w:rPr>
          <w:rFonts w:ascii="Arial" w:hAnsi="Arial" w:cs="Arial"/>
          <w:b/>
          <w:color w:val="000000"/>
          <w:spacing w:val="-2"/>
          <w:sz w:val="24"/>
          <w:lang w:val="pl-PL"/>
        </w:rPr>
        <w:t xml:space="preserve">.2 Przeliczanie ocen uzyskanych na świadectwie ukończenia </w:t>
      </w:r>
      <w:r w:rsidR="0021455D">
        <w:rPr>
          <w:rFonts w:ascii="Arial" w:hAnsi="Arial" w:cs="Arial"/>
          <w:b/>
          <w:color w:val="000000"/>
          <w:spacing w:val="-2"/>
          <w:sz w:val="24"/>
          <w:lang w:val="pl-PL"/>
        </w:rPr>
        <w:t>szkoły podstawowej</w:t>
      </w:r>
    </w:p>
    <w:p w:rsidR="004C6B3E" w:rsidRPr="00E10472" w:rsidRDefault="004C6B3E" w:rsidP="00E10472">
      <w:pPr>
        <w:pStyle w:val="Akapitzlist"/>
        <w:spacing w:before="252" w:line="360" w:lineRule="auto"/>
        <w:ind w:left="0" w:right="1080"/>
        <w:jc w:val="center"/>
        <w:rPr>
          <w:rFonts w:ascii="Arial" w:hAnsi="Arial" w:cs="Arial"/>
          <w:b/>
          <w:color w:val="000000"/>
          <w:spacing w:val="-2"/>
          <w:sz w:val="24"/>
          <w:lang w:val="pl-PL"/>
        </w:rPr>
      </w:pPr>
    </w:p>
    <w:p w:rsidR="004C6B3E" w:rsidRPr="00E10472" w:rsidRDefault="004C6B3E" w:rsidP="00E10472">
      <w:pPr>
        <w:pStyle w:val="Akapitzlist"/>
        <w:spacing w:before="252" w:line="360" w:lineRule="auto"/>
        <w:ind w:left="0" w:right="1080"/>
        <w:rPr>
          <w:rFonts w:ascii="Arial" w:hAnsi="Arial" w:cs="Arial"/>
          <w:color w:val="000000"/>
          <w:spacing w:val="-2"/>
          <w:sz w:val="24"/>
          <w:lang w:val="pl-PL"/>
        </w:rPr>
      </w:pPr>
      <w:r w:rsidRPr="00E10472">
        <w:rPr>
          <w:rFonts w:ascii="Arial" w:hAnsi="Arial" w:cs="Arial"/>
          <w:color w:val="000000"/>
          <w:spacing w:val="-2"/>
          <w:sz w:val="24"/>
          <w:lang w:val="pl-PL"/>
        </w:rPr>
        <w:t xml:space="preserve">Oceny z zajęć edukacyjnych wymienionych na </w:t>
      </w:r>
      <w:r w:rsidRPr="00E10472">
        <w:rPr>
          <w:rFonts w:ascii="Arial" w:hAnsi="Arial" w:cs="Arial"/>
          <w:b/>
          <w:color w:val="000000"/>
          <w:spacing w:val="-2"/>
          <w:sz w:val="24"/>
          <w:lang w:val="pl-PL"/>
        </w:rPr>
        <w:t xml:space="preserve">świadectwie ukończenia </w:t>
      </w:r>
      <w:r w:rsidR="0021455D">
        <w:rPr>
          <w:rFonts w:ascii="Arial" w:hAnsi="Arial" w:cs="Arial"/>
          <w:b/>
          <w:color w:val="000000"/>
          <w:spacing w:val="-2"/>
          <w:sz w:val="24"/>
          <w:lang w:val="pl-PL"/>
        </w:rPr>
        <w:t>szkoły podstawowej</w:t>
      </w:r>
      <w:r w:rsidRPr="00E10472">
        <w:rPr>
          <w:rFonts w:ascii="Arial" w:hAnsi="Arial" w:cs="Arial"/>
          <w:color w:val="000000"/>
          <w:spacing w:val="-2"/>
          <w:sz w:val="24"/>
          <w:lang w:val="pl-PL"/>
        </w:rPr>
        <w:t xml:space="preserve"> przelicza się następująco:</w:t>
      </w:r>
    </w:p>
    <w:tbl>
      <w:tblPr>
        <w:tblStyle w:val="Tabela-Siatka"/>
        <w:tblW w:w="0" w:type="auto"/>
        <w:tblLook w:val="04A0" w:firstRow="1" w:lastRow="0" w:firstColumn="1" w:lastColumn="0" w:noHBand="0" w:noVBand="1"/>
      </w:tblPr>
      <w:tblGrid>
        <w:gridCol w:w="5228"/>
        <w:gridCol w:w="5228"/>
      </w:tblGrid>
      <w:tr w:rsidR="004C6B3E" w:rsidRPr="00E10472" w:rsidTr="00B262A6">
        <w:trPr>
          <w:trHeight w:val="581"/>
        </w:trPr>
        <w:tc>
          <w:tcPr>
            <w:tcW w:w="5303" w:type="dxa"/>
          </w:tcPr>
          <w:p w:rsidR="004C6B3E" w:rsidRPr="00E10472" w:rsidRDefault="004C6B3E" w:rsidP="00E10472">
            <w:pPr>
              <w:pStyle w:val="Akapitzlist"/>
              <w:spacing w:before="252" w:line="360" w:lineRule="auto"/>
              <w:ind w:left="0" w:right="1080"/>
              <w:jc w:val="center"/>
              <w:rPr>
                <w:rFonts w:ascii="Arial" w:hAnsi="Arial" w:cs="Arial"/>
                <w:color w:val="000000"/>
                <w:spacing w:val="-2"/>
                <w:sz w:val="24"/>
                <w:lang w:val="pl-PL"/>
              </w:rPr>
            </w:pPr>
            <w:r w:rsidRPr="00E10472">
              <w:rPr>
                <w:rFonts w:ascii="Arial" w:hAnsi="Arial" w:cs="Arial"/>
                <w:color w:val="000000"/>
                <w:spacing w:val="-2"/>
                <w:sz w:val="24"/>
                <w:lang w:val="pl-PL"/>
              </w:rPr>
              <w:t>celujący</w:t>
            </w:r>
          </w:p>
        </w:tc>
        <w:tc>
          <w:tcPr>
            <w:tcW w:w="5303" w:type="dxa"/>
          </w:tcPr>
          <w:p w:rsidR="004C6B3E" w:rsidRPr="00E10472" w:rsidRDefault="002868BD" w:rsidP="00E10472">
            <w:pPr>
              <w:pStyle w:val="Akapitzlist"/>
              <w:spacing w:before="252" w:line="360" w:lineRule="auto"/>
              <w:ind w:left="0" w:right="1080"/>
              <w:jc w:val="center"/>
              <w:rPr>
                <w:rFonts w:ascii="Arial" w:hAnsi="Arial" w:cs="Arial"/>
                <w:color w:val="000000"/>
                <w:spacing w:val="-2"/>
                <w:sz w:val="24"/>
                <w:lang w:val="pl-PL"/>
              </w:rPr>
            </w:pPr>
            <w:r w:rsidRPr="00E10472">
              <w:rPr>
                <w:rFonts w:ascii="Arial" w:hAnsi="Arial" w:cs="Arial"/>
                <w:color w:val="000000"/>
                <w:spacing w:val="-2"/>
                <w:sz w:val="24"/>
                <w:lang w:val="pl-PL"/>
              </w:rPr>
              <w:t>18</w:t>
            </w:r>
            <w:r w:rsidR="004C6B3E" w:rsidRPr="00E10472">
              <w:rPr>
                <w:rFonts w:ascii="Arial" w:hAnsi="Arial" w:cs="Arial"/>
                <w:color w:val="000000"/>
                <w:spacing w:val="-2"/>
                <w:sz w:val="24"/>
                <w:lang w:val="pl-PL"/>
              </w:rPr>
              <w:t xml:space="preserve"> punktów</w:t>
            </w:r>
          </w:p>
        </w:tc>
      </w:tr>
      <w:tr w:rsidR="004C6B3E" w:rsidRPr="00E10472" w:rsidTr="005A3ADB">
        <w:tc>
          <w:tcPr>
            <w:tcW w:w="5303" w:type="dxa"/>
          </w:tcPr>
          <w:p w:rsidR="004C6B3E" w:rsidRPr="00E10472" w:rsidRDefault="004C6B3E" w:rsidP="00E10472">
            <w:pPr>
              <w:pStyle w:val="Akapitzlist"/>
              <w:spacing w:before="252" w:line="360" w:lineRule="auto"/>
              <w:ind w:left="0" w:right="1080"/>
              <w:jc w:val="center"/>
              <w:rPr>
                <w:rFonts w:ascii="Arial" w:hAnsi="Arial" w:cs="Arial"/>
                <w:color w:val="000000"/>
                <w:spacing w:val="-2"/>
                <w:sz w:val="24"/>
                <w:lang w:val="pl-PL"/>
              </w:rPr>
            </w:pPr>
            <w:r w:rsidRPr="00E10472">
              <w:rPr>
                <w:rFonts w:ascii="Arial" w:hAnsi="Arial" w:cs="Arial"/>
                <w:color w:val="000000"/>
                <w:spacing w:val="-2"/>
                <w:sz w:val="24"/>
                <w:lang w:val="pl-PL"/>
              </w:rPr>
              <w:t xml:space="preserve">bardzo dobry </w:t>
            </w:r>
          </w:p>
        </w:tc>
        <w:tc>
          <w:tcPr>
            <w:tcW w:w="5303" w:type="dxa"/>
          </w:tcPr>
          <w:p w:rsidR="004C6B3E" w:rsidRPr="00E10472" w:rsidRDefault="002868BD" w:rsidP="00E10472">
            <w:pPr>
              <w:pStyle w:val="Akapitzlist"/>
              <w:spacing w:before="252" w:line="360" w:lineRule="auto"/>
              <w:ind w:left="0" w:right="1080"/>
              <w:jc w:val="center"/>
              <w:rPr>
                <w:rFonts w:ascii="Arial" w:hAnsi="Arial" w:cs="Arial"/>
                <w:color w:val="000000"/>
                <w:spacing w:val="-2"/>
                <w:sz w:val="24"/>
                <w:lang w:val="pl-PL"/>
              </w:rPr>
            </w:pPr>
            <w:r w:rsidRPr="00E10472">
              <w:rPr>
                <w:rFonts w:ascii="Arial" w:hAnsi="Arial" w:cs="Arial"/>
                <w:color w:val="000000"/>
                <w:spacing w:val="-2"/>
                <w:sz w:val="24"/>
                <w:lang w:val="pl-PL"/>
              </w:rPr>
              <w:t>17</w:t>
            </w:r>
            <w:r w:rsidR="004C6B3E" w:rsidRPr="00E10472">
              <w:rPr>
                <w:rFonts w:ascii="Arial" w:hAnsi="Arial" w:cs="Arial"/>
                <w:color w:val="000000"/>
                <w:spacing w:val="-2"/>
                <w:sz w:val="24"/>
                <w:lang w:val="pl-PL"/>
              </w:rPr>
              <w:t xml:space="preserve"> punktów</w:t>
            </w:r>
          </w:p>
        </w:tc>
      </w:tr>
      <w:tr w:rsidR="004C6B3E" w:rsidRPr="00E10472" w:rsidTr="005A3ADB">
        <w:tc>
          <w:tcPr>
            <w:tcW w:w="5303" w:type="dxa"/>
          </w:tcPr>
          <w:p w:rsidR="004C6B3E" w:rsidRPr="00E10472" w:rsidRDefault="004C6B3E" w:rsidP="00E10472">
            <w:pPr>
              <w:pStyle w:val="Akapitzlist"/>
              <w:spacing w:before="252" w:line="360" w:lineRule="auto"/>
              <w:ind w:left="0" w:right="1080"/>
              <w:jc w:val="center"/>
              <w:rPr>
                <w:rFonts w:ascii="Arial" w:hAnsi="Arial" w:cs="Arial"/>
                <w:color w:val="000000"/>
                <w:spacing w:val="-2"/>
                <w:sz w:val="24"/>
                <w:lang w:val="pl-PL"/>
              </w:rPr>
            </w:pPr>
            <w:r w:rsidRPr="00E10472">
              <w:rPr>
                <w:rFonts w:ascii="Arial" w:hAnsi="Arial" w:cs="Arial"/>
                <w:color w:val="000000"/>
                <w:spacing w:val="-2"/>
                <w:sz w:val="24"/>
                <w:lang w:val="pl-PL"/>
              </w:rPr>
              <w:t>dobry</w:t>
            </w:r>
          </w:p>
        </w:tc>
        <w:tc>
          <w:tcPr>
            <w:tcW w:w="5303" w:type="dxa"/>
          </w:tcPr>
          <w:p w:rsidR="004C6B3E" w:rsidRPr="00E10472" w:rsidRDefault="002868BD" w:rsidP="00E10472">
            <w:pPr>
              <w:pStyle w:val="Akapitzlist"/>
              <w:spacing w:before="252" w:line="360" w:lineRule="auto"/>
              <w:ind w:left="0" w:right="1080"/>
              <w:jc w:val="center"/>
              <w:rPr>
                <w:rFonts w:ascii="Arial" w:hAnsi="Arial" w:cs="Arial"/>
                <w:color w:val="000000"/>
                <w:spacing w:val="-2"/>
                <w:sz w:val="24"/>
                <w:lang w:val="pl-PL"/>
              </w:rPr>
            </w:pPr>
            <w:r w:rsidRPr="00E10472">
              <w:rPr>
                <w:rFonts w:ascii="Arial" w:hAnsi="Arial" w:cs="Arial"/>
                <w:color w:val="000000"/>
                <w:spacing w:val="-2"/>
                <w:sz w:val="24"/>
                <w:lang w:val="pl-PL"/>
              </w:rPr>
              <w:t>14</w:t>
            </w:r>
            <w:r w:rsidR="004C6B3E" w:rsidRPr="00E10472">
              <w:rPr>
                <w:rFonts w:ascii="Arial" w:hAnsi="Arial" w:cs="Arial"/>
                <w:color w:val="000000"/>
                <w:spacing w:val="-2"/>
                <w:sz w:val="24"/>
                <w:lang w:val="pl-PL"/>
              </w:rPr>
              <w:t xml:space="preserve"> punktów</w:t>
            </w:r>
          </w:p>
        </w:tc>
      </w:tr>
      <w:tr w:rsidR="004C6B3E" w:rsidRPr="00E10472" w:rsidTr="005A3ADB">
        <w:tc>
          <w:tcPr>
            <w:tcW w:w="5303" w:type="dxa"/>
          </w:tcPr>
          <w:p w:rsidR="004C6B3E" w:rsidRPr="00E10472" w:rsidRDefault="004C6B3E" w:rsidP="00E10472">
            <w:pPr>
              <w:pStyle w:val="Akapitzlist"/>
              <w:spacing w:before="252" w:line="360" w:lineRule="auto"/>
              <w:ind w:left="0" w:right="1080"/>
              <w:jc w:val="center"/>
              <w:rPr>
                <w:rFonts w:ascii="Arial" w:hAnsi="Arial" w:cs="Arial"/>
                <w:color w:val="000000"/>
                <w:spacing w:val="-2"/>
                <w:sz w:val="24"/>
                <w:lang w:val="pl-PL"/>
              </w:rPr>
            </w:pPr>
            <w:r w:rsidRPr="00E10472">
              <w:rPr>
                <w:rFonts w:ascii="Arial" w:hAnsi="Arial" w:cs="Arial"/>
                <w:color w:val="000000"/>
                <w:spacing w:val="-2"/>
                <w:sz w:val="24"/>
                <w:lang w:val="pl-PL"/>
              </w:rPr>
              <w:t>dostateczny</w:t>
            </w:r>
          </w:p>
        </w:tc>
        <w:tc>
          <w:tcPr>
            <w:tcW w:w="5303" w:type="dxa"/>
          </w:tcPr>
          <w:p w:rsidR="004C6B3E" w:rsidRPr="00E10472" w:rsidRDefault="004C6B3E" w:rsidP="00E10472">
            <w:pPr>
              <w:pStyle w:val="Akapitzlist"/>
              <w:spacing w:before="252" w:line="360" w:lineRule="auto"/>
              <w:ind w:left="0" w:right="1080"/>
              <w:jc w:val="center"/>
              <w:rPr>
                <w:rFonts w:ascii="Arial" w:hAnsi="Arial" w:cs="Arial"/>
                <w:color w:val="000000"/>
                <w:spacing w:val="-2"/>
                <w:sz w:val="24"/>
                <w:lang w:val="pl-PL"/>
              </w:rPr>
            </w:pPr>
            <w:r w:rsidRPr="00E10472">
              <w:rPr>
                <w:rFonts w:ascii="Arial" w:hAnsi="Arial" w:cs="Arial"/>
                <w:color w:val="000000"/>
                <w:spacing w:val="-2"/>
                <w:sz w:val="24"/>
                <w:lang w:val="pl-PL"/>
              </w:rPr>
              <w:t>8 punktów</w:t>
            </w:r>
          </w:p>
        </w:tc>
      </w:tr>
      <w:tr w:rsidR="004C6B3E" w:rsidRPr="00E10472" w:rsidTr="005A3ADB">
        <w:tc>
          <w:tcPr>
            <w:tcW w:w="5303" w:type="dxa"/>
          </w:tcPr>
          <w:p w:rsidR="004C6B3E" w:rsidRPr="00E10472" w:rsidRDefault="004C6B3E" w:rsidP="00E10472">
            <w:pPr>
              <w:pStyle w:val="Akapitzlist"/>
              <w:spacing w:before="252" w:line="360" w:lineRule="auto"/>
              <w:ind w:left="0" w:right="1080"/>
              <w:jc w:val="center"/>
              <w:rPr>
                <w:rFonts w:ascii="Arial" w:hAnsi="Arial" w:cs="Arial"/>
                <w:color w:val="000000"/>
                <w:spacing w:val="-2"/>
                <w:sz w:val="24"/>
                <w:lang w:val="pl-PL"/>
              </w:rPr>
            </w:pPr>
            <w:r w:rsidRPr="00E10472">
              <w:rPr>
                <w:rFonts w:ascii="Arial" w:hAnsi="Arial" w:cs="Arial"/>
                <w:color w:val="000000"/>
                <w:spacing w:val="-2"/>
                <w:sz w:val="24"/>
                <w:lang w:val="pl-PL"/>
              </w:rPr>
              <w:t xml:space="preserve">dopuszczający </w:t>
            </w:r>
          </w:p>
        </w:tc>
        <w:tc>
          <w:tcPr>
            <w:tcW w:w="5303" w:type="dxa"/>
          </w:tcPr>
          <w:p w:rsidR="004C6B3E" w:rsidRPr="00E10472" w:rsidRDefault="004C6B3E" w:rsidP="00E10472">
            <w:pPr>
              <w:pStyle w:val="Akapitzlist"/>
              <w:spacing w:before="252" w:line="360" w:lineRule="auto"/>
              <w:ind w:left="0" w:right="1080"/>
              <w:jc w:val="center"/>
              <w:rPr>
                <w:rFonts w:ascii="Arial" w:hAnsi="Arial" w:cs="Arial"/>
                <w:color w:val="000000"/>
                <w:spacing w:val="-2"/>
                <w:sz w:val="24"/>
                <w:lang w:val="pl-PL"/>
              </w:rPr>
            </w:pPr>
            <w:r w:rsidRPr="00E10472">
              <w:rPr>
                <w:rFonts w:ascii="Arial" w:hAnsi="Arial" w:cs="Arial"/>
                <w:color w:val="000000"/>
                <w:spacing w:val="-2"/>
                <w:sz w:val="24"/>
                <w:lang w:val="pl-PL"/>
              </w:rPr>
              <w:t>2 punkty</w:t>
            </w:r>
          </w:p>
        </w:tc>
      </w:tr>
    </w:tbl>
    <w:p w:rsidR="004C6B3E" w:rsidRPr="00E10472" w:rsidRDefault="004C6B3E" w:rsidP="00E10472">
      <w:pPr>
        <w:pStyle w:val="Akapitzlist"/>
        <w:spacing w:before="252" w:line="360" w:lineRule="auto"/>
        <w:ind w:left="0" w:right="1080"/>
        <w:jc w:val="center"/>
        <w:rPr>
          <w:rFonts w:ascii="Arial" w:hAnsi="Arial" w:cs="Arial"/>
          <w:color w:val="000000"/>
          <w:spacing w:val="-2"/>
          <w:sz w:val="24"/>
          <w:lang w:val="pl-PL"/>
        </w:rPr>
      </w:pPr>
    </w:p>
    <w:p w:rsidR="002024E8" w:rsidRDefault="004C6B3E" w:rsidP="00E10472">
      <w:pPr>
        <w:spacing w:line="360" w:lineRule="auto"/>
        <w:ind w:right="1077"/>
        <w:rPr>
          <w:rFonts w:ascii="Arial" w:hAnsi="Arial" w:cs="Arial"/>
          <w:b/>
          <w:color w:val="000000"/>
          <w:spacing w:val="-2"/>
          <w:sz w:val="24"/>
          <w:lang w:val="pl-PL"/>
        </w:rPr>
      </w:pPr>
      <w:r w:rsidRPr="00E10472">
        <w:rPr>
          <w:rFonts w:ascii="Arial" w:hAnsi="Arial" w:cs="Arial"/>
          <w:color w:val="000000"/>
          <w:spacing w:val="-2"/>
          <w:sz w:val="24"/>
          <w:lang w:val="pl-PL"/>
        </w:rPr>
        <w:t>Przelicza się oceny z następujących przedmiotów</w:t>
      </w:r>
      <w:r w:rsidRPr="00E10472">
        <w:rPr>
          <w:rFonts w:ascii="Arial" w:hAnsi="Arial" w:cs="Arial"/>
          <w:b/>
          <w:color w:val="000000"/>
          <w:spacing w:val="-2"/>
          <w:sz w:val="24"/>
          <w:lang w:val="pl-PL"/>
        </w:rPr>
        <w:t xml:space="preserve">: język polski, </w:t>
      </w:r>
      <w:r w:rsidR="002024E8" w:rsidRPr="00E10472">
        <w:rPr>
          <w:rFonts w:ascii="Arial" w:hAnsi="Arial" w:cs="Arial"/>
          <w:b/>
          <w:color w:val="000000"/>
          <w:spacing w:val="-2"/>
          <w:sz w:val="24"/>
          <w:lang w:val="pl-PL"/>
        </w:rPr>
        <w:t>matematyka, biologia</w:t>
      </w:r>
      <w:r w:rsidRPr="00E10472">
        <w:rPr>
          <w:rFonts w:ascii="Arial" w:hAnsi="Arial" w:cs="Arial"/>
          <w:b/>
          <w:color w:val="000000"/>
          <w:spacing w:val="-2"/>
          <w:sz w:val="24"/>
          <w:lang w:val="pl-PL"/>
        </w:rPr>
        <w:t xml:space="preserve">, informatyka. </w:t>
      </w:r>
    </w:p>
    <w:p w:rsidR="00252C9E" w:rsidRDefault="00252C9E" w:rsidP="00E10472">
      <w:pPr>
        <w:spacing w:line="360" w:lineRule="auto"/>
        <w:ind w:right="1077"/>
        <w:jc w:val="center"/>
        <w:rPr>
          <w:rFonts w:ascii="Arial" w:hAnsi="Arial" w:cs="Arial"/>
          <w:b/>
          <w:color w:val="000000"/>
          <w:spacing w:val="-2"/>
          <w:sz w:val="24"/>
          <w:lang w:val="pl-PL"/>
        </w:rPr>
      </w:pPr>
    </w:p>
    <w:p w:rsidR="00252C9E" w:rsidRDefault="00252C9E" w:rsidP="00E10472">
      <w:pPr>
        <w:spacing w:line="360" w:lineRule="auto"/>
        <w:ind w:right="1077"/>
        <w:jc w:val="center"/>
        <w:rPr>
          <w:rFonts w:ascii="Arial" w:hAnsi="Arial" w:cs="Arial"/>
          <w:b/>
          <w:color w:val="000000"/>
          <w:spacing w:val="-2"/>
          <w:sz w:val="24"/>
          <w:lang w:val="pl-PL"/>
        </w:rPr>
      </w:pPr>
    </w:p>
    <w:p w:rsidR="00252C9E" w:rsidRDefault="00252C9E" w:rsidP="00E10472">
      <w:pPr>
        <w:spacing w:line="360" w:lineRule="auto"/>
        <w:ind w:right="1077"/>
        <w:jc w:val="center"/>
        <w:rPr>
          <w:rFonts w:ascii="Arial" w:hAnsi="Arial" w:cs="Arial"/>
          <w:b/>
          <w:color w:val="000000"/>
          <w:spacing w:val="-2"/>
          <w:sz w:val="24"/>
          <w:lang w:val="pl-PL"/>
        </w:rPr>
      </w:pPr>
    </w:p>
    <w:p w:rsidR="00252C9E" w:rsidRDefault="00252C9E" w:rsidP="00E10472">
      <w:pPr>
        <w:spacing w:line="360" w:lineRule="auto"/>
        <w:ind w:right="1077"/>
        <w:jc w:val="center"/>
        <w:rPr>
          <w:rFonts w:ascii="Arial" w:hAnsi="Arial" w:cs="Arial"/>
          <w:b/>
          <w:color w:val="000000"/>
          <w:spacing w:val="-2"/>
          <w:sz w:val="24"/>
          <w:lang w:val="pl-PL"/>
        </w:rPr>
      </w:pPr>
    </w:p>
    <w:p w:rsidR="00252C9E" w:rsidRDefault="00252C9E" w:rsidP="00E10472">
      <w:pPr>
        <w:spacing w:line="360" w:lineRule="auto"/>
        <w:ind w:right="1077"/>
        <w:jc w:val="center"/>
        <w:rPr>
          <w:rFonts w:ascii="Arial" w:hAnsi="Arial" w:cs="Arial"/>
          <w:b/>
          <w:color w:val="000000"/>
          <w:spacing w:val="-2"/>
          <w:sz w:val="24"/>
          <w:lang w:val="pl-PL"/>
        </w:rPr>
      </w:pPr>
    </w:p>
    <w:p w:rsidR="004C6B3E" w:rsidRPr="00E10472" w:rsidRDefault="00B611D9" w:rsidP="00E10472">
      <w:pPr>
        <w:spacing w:line="360" w:lineRule="auto"/>
        <w:ind w:right="1077"/>
        <w:jc w:val="center"/>
        <w:rPr>
          <w:rFonts w:ascii="Arial" w:hAnsi="Arial" w:cs="Arial"/>
          <w:b/>
          <w:color w:val="000000"/>
          <w:spacing w:val="-2"/>
          <w:sz w:val="24"/>
          <w:lang w:val="pl-PL"/>
        </w:rPr>
      </w:pPr>
      <w:r w:rsidRPr="00E10472">
        <w:rPr>
          <w:rFonts w:ascii="Arial" w:hAnsi="Arial" w:cs="Arial"/>
          <w:b/>
          <w:color w:val="000000"/>
          <w:spacing w:val="-2"/>
          <w:sz w:val="24"/>
          <w:lang w:val="pl-PL"/>
        </w:rPr>
        <w:t>3</w:t>
      </w:r>
      <w:r w:rsidR="00096986" w:rsidRPr="00E10472">
        <w:rPr>
          <w:rFonts w:ascii="Arial" w:hAnsi="Arial" w:cs="Arial"/>
          <w:b/>
          <w:color w:val="000000"/>
          <w:spacing w:val="-2"/>
          <w:sz w:val="24"/>
          <w:lang w:val="pl-PL"/>
        </w:rPr>
        <w:t>.3 Punkty za świadectwo z wyróżnieniem</w:t>
      </w:r>
    </w:p>
    <w:p w:rsidR="00096986" w:rsidRPr="00E10472" w:rsidRDefault="00096986" w:rsidP="00E10472">
      <w:pPr>
        <w:spacing w:line="360" w:lineRule="auto"/>
        <w:ind w:right="1077"/>
        <w:jc w:val="center"/>
        <w:rPr>
          <w:rFonts w:ascii="Arial" w:hAnsi="Arial" w:cs="Arial"/>
          <w:b/>
          <w:color w:val="000000"/>
          <w:spacing w:val="-2"/>
          <w:sz w:val="24"/>
          <w:lang w:val="pl-PL"/>
        </w:rPr>
      </w:pP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Za świadectwo ukończenia </w:t>
      </w:r>
      <w:r w:rsidR="0021455D">
        <w:rPr>
          <w:rFonts w:ascii="Arial" w:hAnsi="Arial" w:cs="Arial"/>
          <w:color w:val="000000"/>
          <w:spacing w:val="-2"/>
          <w:sz w:val="24"/>
          <w:lang w:val="pl-PL"/>
        </w:rPr>
        <w:t>szkoły podstawowej</w:t>
      </w:r>
      <w:r w:rsidRPr="00E10472">
        <w:rPr>
          <w:rFonts w:ascii="Arial" w:hAnsi="Arial" w:cs="Arial"/>
          <w:color w:val="000000"/>
          <w:spacing w:val="-2"/>
          <w:sz w:val="24"/>
          <w:lang w:val="pl-PL"/>
        </w:rPr>
        <w:t xml:space="preserve"> </w:t>
      </w:r>
      <w:r w:rsidRPr="00E10472">
        <w:rPr>
          <w:rFonts w:ascii="Arial" w:hAnsi="Arial" w:cs="Arial"/>
          <w:b/>
          <w:color w:val="000000"/>
          <w:spacing w:val="-2"/>
          <w:sz w:val="24"/>
          <w:lang w:val="pl-PL"/>
        </w:rPr>
        <w:t>z wyróżnieniem</w:t>
      </w:r>
      <w:r w:rsidRPr="00E10472">
        <w:rPr>
          <w:rFonts w:ascii="Arial" w:hAnsi="Arial" w:cs="Arial"/>
          <w:color w:val="000000"/>
          <w:spacing w:val="-2"/>
          <w:sz w:val="24"/>
          <w:lang w:val="pl-PL"/>
        </w:rPr>
        <w:t xml:space="preserve"> przyznaje się </w:t>
      </w:r>
      <w:r w:rsidR="002868BD" w:rsidRPr="00E10472">
        <w:rPr>
          <w:rFonts w:ascii="Arial" w:hAnsi="Arial" w:cs="Arial"/>
          <w:b/>
          <w:color w:val="000000"/>
          <w:spacing w:val="-2"/>
          <w:sz w:val="24"/>
          <w:lang w:val="pl-PL"/>
        </w:rPr>
        <w:t>7</w:t>
      </w:r>
      <w:r w:rsidRPr="00E10472">
        <w:rPr>
          <w:rFonts w:ascii="Arial" w:hAnsi="Arial" w:cs="Arial"/>
          <w:b/>
          <w:color w:val="000000"/>
          <w:spacing w:val="-2"/>
          <w:sz w:val="24"/>
          <w:lang w:val="pl-PL"/>
        </w:rPr>
        <w:t xml:space="preserve"> punktów</w:t>
      </w:r>
      <w:r w:rsidRPr="00E10472">
        <w:rPr>
          <w:rFonts w:ascii="Arial" w:hAnsi="Arial" w:cs="Arial"/>
          <w:color w:val="000000"/>
          <w:spacing w:val="-2"/>
          <w:sz w:val="24"/>
          <w:lang w:val="pl-PL"/>
        </w:rPr>
        <w:t xml:space="preserve">. </w:t>
      </w:r>
    </w:p>
    <w:p w:rsidR="00096986" w:rsidRPr="00E10472" w:rsidRDefault="00096986" w:rsidP="00E10472">
      <w:pPr>
        <w:spacing w:line="360" w:lineRule="auto"/>
        <w:ind w:right="1077"/>
        <w:rPr>
          <w:rFonts w:ascii="Arial" w:hAnsi="Arial" w:cs="Arial"/>
          <w:color w:val="000000"/>
          <w:spacing w:val="-2"/>
          <w:sz w:val="24"/>
          <w:lang w:val="pl-PL"/>
        </w:rPr>
      </w:pPr>
    </w:p>
    <w:p w:rsidR="00096986" w:rsidRPr="00E10472" w:rsidRDefault="00096986" w:rsidP="00E10472">
      <w:pPr>
        <w:spacing w:line="360" w:lineRule="auto"/>
        <w:ind w:right="1077"/>
        <w:rPr>
          <w:rFonts w:ascii="Arial" w:hAnsi="Arial" w:cs="Arial"/>
          <w:color w:val="000000"/>
          <w:spacing w:val="-2"/>
          <w:sz w:val="24"/>
          <w:lang w:val="pl-PL"/>
        </w:rPr>
      </w:pPr>
    </w:p>
    <w:p w:rsidR="00096986" w:rsidRPr="00E10472" w:rsidRDefault="00B611D9" w:rsidP="00E10472">
      <w:pPr>
        <w:spacing w:line="360" w:lineRule="auto"/>
        <w:ind w:right="1077"/>
        <w:jc w:val="center"/>
        <w:rPr>
          <w:rFonts w:ascii="Arial" w:hAnsi="Arial" w:cs="Arial"/>
          <w:b/>
          <w:color w:val="000000"/>
          <w:spacing w:val="-2"/>
          <w:sz w:val="24"/>
          <w:lang w:val="pl-PL"/>
        </w:rPr>
      </w:pPr>
      <w:r w:rsidRPr="00E10472">
        <w:rPr>
          <w:rFonts w:ascii="Arial" w:hAnsi="Arial" w:cs="Arial"/>
          <w:b/>
          <w:color w:val="000000"/>
          <w:spacing w:val="-2"/>
          <w:sz w:val="24"/>
          <w:lang w:val="pl-PL"/>
        </w:rPr>
        <w:t>3</w:t>
      </w:r>
      <w:r w:rsidR="00096986" w:rsidRPr="00E10472">
        <w:rPr>
          <w:rFonts w:ascii="Arial" w:hAnsi="Arial" w:cs="Arial"/>
          <w:b/>
          <w:color w:val="000000"/>
          <w:spacing w:val="-2"/>
          <w:sz w:val="24"/>
          <w:lang w:val="pl-PL"/>
        </w:rPr>
        <w:t xml:space="preserve">.4 Przeliczanie punktów z egzaminu </w:t>
      </w:r>
      <w:r w:rsidR="00036E1E">
        <w:rPr>
          <w:rFonts w:ascii="Arial" w:hAnsi="Arial" w:cs="Arial"/>
          <w:b/>
          <w:color w:val="000000"/>
          <w:spacing w:val="-2"/>
          <w:sz w:val="24"/>
          <w:lang w:val="pl-PL"/>
        </w:rPr>
        <w:t>ósmoklasisty</w:t>
      </w:r>
      <w:r w:rsidR="00096986" w:rsidRPr="00E10472">
        <w:rPr>
          <w:rFonts w:ascii="Arial" w:hAnsi="Arial" w:cs="Arial"/>
          <w:b/>
          <w:color w:val="000000"/>
          <w:spacing w:val="-2"/>
          <w:sz w:val="24"/>
          <w:lang w:val="pl-PL"/>
        </w:rPr>
        <w:t xml:space="preserve"> kandydatów zwolnionych </w:t>
      </w:r>
      <w:r w:rsidR="002024E8">
        <w:rPr>
          <w:rFonts w:ascii="Arial" w:hAnsi="Arial" w:cs="Arial"/>
          <w:b/>
          <w:color w:val="000000"/>
          <w:spacing w:val="-2"/>
          <w:sz w:val="24"/>
          <w:lang w:val="pl-PL"/>
        </w:rPr>
        <w:br/>
      </w:r>
      <w:r w:rsidR="00096986" w:rsidRPr="00E10472">
        <w:rPr>
          <w:rFonts w:ascii="Arial" w:hAnsi="Arial" w:cs="Arial"/>
          <w:b/>
          <w:color w:val="000000"/>
          <w:spacing w:val="-2"/>
          <w:sz w:val="24"/>
          <w:lang w:val="pl-PL"/>
        </w:rPr>
        <w:t xml:space="preserve">z całości lub </w:t>
      </w:r>
      <w:r w:rsidR="009868A3" w:rsidRPr="00E10472">
        <w:rPr>
          <w:rFonts w:ascii="Arial" w:hAnsi="Arial" w:cs="Arial"/>
          <w:b/>
          <w:color w:val="000000"/>
          <w:spacing w:val="-2"/>
          <w:sz w:val="24"/>
          <w:lang w:val="pl-PL"/>
        </w:rPr>
        <w:t>części egzaminu</w:t>
      </w:r>
      <w:r w:rsidR="00096986" w:rsidRPr="00E10472">
        <w:rPr>
          <w:rFonts w:ascii="Arial" w:hAnsi="Arial" w:cs="Arial"/>
          <w:b/>
          <w:color w:val="000000"/>
          <w:spacing w:val="-2"/>
          <w:sz w:val="24"/>
          <w:lang w:val="pl-PL"/>
        </w:rPr>
        <w:t xml:space="preserve"> </w:t>
      </w:r>
      <w:r w:rsidR="00036E1E">
        <w:rPr>
          <w:rFonts w:ascii="Arial" w:hAnsi="Arial" w:cs="Arial"/>
          <w:b/>
          <w:color w:val="000000"/>
          <w:spacing w:val="-2"/>
          <w:sz w:val="24"/>
          <w:lang w:val="pl-PL"/>
        </w:rPr>
        <w:t>ósmoklasisty</w:t>
      </w:r>
    </w:p>
    <w:p w:rsidR="00096986" w:rsidRPr="00E10472" w:rsidRDefault="00096986" w:rsidP="00E10472">
      <w:pPr>
        <w:spacing w:line="360" w:lineRule="auto"/>
        <w:ind w:right="1077"/>
        <w:jc w:val="center"/>
        <w:rPr>
          <w:rFonts w:ascii="Arial" w:hAnsi="Arial" w:cs="Arial"/>
          <w:b/>
          <w:color w:val="000000"/>
          <w:spacing w:val="-2"/>
          <w:sz w:val="24"/>
          <w:lang w:val="pl-PL"/>
        </w:rPr>
      </w:pP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1. W przypadku osób zwolnionych z obowiązku przystąpienia do egzaminu </w:t>
      </w:r>
      <w:r w:rsidR="00036E1E">
        <w:rPr>
          <w:rFonts w:ascii="Arial" w:hAnsi="Arial" w:cs="Arial"/>
          <w:color w:val="000000"/>
          <w:spacing w:val="-2"/>
          <w:sz w:val="24"/>
          <w:lang w:val="pl-PL"/>
        </w:rPr>
        <w:t>ósmoklasisty</w:t>
      </w:r>
      <w:r w:rsidRPr="00E10472">
        <w:rPr>
          <w:rFonts w:ascii="Arial" w:hAnsi="Arial" w:cs="Arial"/>
          <w:color w:val="000000"/>
          <w:spacing w:val="-2"/>
          <w:sz w:val="24"/>
          <w:lang w:val="pl-PL"/>
        </w:rPr>
        <w:t xml:space="preserve">, przelicza się na punkty </w:t>
      </w:r>
      <w:r w:rsidRPr="00E10472">
        <w:rPr>
          <w:rFonts w:ascii="Arial" w:hAnsi="Arial" w:cs="Arial"/>
          <w:b/>
          <w:color w:val="000000"/>
          <w:spacing w:val="-2"/>
          <w:sz w:val="24"/>
          <w:lang w:val="pl-PL"/>
        </w:rPr>
        <w:t>oceny z języka polskiego, matematyki</w:t>
      </w:r>
      <w:r w:rsidR="00036E1E">
        <w:rPr>
          <w:rFonts w:ascii="Arial" w:hAnsi="Arial" w:cs="Arial"/>
          <w:b/>
          <w:color w:val="000000"/>
          <w:spacing w:val="-2"/>
          <w:sz w:val="24"/>
          <w:lang w:val="pl-PL"/>
        </w:rPr>
        <w:t xml:space="preserve"> </w:t>
      </w:r>
      <w:r w:rsidRPr="00E10472">
        <w:rPr>
          <w:rFonts w:ascii="Arial" w:hAnsi="Arial" w:cs="Arial"/>
          <w:b/>
          <w:color w:val="000000"/>
          <w:spacing w:val="-2"/>
          <w:sz w:val="24"/>
          <w:lang w:val="pl-PL"/>
        </w:rPr>
        <w:t>i języka obcego nowożytnego</w:t>
      </w:r>
      <w:r w:rsidRPr="00E10472">
        <w:rPr>
          <w:rFonts w:ascii="Arial" w:hAnsi="Arial" w:cs="Arial"/>
          <w:color w:val="000000"/>
          <w:spacing w:val="-2"/>
          <w:sz w:val="24"/>
          <w:lang w:val="pl-PL"/>
        </w:rPr>
        <w:t xml:space="preserve">, wymienione na świadectwie ukończenia </w:t>
      </w:r>
      <w:r w:rsidR="00036E1E">
        <w:rPr>
          <w:rFonts w:ascii="Arial" w:hAnsi="Arial" w:cs="Arial"/>
          <w:color w:val="000000"/>
          <w:spacing w:val="-2"/>
          <w:sz w:val="24"/>
          <w:lang w:val="pl-PL"/>
        </w:rPr>
        <w:t>szkoły podstawowej</w:t>
      </w:r>
      <w:r w:rsidRPr="00E10472">
        <w:rPr>
          <w:rFonts w:ascii="Arial" w:hAnsi="Arial" w:cs="Arial"/>
          <w:color w:val="000000"/>
          <w:spacing w:val="-2"/>
          <w:sz w:val="24"/>
          <w:lang w:val="pl-PL"/>
        </w:rPr>
        <w:t>, przy czym za uzyskanie z:</w:t>
      </w:r>
    </w:p>
    <w:p w:rsidR="00096986" w:rsidRPr="00E10472" w:rsidRDefault="00096986" w:rsidP="00E10472">
      <w:pPr>
        <w:spacing w:line="360" w:lineRule="auto"/>
        <w:ind w:right="1077"/>
        <w:rPr>
          <w:rFonts w:ascii="Arial" w:hAnsi="Arial" w:cs="Arial"/>
          <w:color w:val="000000"/>
          <w:spacing w:val="-2"/>
          <w:sz w:val="24"/>
          <w:lang w:val="pl-PL"/>
        </w:rPr>
      </w:pP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I. </w:t>
      </w:r>
      <w:r w:rsidRPr="00E10472">
        <w:rPr>
          <w:rFonts w:ascii="Arial" w:hAnsi="Arial" w:cs="Arial"/>
          <w:b/>
          <w:color w:val="000000"/>
          <w:spacing w:val="-2"/>
          <w:sz w:val="24"/>
          <w:lang w:val="pl-PL"/>
        </w:rPr>
        <w:t>języka polskiego i matematyki</w:t>
      </w:r>
      <w:r w:rsidRPr="00E10472">
        <w:rPr>
          <w:rFonts w:ascii="Arial" w:hAnsi="Arial" w:cs="Arial"/>
          <w:color w:val="000000"/>
          <w:spacing w:val="-2"/>
          <w:sz w:val="24"/>
          <w:lang w:val="pl-PL"/>
        </w:rPr>
        <w:t xml:space="preserve"> oceny wyrażonej w stopniu:</w:t>
      </w: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a. celującym – przyznaje się po </w:t>
      </w:r>
      <w:r w:rsidR="00036E1E">
        <w:rPr>
          <w:rFonts w:ascii="Arial" w:hAnsi="Arial" w:cs="Arial"/>
          <w:color w:val="000000"/>
          <w:spacing w:val="-2"/>
          <w:sz w:val="24"/>
          <w:lang w:val="pl-PL"/>
        </w:rPr>
        <w:t>35</w:t>
      </w:r>
      <w:r w:rsidRPr="00E10472">
        <w:rPr>
          <w:rFonts w:ascii="Arial" w:hAnsi="Arial" w:cs="Arial"/>
          <w:color w:val="000000"/>
          <w:spacing w:val="-2"/>
          <w:sz w:val="24"/>
          <w:lang w:val="pl-PL"/>
        </w:rPr>
        <w:t xml:space="preserve"> punktów,</w:t>
      </w: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b. bardzo dobrym – przyznaje się po </w:t>
      </w:r>
      <w:r w:rsidR="00036E1E">
        <w:rPr>
          <w:rFonts w:ascii="Arial" w:hAnsi="Arial" w:cs="Arial"/>
          <w:color w:val="000000"/>
          <w:spacing w:val="-2"/>
          <w:sz w:val="24"/>
          <w:lang w:val="pl-PL"/>
        </w:rPr>
        <w:t xml:space="preserve">30 </w:t>
      </w:r>
      <w:r w:rsidRPr="00E10472">
        <w:rPr>
          <w:rFonts w:ascii="Arial" w:hAnsi="Arial" w:cs="Arial"/>
          <w:color w:val="000000"/>
          <w:spacing w:val="-2"/>
          <w:sz w:val="24"/>
          <w:lang w:val="pl-PL"/>
        </w:rPr>
        <w:t>punktów</w:t>
      </w:r>
    </w:p>
    <w:p w:rsidR="00096986" w:rsidRPr="00E10472" w:rsidRDefault="002868BD"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c. dobrym – przyznaje się po </w:t>
      </w:r>
      <w:r w:rsidR="00036E1E">
        <w:rPr>
          <w:rFonts w:ascii="Arial" w:hAnsi="Arial" w:cs="Arial"/>
          <w:color w:val="000000"/>
          <w:spacing w:val="-2"/>
          <w:sz w:val="24"/>
          <w:lang w:val="pl-PL"/>
        </w:rPr>
        <w:t>25</w:t>
      </w:r>
      <w:r w:rsidR="00096986" w:rsidRPr="00E10472">
        <w:rPr>
          <w:rFonts w:ascii="Arial" w:hAnsi="Arial" w:cs="Arial"/>
          <w:color w:val="000000"/>
          <w:spacing w:val="-2"/>
          <w:sz w:val="24"/>
          <w:lang w:val="pl-PL"/>
        </w:rPr>
        <w:t xml:space="preserve"> punktów</w:t>
      </w: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d. dostatecznym – przyznaje się po </w:t>
      </w:r>
      <w:r w:rsidR="00036E1E">
        <w:rPr>
          <w:rFonts w:ascii="Arial" w:hAnsi="Arial" w:cs="Arial"/>
          <w:color w:val="000000"/>
          <w:spacing w:val="-2"/>
          <w:sz w:val="24"/>
          <w:lang w:val="pl-PL"/>
        </w:rPr>
        <w:t>15</w:t>
      </w:r>
      <w:r w:rsidRPr="00E10472">
        <w:rPr>
          <w:rFonts w:ascii="Arial" w:hAnsi="Arial" w:cs="Arial"/>
          <w:color w:val="000000"/>
          <w:spacing w:val="-2"/>
          <w:sz w:val="24"/>
          <w:lang w:val="pl-PL"/>
        </w:rPr>
        <w:t xml:space="preserve"> punktów</w:t>
      </w: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e. dopuszczającym – przyznaje się po </w:t>
      </w:r>
      <w:r w:rsidR="00036E1E">
        <w:rPr>
          <w:rFonts w:ascii="Arial" w:hAnsi="Arial" w:cs="Arial"/>
          <w:color w:val="000000"/>
          <w:spacing w:val="-2"/>
          <w:sz w:val="24"/>
          <w:lang w:val="pl-PL"/>
        </w:rPr>
        <w:t>10</w:t>
      </w:r>
      <w:r w:rsidRPr="00E10472">
        <w:rPr>
          <w:rFonts w:ascii="Arial" w:hAnsi="Arial" w:cs="Arial"/>
          <w:color w:val="000000"/>
          <w:spacing w:val="-2"/>
          <w:sz w:val="24"/>
          <w:lang w:val="pl-PL"/>
        </w:rPr>
        <w:t xml:space="preserve"> punkty;</w:t>
      </w:r>
    </w:p>
    <w:p w:rsidR="00096986" w:rsidRPr="00E10472" w:rsidRDefault="00096986" w:rsidP="00E10472">
      <w:pPr>
        <w:spacing w:line="360" w:lineRule="auto"/>
        <w:ind w:right="1077"/>
        <w:rPr>
          <w:rFonts w:ascii="Arial" w:hAnsi="Arial" w:cs="Arial"/>
          <w:color w:val="000000"/>
          <w:spacing w:val="-2"/>
          <w:sz w:val="24"/>
          <w:lang w:val="pl-PL"/>
        </w:rPr>
      </w:pP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I</w:t>
      </w:r>
      <w:r w:rsidR="00036E1E">
        <w:rPr>
          <w:rFonts w:ascii="Arial" w:hAnsi="Arial" w:cs="Arial"/>
          <w:color w:val="000000"/>
          <w:spacing w:val="-2"/>
          <w:sz w:val="24"/>
          <w:lang w:val="pl-PL"/>
        </w:rPr>
        <w:t>I</w:t>
      </w:r>
      <w:r w:rsidRPr="00E10472">
        <w:rPr>
          <w:rFonts w:ascii="Arial" w:hAnsi="Arial" w:cs="Arial"/>
          <w:b/>
          <w:color w:val="000000"/>
          <w:spacing w:val="-2"/>
          <w:sz w:val="24"/>
          <w:lang w:val="pl-PL"/>
        </w:rPr>
        <w:t>. języka obcego nowożytnego</w:t>
      </w:r>
      <w:r w:rsidRPr="00E10472">
        <w:rPr>
          <w:rFonts w:ascii="Arial" w:hAnsi="Arial" w:cs="Arial"/>
          <w:color w:val="000000"/>
          <w:spacing w:val="-2"/>
          <w:sz w:val="24"/>
          <w:lang w:val="pl-PL"/>
        </w:rPr>
        <w:t xml:space="preserve"> oceny wyrażonej w stopniu:</w:t>
      </w: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a. celującym – przyznaje się  </w:t>
      </w:r>
      <w:r w:rsidR="00036E1E">
        <w:rPr>
          <w:rFonts w:ascii="Arial" w:hAnsi="Arial" w:cs="Arial"/>
          <w:color w:val="000000"/>
          <w:spacing w:val="-2"/>
          <w:sz w:val="24"/>
          <w:lang w:val="pl-PL"/>
        </w:rPr>
        <w:t>3</w:t>
      </w:r>
      <w:r w:rsidR="0040016F" w:rsidRPr="00E10472">
        <w:rPr>
          <w:rFonts w:ascii="Arial" w:hAnsi="Arial" w:cs="Arial"/>
          <w:color w:val="000000"/>
          <w:spacing w:val="-2"/>
          <w:sz w:val="24"/>
          <w:lang w:val="pl-PL"/>
        </w:rPr>
        <w:t>0</w:t>
      </w:r>
      <w:r w:rsidRPr="00E10472">
        <w:rPr>
          <w:rFonts w:ascii="Arial" w:hAnsi="Arial" w:cs="Arial"/>
          <w:color w:val="000000"/>
          <w:spacing w:val="-2"/>
          <w:sz w:val="24"/>
          <w:lang w:val="pl-PL"/>
        </w:rPr>
        <w:t xml:space="preserve"> punktów,</w:t>
      </w: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b. bardzo dobrym – przyznaje się  </w:t>
      </w:r>
      <w:r w:rsidR="00036E1E">
        <w:rPr>
          <w:rFonts w:ascii="Arial" w:hAnsi="Arial" w:cs="Arial"/>
          <w:color w:val="000000"/>
          <w:spacing w:val="-2"/>
          <w:sz w:val="24"/>
          <w:lang w:val="pl-PL"/>
        </w:rPr>
        <w:t>25</w:t>
      </w:r>
      <w:r w:rsidRPr="00E10472">
        <w:rPr>
          <w:rFonts w:ascii="Arial" w:hAnsi="Arial" w:cs="Arial"/>
          <w:color w:val="000000"/>
          <w:spacing w:val="-2"/>
          <w:sz w:val="24"/>
          <w:lang w:val="pl-PL"/>
        </w:rPr>
        <w:t xml:space="preserve"> punktów</w:t>
      </w:r>
    </w:p>
    <w:p w:rsidR="00096986" w:rsidRPr="00E10472" w:rsidRDefault="000070CB"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 xml:space="preserve">c. </w:t>
      </w:r>
      <w:r w:rsidR="0040016F" w:rsidRPr="00E10472">
        <w:rPr>
          <w:rFonts w:ascii="Arial" w:hAnsi="Arial" w:cs="Arial"/>
          <w:color w:val="000000"/>
          <w:spacing w:val="-2"/>
          <w:sz w:val="24"/>
          <w:lang w:val="pl-PL"/>
        </w:rPr>
        <w:t xml:space="preserve">dobrym – przyznaje się  </w:t>
      </w:r>
      <w:r w:rsidR="00036E1E">
        <w:rPr>
          <w:rFonts w:ascii="Arial" w:hAnsi="Arial" w:cs="Arial"/>
          <w:color w:val="000000"/>
          <w:spacing w:val="-2"/>
          <w:sz w:val="24"/>
          <w:lang w:val="pl-PL"/>
        </w:rPr>
        <w:t>20</w:t>
      </w:r>
      <w:r w:rsidR="00096986" w:rsidRPr="00E10472">
        <w:rPr>
          <w:rFonts w:ascii="Arial" w:hAnsi="Arial" w:cs="Arial"/>
          <w:color w:val="000000"/>
          <w:spacing w:val="-2"/>
          <w:sz w:val="24"/>
          <w:lang w:val="pl-PL"/>
        </w:rPr>
        <w:t xml:space="preserve"> punktów</w:t>
      </w: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d. dostate</w:t>
      </w:r>
      <w:r w:rsidR="0040016F" w:rsidRPr="00E10472">
        <w:rPr>
          <w:rFonts w:ascii="Arial" w:hAnsi="Arial" w:cs="Arial"/>
          <w:color w:val="000000"/>
          <w:spacing w:val="-2"/>
          <w:sz w:val="24"/>
          <w:lang w:val="pl-PL"/>
        </w:rPr>
        <w:t xml:space="preserve">cznym – przyznaje się  </w:t>
      </w:r>
      <w:r w:rsidR="00036E1E">
        <w:rPr>
          <w:rFonts w:ascii="Arial" w:hAnsi="Arial" w:cs="Arial"/>
          <w:color w:val="000000"/>
          <w:spacing w:val="-2"/>
          <w:sz w:val="24"/>
          <w:lang w:val="pl-PL"/>
        </w:rPr>
        <w:t>10</w:t>
      </w:r>
      <w:r w:rsidR="0040016F" w:rsidRPr="00E10472">
        <w:rPr>
          <w:rFonts w:ascii="Arial" w:hAnsi="Arial" w:cs="Arial"/>
          <w:color w:val="000000"/>
          <w:spacing w:val="-2"/>
          <w:sz w:val="24"/>
          <w:lang w:val="pl-PL"/>
        </w:rPr>
        <w:t xml:space="preserve"> punktów</w:t>
      </w:r>
    </w:p>
    <w:p w:rsidR="00096986" w:rsidRPr="00E10472" w:rsidRDefault="0009698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e. d</w:t>
      </w:r>
      <w:r w:rsidR="000070CB" w:rsidRPr="00E10472">
        <w:rPr>
          <w:rFonts w:ascii="Arial" w:hAnsi="Arial" w:cs="Arial"/>
          <w:color w:val="000000"/>
          <w:spacing w:val="-2"/>
          <w:sz w:val="24"/>
          <w:lang w:val="pl-PL"/>
        </w:rPr>
        <w:t>opuszczają</w:t>
      </w:r>
      <w:r w:rsidR="0040016F" w:rsidRPr="00E10472">
        <w:rPr>
          <w:rFonts w:ascii="Arial" w:hAnsi="Arial" w:cs="Arial"/>
          <w:color w:val="000000"/>
          <w:spacing w:val="-2"/>
          <w:sz w:val="24"/>
          <w:lang w:val="pl-PL"/>
        </w:rPr>
        <w:t xml:space="preserve">cym – przyznaje się  </w:t>
      </w:r>
      <w:r w:rsidR="00036E1E">
        <w:rPr>
          <w:rFonts w:ascii="Arial" w:hAnsi="Arial" w:cs="Arial"/>
          <w:color w:val="000000"/>
          <w:spacing w:val="-2"/>
          <w:sz w:val="24"/>
          <w:lang w:val="pl-PL"/>
        </w:rPr>
        <w:t>5</w:t>
      </w:r>
      <w:r w:rsidR="0040016F" w:rsidRPr="00E10472">
        <w:rPr>
          <w:rFonts w:ascii="Arial" w:hAnsi="Arial" w:cs="Arial"/>
          <w:color w:val="000000"/>
          <w:spacing w:val="-2"/>
          <w:sz w:val="24"/>
          <w:lang w:val="pl-PL"/>
        </w:rPr>
        <w:t xml:space="preserve"> punkty;</w:t>
      </w:r>
    </w:p>
    <w:p w:rsidR="000070CB" w:rsidRPr="00E10472" w:rsidRDefault="000070CB" w:rsidP="00E10472">
      <w:pPr>
        <w:spacing w:line="360" w:lineRule="auto"/>
        <w:ind w:right="1077"/>
        <w:rPr>
          <w:rFonts w:ascii="Arial" w:hAnsi="Arial" w:cs="Arial"/>
          <w:color w:val="000000"/>
          <w:spacing w:val="-2"/>
          <w:sz w:val="24"/>
          <w:lang w:val="pl-PL"/>
        </w:rPr>
      </w:pPr>
    </w:p>
    <w:p w:rsidR="00096986" w:rsidRPr="00E10472" w:rsidRDefault="00096986" w:rsidP="00E10472">
      <w:pPr>
        <w:spacing w:line="360" w:lineRule="auto"/>
        <w:ind w:right="1077"/>
        <w:rPr>
          <w:rFonts w:ascii="Arial" w:hAnsi="Arial" w:cs="Arial"/>
          <w:sz w:val="24"/>
          <w:szCs w:val="24"/>
          <w:lang w:val="pl-PL"/>
        </w:rPr>
      </w:pPr>
    </w:p>
    <w:p w:rsidR="000070CB" w:rsidRPr="00E10472" w:rsidRDefault="000070CB" w:rsidP="00E10472">
      <w:pPr>
        <w:spacing w:line="360" w:lineRule="auto"/>
        <w:ind w:right="1077"/>
        <w:rPr>
          <w:rFonts w:ascii="Arial" w:hAnsi="Arial" w:cs="Arial"/>
          <w:color w:val="000000"/>
          <w:spacing w:val="-2"/>
          <w:sz w:val="24"/>
          <w:szCs w:val="24"/>
          <w:lang w:val="pl-PL"/>
        </w:rPr>
      </w:pPr>
    </w:p>
    <w:p w:rsidR="00096986" w:rsidRPr="00E10472" w:rsidRDefault="00036E1E" w:rsidP="00E10472">
      <w:pPr>
        <w:spacing w:line="360" w:lineRule="auto"/>
        <w:ind w:right="1077"/>
        <w:rPr>
          <w:rFonts w:ascii="Arial" w:hAnsi="Arial" w:cs="Arial"/>
          <w:color w:val="000000"/>
          <w:spacing w:val="-2"/>
          <w:sz w:val="24"/>
          <w:lang w:val="pl-PL"/>
        </w:rPr>
      </w:pPr>
      <w:r>
        <w:rPr>
          <w:rFonts w:ascii="Arial" w:hAnsi="Arial" w:cs="Arial"/>
          <w:color w:val="000000"/>
          <w:spacing w:val="-2"/>
          <w:sz w:val="24"/>
          <w:lang w:val="pl-PL"/>
        </w:rPr>
        <w:t>2</w:t>
      </w:r>
      <w:r w:rsidR="00096986" w:rsidRPr="00E10472">
        <w:rPr>
          <w:rFonts w:ascii="Arial" w:hAnsi="Arial" w:cs="Arial"/>
          <w:color w:val="000000"/>
          <w:spacing w:val="-2"/>
          <w:sz w:val="24"/>
          <w:lang w:val="pl-PL"/>
        </w:rPr>
        <w:t>.</w:t>
      </w:r>
      <w:r w:rsidR="00252C9E">
        <w:rPr>
          <w:rFonts w:ascii="Arial" w:hAnsi="Arial" w:cs="Arial"/>
          <w:color w:val="000000"/>
          <w:spacing w:val="-2"/>
          <w:sz w:val="24"/>
          <w:lang w:val="pl-PL"/>
        </w:rPr>
        <w:t xml:space="preserve"> </w:t>
      </w:r>
      <w:r w:rsidR="00096986" w:rsidRPr="00E10472">
        <w:rPr>
          <w:rFonts w:ascii="Arial" w:hAnsi="Arial" w:cs="Arial"/>
          <w:b/>
          <w:color w:val="000000"/>
          <w:spacing w:val="-2"/>
          <w:sz w:val="24"/>
          <w:lang w:val="pl-PL"/>
        </w:rPr>
        <w:t xml:space="preserve">W przypadku osób zwolnionych z obowiązku przystąpienia do danego zakresu </w:t>
      </w:r>
      <w:r>
        <w:rPr>
          <w:rFonts w:ascii="Arial" w:hAnsi="Arial" w:cs="Arial"/>
          <w:b/>
          <w:color w:val="000000"/>
          <w:spacing w:val="-2"/>
          <w:sz w:val="24"/>
          <w:lang w:val="pl-PL"/>
        </w:rPr>
        <w:t>o</w:t>
      </w:r>
      <w:r w:rsidR="00096986" w:rsidRPr="00E10472">
        <w:rPr>
          <w:rFonts w:ascii="Arial" w:hAnsi="Arial" w:cs="Arial"/>
          <w:b/>
          <w:color w:val="000000"/>
          <w:spacing w:val="-2"/>
          <w:sz w:val="24"/>
          <w:lang w:val="pl-PL"/>
        </w:rPr>
        <w:t xml:space="preserve">dpowiedniej części egzaminu </w:t>
      </w:r>
      <w:r>
        <w:rPr>
          <w:rFonts w:ascii="Arial" w:hAnsi="Arial" w:cs="Arial"/>
          <w:b/>
          <w:color w:val="000000"/>
          <w:spacing w:val="-2"/>
          <w:sz w:val="24"/>
          <w:lang w:val="pl-PL"/>
        </w:rPr>
        <w:t>ósmoklasisty</w:t>
      </w:r>
      <w:r w:rsidR="00096986" w:rsidRPr="00E10472">
        <w:rPr>
          <w:rFonts w:ascii="Arial" w:hAnsi="Arial" w:cs="Arial"/>
          <w:b/>
          <w:color w:val="000000"/>
          <w:spacing w:val="-2"/>
          <w:sz w:val="24"/>
          <w:lang w:val="pl-PL"/>
        </w:rPr>
        <w:t xml:space="preserve"> lub danej części egzaminu </w:t>
      </w:r>
      <w:r>
        <w:rPr>
          <w:rFonts w:ascii="Arial" w:hAnsi="Arial" w:cs="Arial"/>
          <w:b/>
          <w:color w:val="000000"/>
          <w:spacing w:val="-2"/>
          <w:sz w:val="24"/>
          <w:lang w:val="pl-PL"/>
        </w:rPr>
        <w:t>ósmoklasisty</w:t>
      </w:r>
      <w:r w:rsidR="00096986" w:rsidRPr="00E10472">
        <w:rPr>
          <w:rFonts w:ascii="Arial" w:hAnsi="Arial" w:cs="Arial"/>
          <w:color w:val="000000"/>
          <w:spacing w:val="-2"/>
          <w:sz w:val="24"/>
          <w:lang w:val="pl-PL"/>
        </w:rPr>
        <w:t>, przelicza się na punkty, w sposób określony w ust. 1, oceny wymienione na świadec</w:t>
      </w:r>
      <w:r w:rsidR="00096986" w:rsidRPr="00E10472">
        <w:rPr>
          <w:rFonts w:ascii="Arial" w:hAnsi="Arial" w:cs="Arial"/>
          <w:color w:val="000000"/>
          <w:spacing w:val="-2"/>
          <w:sz w:val="24"/>
          <w:lang w:val="pl-PL"/>
        </w:rPr>
        <w:lastRenderedPageBreak/>
        <w:t xml:space="preserve">twie ukończenia </w:t>
      </w:r>
      <w:r>
        <w:rPr>
          <w:rFonts w:ascii="Arial" w:hAnsi="Arial" w:cs="Arial"/>
          <w:color w:val="000000"/>
          <w:spacing w:val="-2"/>
          <w:sz w:val="24"/>
          <w:lang w:val="pl-PL"/>
        </w:rPr>
        <w:t>szkoły podstawowej</w:t>
      </w:r>
      <w:r w:rsidR="00096986" w:rsidRPr="00E10472">
        <w:rPr>
          <w:rFonts w:ascii="Arial" w:hAnsi="Arial" w:cs="Arial"/>
          <w:color w:val="000000"/>
          <w:spacing w:val="-2"/>
          <w:sz w:val="24"/>
          <w:lang w:val="pl-PL"/>
        </w:rPr>
        <w:t xml:space="preserve"> z zajęć </w:t>
      </w:r>
      <w:r w:rsidR="002024E8" w:rsidRPr="00E10472">
        <w:rPr>
          <w:rFonts w:ascii="Arial" w:hAnsi="Arial" w:cs="Arial"/>
          <w:color w:val="000000"/>
          <w:spacing w:val="-2"/>
          <w:sz w:val="24"/>
          <w:lang w:val="pl-PL"/>
        </w:rPr>
        <w:t xml:space="preserve">edukacyjnych, </w:t>
      </w:r>
      <w:r w:rsidR="00096986" w:rsidRPr="00E10472">
        <w:rPr>
          <w:rFonts w:ascii="Arial" w:hAnsi="Arial" w:cs="Arial"/>
          <w:color w:val="000000"/>
          <w:spacing w:val="-2"/>
          <w:sz w:val="24"/>
          <w:lang w:val="pl-PL"/>
        </w:rPr>
        <w:t xml:space="preserve">z których jest przeprowadzany dany zakres odpowiedniej części egzaminu </w:t>
      </w:r>
      <w:r>
        <w:rPr>
          <w:rFonts w:ascii="Arial" w:hAnsi="Arial" w:cs="Arial"/>
          <w:color w:val="000000"/>
          <w:spacing w:val="-2"/>
          <w:sz w:val="24"/>
          <w:lang w:val="pl-PL"/>
        </w:rPr>
        <w:t>ósmoklasisty</w:t>
      </w:r>
      <w:r w:rsidR="00096986" w:rsidRPr="00E10472">
        <w:rPr>
          <w:rFonts w:ascii="Arial" w:hAnsi="Arial" w:cs="Arial"/>
          <w:color w:val="000000"/>
          <w:spacing w:val="-2"/>
          <w:sz w:val="24"/>
          <w:lang w:val="pl-PL"/>
        </w:rPr>
        <w:t xml:space="preserve"> lub dana część egzaminu </w:t>
      </w:r>
      <w:r>
        <w:rPr>
          <w:rFonts w:ascii="Arial" w:hAnsi="Arial" w:cs="Arial"/>
          <w:color w:val="000000"/>
          <w:spacing w:val="-2"/>
          <w:sz w:val="24"/>
          <w:lang w:val="pl-PL"/>
        </w:rPr>
        <w:t>ósmoklasisty</w:t>
      </w:r>
      <w:r w:rsidR="002024E8" w:rsidRPr="00E10472">
        <w:rPr>
          <w:rFonts w:ascii="Arial" w:hAnsi="Arial" w:cs="Arial"/>
          <w:color w:val="000000"/>
          <w:spacing w:val="-2"/>
          <w:sz w:val="24"/>
          <w:lang w:val="pl-PL"/>
        </w:rPr>
        <w:t xml:space="preserve">, </w:t>
      </w:r>
      <w:r w:rsidR="00096986" w:rsidRPr="00E10472">
        <w:rPr>
          <w:rFonts w:ascii="Arial" w:hAnsi="Arial" w:cs="Arial"/>
          <w:color w:val="000000"/>
          <w:spacing w:val="-2"/>
          <w:sz w:val="24"/>
          <w:lang w:val="pl-PL"/>
        </w:rPr>
        <w:t>których dotyczy zwolnienie</w:t>
      </w:r>
      <w:r w:rsidR="00A91CB0" w:rsidRPr="00E10472">
        <w:rPr>
          <w:rFonts w:ascii="Arial" w:hAnsi="Arial" w:cs="Arial"/>
          <w:color w:val="000000"/>
          <w:spacing w:val="-2"/>
          <w:sz w:val="24"/>
          <w:lang w:val="pl-PL"/>
        </w:rPr>
        <w:t>.</w:t>
      </w:r>
    </w:p>
    <w:p w:rsidR="00096986" w:rsidRPr="00E10472" w:rsidRDefault="00096986" w:rsidP="00E10472">
      <w:pPr>
        <w:spacing w:line="360" w:lineRule="auto"/>
        <w:ind w:right="1077"/>
        <w:rPr>
          <w:rFonts w:ascii="Arial" w:hAnsi="Arial" w:cs="Arial"/>
          <w:color w:val="000000"/>
          <w:spacing w:val="-2"/>
          <w:sz w:val="24"/>
          <w:lang w:val="pl-PL"/>
        </w:rPr>
      </w:pPr>
    </w:p>
    <w:p w:rsidR="00144052" w:rsidRPr="00E10472" w:rsidRDefault="00B611D9" w:rsidP="00E10472">
      <w:pPr>
        <w:spacing w:line="360" w:lineRule="auto"/>
        <w:ind w:right="1077"/>
        <w:jc w:val="center"/>
        <w:rPr>
          <w:rFonts w:ascii="Arial" w:hAnsi="Arial" w:cs="Arial"/>
          <w:b/>
          <w:color w:val="000000"/>
          <w:spacing w:val="-2"/>
          <w:sz w:val="24"/>
          <w:lang w:val="pl-PL"/>
        </w:rPr>
      </w:pPr>
      <w:r w:rsidRPr="00E10472">
        <w:rPr>
          <w:rFonts w:ascii="Arial" w:hAnsi="Arial" w:cs="Arial"/>
          <w:b/>
          <w:color w:val="000000"/>
          <w:spacing w:val="-2"/>
          <w:sz w:val="24"/>
          <w:lang w:val="pl-PL"/>
        </w:rPr>
        <w:t>3</w:t>
      </w:r>
      <w:r w:rsidR="00144052" w:rsidRPr="00E10472">
        <w:rPr>
          <w:rFonts w:ascii="Arial" w:hAnsi="Arial" w:cs="Arial"/>
          <w:b/>
          <w:color w:val="000000"/>
          <w:spacing w:val="-2"/>
          <w:sz w:val="24"/>
          <w:lang w:val="pl-PL"/>
        </w:rPr>
        <w:t>.5</w:t>
      </w:r>
      <w:r w:rsidR="00252C9E">
        <w:rPr>
          <w:rFonts w:ascii="Arial" w:hAnsi="Arial" w:cs="Arial"/>
          <w:b/>
          <w:color w:val="000000"/>
          <w:spacing w:val="-2"/>
          <w:sz w:val="24"/>
          <w:lang w:val="pl-PL"/>
        </w:rPr>
        <w:t>.</w:t>
      </w:r>
      <w:r w:rsidR="00144052" w:rsidRPr="00E10472">
        <w:rPr>
          <w:rFonts w:ascii="Arial" w:hAnsi="Arial" w:cs="Arial"/>
          <w:b/>
          <w:color w:val="000000"/>
          <w:spacing w:val="-2"/>
          <w:sz w:val="24"/>
          <w:lang w:val="pl-PL"/>
        </w:rPr>
        <w:t xml:space="preserve"> Przeliczanie punktów za szczególne osiągnięcia wymienione na świadectwie ukończenia </w:t>
      </w:r>
      <w:r w:rsidR="00036E1E">
        <w:rPr>
          <w:rFonts w:ascii="Arial" w:hAnsi="Arial" w:cs="Arial"/>
          <w:b/>
          <w:color w:val="000000"/>
          <w:spacing w:val="-2"/>
          <w:sz w:val="24"/>
          <w:lang w:val="pl-PL"/>
        </w:rPr>
        <w:t>szkoły podstawowej</w:t>
      </w:r>
    </w:p>
    <w:p w:rsidR="00144052" w:rsidRPr="00E10472" w:rsidRDefault="00144052" w:rsidP="00E10472">
      <w:pPr>
        <w:spacing w:line="360" w:lineRule="auto"/>
        <w:ind w:right="1077"/>
        <w:jc w:val="center"/>
        <w:rPr>
          <w:rFonts w:ascii="Arial" w:hAnsi="Arial" w:cs="Arial"/>
          <w:b/>
          <w:color w:val="000000"/>
          <w:spacing w:val="-2"/>
          <w:sz w:val="24"/>
          <w:lang w:val="pl-PL"/>
        </w:rPr>
      </w:pPr>
    </w:p>
    <w:p w:rsidR="00144052" w:rsidRPr="00E10472" w:rsidRDefault="00144052" w:rsidP="00E10472">
      <w:pPr>
        <w:spacing w:line="360" w:lineRule="auto"/>
        <w:ind w:right="1077"/>
        <w:rPr>
          <w:rFonts w:ascii="Arial" w:hAnsi="Arial" w:cs="Arial"/>
          <w:b/>
          <w:color w:val="000000"/>
          <w:spacing w:val="-2"/>
          <w:sz w:val="24"/>
          <w:lang w:val="pl-PL"/>
        </w:rPr>
      </w:pPr>
      <w:r w:rsidRPr="00E10472">
        <w:rPr>
          <w:rFonts w:ascii="Arial" w:hAnsi="Arial" w:cs="Arial"/>
          <w:b/>
          <w:color w:val="000000"/>
          <w:spacing w:val="-2"/>
          <w:sz w:val="24"/>
          <w:lang w:val="pl-PL"/>
        </w:rPr>
        <w:t>Zawody i konkursy:</w:t>
      </w:r>
    </w:p>
    <w:tbl>
      <w:tblPr>
        <w:tblStyle w:val="Tabela-Siatka"/>
        <w:tblW w:w="4618" w:type="pct"/>
        <w:tblLayout w:type="fixed"/>
        <w:tblLook w:val="04A0" w:firstRow="1" w:lastRow="0" w:firstColumn="1" w:lastColumn="0" w:noHBand="0" w:noVBand="1"/>
      </w:tblPr>
      <w:tblGrid>
        <w:gridCol w:w="9657"/>
      </w:tblGrid>
      <w:tr w:rsidR="00DC3FFB" w:rsidRPr="0021455D" w:rsidTr="00DC3FFB">
        <w:tc>
          <w:tcPr>
            <w:tcW w:w="5000" w:type="pct"/>
          </w:tcPr>
          <w:p w:rsidR="009868A3" w:rsidRDefault="00DC3FFB" w:rsidP="00E10472">
            <w:pPr>
              <w:spacing w:line="360" w:lineRule="auto"/>
              <w:ind w:right="1077"/>
              <w:rPr>
                <w:rFonts w:ascii="Arial" w:hAnsi="Arial" w:cs="Arial"/>
                <w:sz w:val="24"/>
                <w:szCs w:val="24"/>
                <w:lang w:val="pl-PL"/>
              </w:rPr>
            </w:pPr>
            <w:r w:rsidRPr="00E10472">
              <w:rPr>
                <w:rFonts w:ascii="Arial" w:hAnsi="Arial" w:cs="Arial"/>
                <w:b/>
                <w:sz w:val="24"/>
                <w:szCs w:val="24"/>
                <w:lang w:val="pl-PL"/>
              </w:rPr>
              <w:t>1.</w:t>
            </w:r>
            <w:r w:rsidR="009868A3" w:rsidRPr="00E10472">
              <w:rPr>
                <w:rFonts w:ascii="Arial" w:hAnsi="Arial" w:cs="Arial"/>
                <w:sz w:val="24"/>
                <w:szCs w:val="24"/>
                <w:lang w:val="pl-PL"/>
              </w:rPr>
              <w:t>Uzyskanie</w:t>
            </w:r>
            <w:r w:rsidRPr="00E10472">
              <w:rPr>
                <w:rFonts w:ascii="Arial" w:hAnsi="Arial" w:cs="Arial"/>
                <w:sz w:val="24"/>
                <w:szCs w:val="24"/>
                <w:lang w:val="pl-PL"/>
              </w:rPr>
              <w:t xml:space="preserve"> w zawodach wiedzy będących konkursem o zasięgu </w:t>
            </w:r>
          </w:p>
          <w:p w:rsidR="00DC3FFB" w:rsidRPr="00E10472" w:rsidRDefault="009868A3" w:rsidP="00E10472">
            <w:pPr>
              <w:spacing w:line="360" w:lineRule="auto"/>
              <w:ind w:right="1077"/>
              <w:rPr>
                <w:rFonts w:ascii="Arial" w:hAnsi="Arial" w:cs="Arial"/>
                <w:sz w:val="24"/>
                <w:szCs w:val="24"/>
                <w:lang w:val="pl-PL"/>
              </w:rPr>
            </w:pPr>
            <w:r>
              <w:rPr>
                <w:rFonts w:ascii="Arial" w:hAnsi="Arial" w:cs="Arial"/>
                <w:sz w:val="24"/>
                <w:szCs w:val="24"/>
                <w:lang w:val="pl-PL"/>
              </w:rPr>
              <w:t xml:space="preserve">   </w:t>
            </w:r>
            <w:proofErr w:type="spellStart"/>
            <w:r>
              <w:rPr>
                <w:rFonts w:ascii="Arial" w:hAnsi="Arial" w:cs="Arial"/>
                <w:sz w:val="24"/>
                <w:szCs w:val="24"/>
                <w:lang w:val="pl-PL"/>
              </w:rPr>
              <w:t>ponad</w:t>
            </w:r>
            <w:r w:rsidRPr="00E10472">
              <w:rPr>
                <w:rFonts w:ascii="Arial" w:hAnsi="Arial" w:cs="Arial"/>
                <w:sz w:val="24"/>
                <w:szCs w:val="24"/>
                <w:lang w:val="pl-PL"/>
              </w:rPr>
              <w:t>wojewódzkim</w:t>
            </w:r>
            <w:proofErr w:type="spellEnd"/>
            <w:r w:rsidR="00DC3FFB" w:rsidRPr="00E10472">
              <w:rPr>
                <w:rFonts w:ascii="Arial" w:hAnsi="Arial" w:cs="Arial"/>
                <w:sz w:val="24"/>
                <w:szCs w:val="24"/>
                <w:lang w:val="pl-PL"/>
              </w:rPr>
              <w:t xml:space="preserve"> organizowanym przez kuratorów oświaty</w:t>
            </w:r>
            <w:r>
              <w:rPr>
                <w:rFonts w:ascii="Arial" w:hAnsi="Arial" w:cs="Arial"/>
                <w:sz w:val="24"/>
                <w:szCs w:val="24"/>
                <w:lang w:val="pl-PL"/>
              </w:rPr>
              <w:br/>
              <w:t xml:space="preserve">   </w:t>
            </w:r>
            <w:r w:rsidR="00DC3FFB" w:rsidRPr="00E10472">
              <w:rPr>
                <w:rFonts w:ascii="Arial" w:hAnsi="Arial" w:cs="Arial"/>
                <w:sz w:val="24"/>
                <w:szCs w:val="24"/>
                <w:lang w:val="pl-PL"/>
              </w:rPr>
              <w:t xml:space="preserve"> na podstawie zawartych porozumień: </w:t>
            </w:r>
          </w:p>
          <w:p w:rsidR="00DC3FFB" w:rsidRPr="00E10472" w:rsidRDefault="00DC3FFB" w:rsidP="00E10472">
            <w:pPr>
              <w:spacing w:line="360" w:lineRule="auto"/>
              <w:ind w:right="1077"/>
              <w:rPr>
                <w:rFonts w:ascii="Arial" w:hAnsi="Arial" w:cs="Arial"/>
                <w:sz w:val="24"/>
                <w:szCs w:val="24"/>
                <w:lang w:val="pl-PL"/>
              </w:rPr>
            </w:pPr>
          </w:p>
          <w:p w:rsidR="00DC3FFB" w:rsidRPr="00E10472" w:rsidRDefault="00DC3FFB" w:rsidP="00E10472">
            <w:pPr>
              <w:spacing w:line="360" w:lineRule="auto"/>
              <w:ind w:right="1077"/>
              <w:rPr>
                <w:rFonts w:ascii="Arial" w:hAnsi="Arial" w:cs="Arial"/>
                <w:sz w:val="24"/>
                <w:szCs w:val="24"/>
                <w:lang w:val="pl-PL"/>
              </w:rPr>
            </w:pPr>
            <w:r w:rsidRPr="00E10472">
              <w:rPr>
                <w:rFonts w:ascii="Arial" w:hAnsi="Arial" w:cs="Arial"/>
                <w:sz w:val="24"/>
                <w:szCs w:val="24"/>
                <w:lang w:val="pl-PL"/>
              </w:rPr>
              <w:t>a) tytułu finalisty konkursu przedmiotowego – przyznaje się 10 pkt</w:t>
            </w:r>
            <w:r w:rsidR="00B226BD" w:rsidRPr="00E10472">
              <w:rPr>
                <w:rFonts w:ascii="Arial" w:hAnsi="Arial" w:cs="Arial"/>
                <w:sz w:val="24"/>
                <w:szCs w:val="24"/>
                <w:lang w:val="pl-PL"/>
              </w:rPr>
              <w:t>.</w:t>
            </w:r>
            <w:r w:rsidRPr="00E10472">
              <w:rPr>
                <w:rFonts w:ascii="Arial" w:hAnsi="Arial" w:cs="Arial"/>
                <w:sz w:val="24"/>
                <w:szCs w:val="24"/>
                <w:lang w:val="pl-PL"/>
              </w:rPr>
              <w:t xml:space="preserve"> </w:t>
            </w:r>
          </w:p>
          <w:p w:rsidR="00DC3FFB" w:rsidRPr="00E10472" w:rsidRDefault="00DC3FFB" w:rsidP="00E10472">
            <w:pPr>
              <w:spacing w:line="360" w:lineRule="auto"/>
              <w:ind w:right="1077"/>
              <w:rPr>
                <w:rFonts w:ascii="Arial" w:hAnsi="Arial" w:cs="Arial"/>
                <w:sz w:val="24"/>
                <w:szCs w:val="24"/>
                <w:lang w:val="pl-PL"/>
              </w:rPr>
            </w:pPr>
            <w:r w:rsidRPr="00E10472">
              <w:rPr>
                <w:rFonts w:ascii="Arial" w:hAnsi="Arial" w:cs="Arial"/>
                <w:sz w:val="24"/>
                <w:szCs w:val="24"/>
                <w:lang w:val="pl-PL"/>
              </w:rPr>
              <w:t xml:space="preserve">b) tytułu laureata konkursu tematycznego lub interdyscyplinarnego – przyznaje </w:t>
            </w:r>
            <w:r w:rsidR="00D5671D">
              <w:rPr>
                <w:rFonts w:ascii="Arial" w:hAnsi="Arial" w:cs="Arial"/>
                <w:sz w:val="24"/>
                <w:szCs w:val="24"/>
                <w:lang w:val="pl-PL"/>
              </w:rPr>
              <w:br/>
            </w:r>
            <w:r w:rsidR="009868A3">
              <w:rPr>
                <w:rFonts w:ascii="Arial" w:hAnsi="Arial" w:cs="Arial"/>
                <w:sz w:val="24"/>
                <w:szCs w:val="24"/>
                <w:lang w:val="pl-PL"/>
              </w:rPr>
              <w:t xml:space="preserve">    </w:t>
            </w:r>
            <w:r w:rsidRPr="00E10472">
              <w:rPr>
                <w:rFonts w:ascii="Arial" w:hAnsi="Arial" w:cs="Arial"/>
                <w:sz w:val="24"/>
                <w:szCs w:val="24"/>
                <w:lang w:val="pl-PL"/>
              </w:rPr>
              <w:t xml:space="preserve">się 7 </w:t>
            </w:r>
            <w:r w:rsidR="00B226BD" w:rsidRPr="00E10472">
              <w:rPr>
                <w:rFonts w:ascii="Arial" w:hAnsi="Arial" w:cs="Arial"/>
                <w:sz w:val="24"/>
                <w:szCs w:val="24"/>
                <w:lang w:val="pl-PL"/>
              </w:rPr>
              <w:t>pkt.</w:t>
            </w:r>
          </w:p>
          <w:p w:rsidR="00DC3FFB" w:rsidRPr="00E10472" w:rsidRDefault="00DC3FFB" w:rsidP="00E10472">
            <w:pPr>
              <w:spacing w:line="360" w:lineRule="auto"/>
              <w:ind w:right="1077"/>
              <w:rPr>
                <w:rFonts w:ascii="Arial" w:hAnsi="Arial" w:cs="Arial"/>
                <w:b/>
                <w:color w:val="000000"/>
                <w:spacing w:val="-2"/>
                <w:sz w:val="24"/>
                <w:szCs w:val="24"/>
                <w:lang w:val="pl-PL"/>
              </w:rPr>
            </w:pPr>
            <w:r w:rsidRPr="00E10472">
              <w:rPr>
                <w:rFonts w:ascii="Arial" w:hAnsi="Arial" w:cs="Arial"/>
                <w:sz w:val="24"/>
                <w:szCs w:val="24"/>
                <w:lang w:val="pl-PL"/>
              </w:rPr>
              <w:t xml:space="preserve"> c) tytułu finalisty konkursu tematycznego lub interdyscyplinarnego – przyznaje</w:t>
            </w:r>
            <w:r w:rsidR="00D5671D">
              <w:rPr>
                <w:rFonts w:ascii="Arial" w:hAnsi="Arial" w:cs="Arial"/>
                <w:sz w:val="24"/>
                <w:szCs w:val="24"/>
                <w:lang w:val="pl-PL"/>
              </w:rPr>
              <w:br/>
              <w:t xml:space="preserve">    </w:t>
            </w:r>
            <w:r w:rsidRPr="00E10472">
              <w:rPr>
                <w:rFonts w:ascii="Arial" w:hAnsi="Arial" w:cs="Arial"/>
                <w:sz w:val="24"/>
                <w:szCs w:val="24"/>
                <w:lang w:val="pl-PL"/>
              </w:rPr>
              <w:t xml:space="preserve"> się 5 </w:t>
            </w:r>
            <w:r w:rsidR="00B226BD" w:rsidRPr="00E10472">
              <w:rPr>
                <w:rFonts w:ascii="Arial" w:hAnsi="Arial" w:cs="Arial"/>
                <w:sz w:val="24"/>
                <w:szCs w:val="24"/>
                <w:lang w:val="pl-PL"/>
              </w:rPr>
              <w:t>pkt</w:t>
            </w:r>
          </w:p>
        </w:tc>
      </w:tr>
      <w:tr w:rsidR="00DC3FFB" w:rsidRPr="00E10472" w:rsidTr="00DC3FFB">
        <w:tc>
          <w:tcPr>
            <w:tcW w:w="5000" w:type="pct"/>
          </w:tcPr>
          <w:p w:rsidR="00B226BD" w:rsidRPr="00E10472" w:rsidRDefault="00B226BD" w:rsidP="00E10472">
            <w:pPr>
              <w:spacing w:line="360" w:lineRule="auto"/>
              <w:ind w:right="1077"/>
              <w:rPr>
                <w:rFonts w:ascii="Arial" w:hAnsi="Arial" w:cs="Arial"/>
                <w:sz w:val="24"/>
                <w:szCs w:val="24"/>
                <w:lang w:val="pl-PL"/>
              </w:rPr>
            </w:pPr>
            <w:r w:rsidRPr="00E10472">
              <w:rPr>
                <w:rFonts w:ascii="Arial" w:hAnsi="Arial" w:cs="Arial"/>
                <w:b/>
                <w:color w:val="000000"/>
                <w:spacing w:val="-2"/>
                <w:sz w:val="24"/>
                <w:lang w:val="pl-PL"/>
              </w:rPr>
              <w:t>2.</w:t>
            </w:r>
            <w:r w:rsidRPr="00E10472">
              <w:rPr>
                <w:rFonts w:ascii="Arial" w:hAnsi="Arial" w:cs="Arial"/>
                <w:lang w:val="pl-PL"/>
              </w:rPr>
              <w:t xml:space="preserve"> </w:t>
            </w:r>
            <w:r w:rsidRPr="00E10472">
              <w:rPr>
                <w:rFonts w:ascii="Arial" w:hAnsi="Arial" w:cs="Arial"/>
                <w:sz w:val="24"/>
                <w:szCs w:val="24"/>
                <w:lang w:val="pl-PL"/>
              </w:rPr>
              <w:t xml:space="preserve">uzyskanie w zawodach wiedzy będących konkursem o zasięgu międzynarodowym lub ogólnopolskim albo turniejem o zasięgu ogólnopolskim, przeprowadzanymi zgodnie z przepisami wydanymi na podstawie   art. 22 ust. </w:t>
            </w:r>
            <w:r w:rsidR="00036E1E">
              <w:rPr>
                <w:rFonts w:ascii="Arial" w:hAnsi="Arial" w:cs="Arial"/>
                <w:sz w:val="24"/>
                <w:szCs w:val="24"/>
                <w:lang w:val="pl-PL"/>
              </w:rPr>
              <w:t xml:space="preserve">6 </w:t>
            </w:r>
            <w:r w:rsidRPr="00E10472">
              <w:rPr>
                <w:rFonts w:ascii="Arial" w:hAnsi="Arial" w:cs="Arial"/>
                <w:sz w:val="24"/>
                <w:szCs w:val="24"/>
                <w:lang w:val="pl-PL"/>
              </w:rPr>
              <w:t>ustawy</w:t>
            </w:r>
            <w:r w:rsidR="00036E1E">
              <w:rPr>
                <w:rFonts w:ascii="Arial" w:hAnsi="Arial" w:cs="Arial"/>
                <w:sz w:val="24"/>
                <w:szCs w:val="24"/>
                <w:lang w:val="pl-PL"/>
              </w:rPr>
              <w:t xml:space="preserve"> o systemie oświaty:</w:t>
            </w:r>
            <w:r w:rsidRPr="00E10472">
              <w:rPr>
                <w:rFonts w:ascii="Arial" w:hAnsi="Arial" w:cs="Arial"/>
                <w:sz w:val="24"/>
                <w:szCs w:val="24"/>
                <w:lang w:val="pl-PL"/>
              </w:rPr>
              <w:t xml:space="preserve"> </w:t>
            </w:r>
          </w:p>
          <w:p w:rsidR="00B226BD" w:rsidRPr="00E10472" w:rsidRDefault="00B226BD" w:rsidP="00E10472">
            <w:pPr>
              <w:spacing w:line="360" w:lineRule="auto"/>
              <w:ind w:right="1077"/>
              <w:rPr>
                <w:rFonts w:ascii="Arial" w:hAnsi="Arial" w:cs="Arial"/>
                <w:sz w:val="24"/>
                <w:szCs w:val="24"/>
                <w:lang w:val="pl-PL"/>
              </w:rPr>
            </w:pPr>
          </w:p>
          <w:p w:rsidR="00D5671D"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a) tytułu finalisty konkursu z przedmiotu lub przedmiotów artystycznych objętych</w:t>
            </w:r>
          </w:p>
          <w:p w:rsidR="00B226BD" w:rsidRPr="00E10472"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 xml:space="preserve"> </w:t>
            </w:r>
            <w:r w:rsidR="00D5671D">
              <w:rPr>
                <w:rFonts w:ascii="Arial" w:hAnsi="Arial" w:cs="Arial"/>
                <w:sz w:val="24"/>
                <w:szCs w:val="24"/>
                <w:lang w:val="pl-PL"/>
              </w:rPr>
              <w:t xml:space="preserve">   </w:t>
            </w:r>
            <w:r w:rsidRPr="00E10472">
              <w:rPr>
                <w:rFonts w:ascii="Arial" w:hAnsi="Arial" w:cs="Arial"/>
                <w:sz w:val="24"/>
                <w:szCs w:val="24"/>
                <w:lang w:val="pl-PL"/>
              </w:rPr>
              <w:t>ramowym planem nauczania szkoły artystycznej – przyznaje się 10 pkt.</w:t>
            </w:r>
          </w:p>
          <w:p w:rsidR="00D5671D"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 xml:space="preserve">b) tytułu laureata turnieju z przedmiotu lub przedmiotów artystycznych </w:t>
            </w:r>
          </w:p>
          <w:p w:rsidR="00D5671D" w:rsidRDefault="00D5671D" w:rsidP="00E10472">
            <w:pPr>
              <w:spacing w:line="360" w:lineRule="auto"/>
              <w:ind w:right="1077"/>
              <w:rPr>
                <w:rFonts w:ascii="Arial" w:hAnsi="Arial" w:cs="Arial"/>
                <w:sz w:val="24"/>
                <w:szCs w:val="24"/>
                <w:lang w:val="pl-PL"/>
              </w:rPr>
            </w:pPr>
            <w:r>
              <w:rPr>
                <w:rFonts w:ascii="Arial" w:hAnsi="Arial" w:cs="Arial"/>
                <w:sz w:val="24"/>
                <w:szCs w:val="24"/>
                <w:lang w:val="pl-PL"/>
              </w:rPr>
              <w:t xml:space="preserve">    </w:t>
            </w:r>
            <w:r w:rsidR="00B226BD" w:rsidRPr="00E10472">
              <w:rPr>
                <w:rFonts w:ascii="Arial" w:hAnsi="Arial" w:cs="Arial"/>
                <w:sz w:val="24"/>
                <w:szCs w:val="24"/>
                <w:lang w:val="pl-PL"/>
              </w:rPr>
              <w:t xml:space="preserve">nieobjętych ramowym planem nauczania szkoły artystycznej – przyznaje się </w:t>
            </w:r>
            <w:r>
              <w:rPr>
                <w:rFonts w:ascii="Arial" w:hAnsi="Arial" w:cs="Arial"/>
                <w:sz w:val="24"/>
                <w:szCs w:val="24"/>
                <w:lang w:val="pl-PL"/>
              </w:rPr>
              <w:t xml:space="preserve"> </w:t>
            </w:r>
          </w:p>
          <w:p w:rsidR="00B226BD" w:rsidRPr="00E10472" w:rsidRDefault="00D5671D" w:rsidP="00E10472">
            <w:pPr>
              <w:spacing w:line="360" w:lineRule="auto"/>
              <w:ind w:right="1077"/>
              <w:rPr>
                <w:rFonts w:ascii="Arial" w:hAnsi="Arial" w:cs="Arial"/>
                <w:sz w:val="24"/>
                <w:szCs w:val="24"/>
                <w:lang w:val="pl-PL"/>
              </w:rPr>
            </w:pPr>
            <w:r>
              <w:rPr>
                <w:rFonts w:ascii="Arial" w:hAnsi="Arial" w:cs="Arial"/>
                <w:sz w:val="24"/>
                <w:szCs w:val="24"/>
                <w:lang w:val="pl-PL"/>
              </w:rPr>
              <w:t xml:space="preserve">   </w:t>
            </w:r>
            <w:r w:rsidR="00B226BD" w:rsidRPr="00E10472">
              <w:rPr>
                <w:rFonts w:ascii="Arial" w:hAnsi="Arial" w:cs="Arial"/>
                <w:sz w:val="24"/>
                <w:szCs w:val="24"/>
                <w:lang w:val="pl-PL"/>
              </w:rPr>
              <w:t xml:space="preserve">4 pkt. </w:t>
            </w:r>
          </w:p>
          <w:p w:rsidR="00D5671D"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 xml:space="preserve">c) tytułu finalisty turnieju z przedmiotu lub przedmiotów artystycznych </w:t>
            </w:r>
          </w:p>
          <w:p w:rsidR="00D5671D" w:rsidRDefault="00D5671D" w:rsidP="00E10472">
            <w:pPr>
              <w:spacing w:line="360" w:lineRule="auto"/>
              <w:ind w:right="1077"/>
              <w:rPr>
                <w:rFonts w:ascii="Arial" w:hAnsi="Arial" w:cs="Arial"/>
                <w:sz w:val="24"/>
                <w:szCs w:val="24"/>
                <w:lang w:val="pl-PL"/>
              </w:rPr>
            </w:pPr>
            <w:r>
              <w:rPr>
                <w:rFonts w:ascii="Arial" w:hAnsi="Arial" w:cs="Arial"/>
                <w:sz w:val="24"/>
                <w:szCs w:val="24"/>
                <w:lang w:val="pl-PL"/>
              </w:rPr>
              <w:t xml:space="preserve">    </w:t>
            </w:r>
            <w:r w:rsidR="00B226BD" w:rsidRPr="00E10472">
              <w:rPr>
                <w:rFonts w:ascii="Arial" w:hAnsi="Arial" w:cs="Arial"/>
                <w:sz w:val="24"/>
                <w:szCs w:val="24"/>
                <w:lang w:val="pl-PL"/>
              </w:rPr>
              <w:t xml:space="preserve">nieobjętych ramowym planem nauczania szkoły artystycznej – </w:t>
            </w:r>
          </w:p>
          <w:p w:rsidR="00DC3FFB" w:rsidRPr="00E10472" w:rsidRDefault="00D5671D" w:rsidP="00E10472">
            <w:pPr>
              <w:spacing w:line="360" w:lineRule="auto"/>
              <w:ind w:right="1077"/>
              <w:rPr>
                <w:rFonts w:ascii="Arial" w:hAnsi="Arial" w:cs="Arial"/>
                <w:b/>
                <w:color w:val="000000"/>
                <w:spacing w:val="-2"/>
                <w:sz w:val="24"/>
                <w:lang w:val="pl-PL"/>
              </w:rPr>
            </w:pPr>
            <w:r>
              <w:rPr>
                <w:rFonts w:ascii="Arial" w:hAnsi="Arial" w:cs="Arial"/>
                <w:sz w:val="24"/>
                <w:szCs w:val="24"/>
                <w:lang w:val="pl-PL"/>
              </w:rPr>
              <w:t xml:space="preserve">    </w:t>
            </w:r>
            <w:r w:rsidR="00B226BD" w:rsidRPr="00E10472">
              <w:rPr>
                <w:rFonts w:ascii="Arial" w:hAnsi="Arial" w:cs="Arial"/>
                <w:sz w:val="24"/>
                <w:szCs w:val="24"/>
                <w:lang w:val="pl-PL"/>
              </w:rPr>
              <w:t>przyznaje się 3 pkt.</w:t>
            </w:r>
          </w:p>
        </w:tc>
      </w:tr>
      <w:tr w:rsidR="00DC3FFB" w:rsidRPr="0021455D" w:rsidTr="00DC3FFB">
        <w:tc>
          <w:tcPr>
            <w:tcW w:w="5000" w:type="pct"/>
          </w:tcPr>
          <w:p w:rsidR="00D5671D" w:rsidRDefault="00B226BD" w:rsidP="00E10472">
            <w:pPr>
              <w:spacing w:line="360" w:lineRule="auto"/>
              <w:ind w:right="1077"/>
              <w:rPr>
                <w:rFonts w:ascii="Arial" w:hAnsi="Arial" w:cs="Arial"/>
                <w:sz w:val="24"/>
                <w:szCs w:val="24"/>
                <w:lang w:val="pl-PL"/>
              </w:rPr>
            </w:pPr>
            <w:r w:rsidRPr="00E10472">
              <w:rPr>
                <w:rFonts w:ascii="Arial" w:hAnsi="Arial" w:cs="Arial"/>
                <w:b/>
                <w:color w:val="000000"/>
                <w:spacing w:val="-2"/>
                <w:sz w:val="24"/>
                <w:lang w:val="pl-PL"/>
              </w:rPr>
              <w:t>3</w:t>
            </w:r>
            <w:r w:rsidRPr="00E10472">
              <w:rPr>
                <w:rFonts w:ascii="Arial" w:hAnsi="Arial" w:cs="Arial"/>
                <w:b/>
                <w:color w:val="000000"/>
                <w:spacing w:val="-2"/>
                <w:sz w:val="24"/>
                <w:szCs w:val="24"/>
                <w:lang w:val="pl-PL"/>
              </w:rPr>
              <w:t>.</w:t>
            </w:r>
            <w:r w:rsidRPr="00E10472">
              <w:rPr>
                <w:rFonts w:ascii="Arial" w:hAnsi="Arial" w:cs="Arial"/>
                <w:sz w:val="24"/>
                <w:szCs w:val="24"/>
                <w:lang w:val="pl-PL"/>
              </w:rPr>
              <w:t xml:space="preserve">  uzyskanie w zawodach wiedzy będących konkursem o zasięgu wojewódzkim</w:t>
            </w:r>
          </w:p>
          <w:p w:rsidR="00B226BD" w:rsidRPr="00E10472" w:rsidRDefault="00D5671D" w:rsidP="00E10472">
            <w:pPr>
              <w:spacing w:line="360" w:lineRule="auto"/>
              <w:ind w:right="1077"/>
              <w:rPr>
                <w:rFonts w:ascii="Arial" w:hAnsi="Arial" w:cs="Arial"/>
                <w:sz w:val="24"/>
                <w:szCs w:val="24"/>
                <w:lang w:val="pl-PL"/>
              </w:rPr>
            </w:pPr>
            <w:r>
              <w:rPr>
                <w:rFonts w:ascii="Arial" w:hAnsi="Arial" w:cs="Arial"/>
                <w:sz w:val="24"/>
                <w:szCs w:val="24"/>
                <w:lang w:val="pl-PL"/>
              </w:rPr>
              <w:t xml:space="preserve">    </w:t>
            </w:r>
            <w:r w:rsidR="00B226BD" w:rsidRPr="00E10472">
              <w:rPr>
                <w:rFonts w:ascii="Arial" w:hAnsi="Arial" w:cs="Arial"/>
                <w:sz w:val="24"/>
                <w:szCs w:val="24"/>
                <w:lang w:val="pl-PL"/>
              </w:rPr>
              <w:t xml:space="preserve"> organizowanym przez kuratora oświaty: </w:t>
            </w:r>
          </w:p>
          <w:p w:rsidR="00B226BD" w:rsidRPr="00E10472"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lastRenderedPageBreak/>
              <w:t xml:space="preserve"> a) dwóch lub więcej tytułów finalisty konkursu przedmiotowego – przyznaje </w:t>
            </w:r>
            <w:r w:rsidR="00D5671D" w:rsidRPr="00E10472">
              <w:rPr>
                <w:rFonts w:ascii="Arial" w:hAnsi="Arial" w:cs="Arial"/>
                <w:sz w:val="24"/>
                <w:szCs w:val="24"/>
                <w:lang w:val="pl-PL"/>
              </w:rPr>
              <w:t>się</w:t>
            </w:r>
            <w:r w:rsidR="00D5671D">
              <w:rPr>
                <w:rFonts w:ascii="Arial" w:hAnsi="Arial" w:cs="Arial"/>
                <w:sz w:val="24"/>
                <w:szCs w:val="24"/>
                <w:lang w:val="pl-PL"/>
              </w:rPr>
              <w:br/>
              <w:t xml:space="preserve">     10 pkt</w:t>
            </w:r>
            <w:r w:rsidRPr="00E10472">
              <w:rPr>
                <w:rFonts w:ascii="Arial" w:hAnsi="Arial" w:cs="Arial"/>
                <w:sz w:val="24"/>
                <w:szCs w:val="24"/>
                <w:lang w:val="pl-PL"/>
              </w:rPr>
              <w:t>.</w:t>
            </w:r>
          </w:p>
          <w:p w:rsidR="00D5671D"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 xml:space="preserve">b) dwóch lub więcej tytułów laureata konkursu tematycznego lub </w:t>
            </w:r>
          </w:p>
          <w:p w:rsidR="00B226BD" w:rsidRPr="00E10472" w:rsidRDefault="00D5671D" w:rsidP="00E10472">
            <w:pPr>
              <w:spacing w:line="360" w:lineRule="auto"/>
              <w:ind w:right="1077"/>
              <w:rPr>
                <w:rFonts w:ascii="Arial" w:hAnsi="Arial" w:cs="Arial"/>
                <w:sz w:val="24"/>
                <w:szCs w:val="24"/>
                <w:lang w:val="pl-PL"/>
              </w:rPr>
            </w:pPr>
            <w:r>
              <w:rPr>
                <w:rFonts w:ascii="Arial" w:hAnsi="Arial" w:cs="Arial"/>
                <w:sz w:val="24"/>
                <w:szCs w:val="24"/>
                <w:lang w:val="pl-PL"/>
              </w:rPr>
              <w:t xml:space="preserve">     i</w:t>
            </w:r>
            <w:r w:rsidR="00B226BD" w:rsidRPr="00E10472">
              <w:rPr>
                <w:rFonts w:ascii="Arial" w:hAnsi="Arial" w:cs="Arial"/>
                <w:sz w:val="24"/>
                <w:szCs w:val="24"/>
                <w:lang w:val="pl-PL"/>
              </w:rPr>
              <w:t>nterdyscyplinarnego – przyznaje się 7 pkt.</w:t>
            </w:r>
          </w:p>
          <w:p w:rsidR="00D5671D"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 xml:space="preserve"> c) dwóch lub więcej tytułów finalisty konkursu tematycznego lub </w:t>
            </w:r>
          </w:p>
          <w:p w:rsidR="00B226BD" w:rsidRPr="00E10472" w:rsidRDefault="00D5671D" w:rsidP="00E10472">
            <w:pPr>
              <w:spacing w:line="360" w:lineRule="auto"/>
              <w:ind w:right="1077"/>
              <w:rPr>
                <w:rFonts w:ascii="Arial" w:hAnsi="Arial" w:cs="Arial"/>
                <w:sz w:val="24"/>
                <w:szCs w:val="24"/>
                <w:lang w:val="pl-PL"/>
              </w:rPr>
            </w:pPr>
            <w:r>
              <w:rPr>
                <w:rFonts w:ascii="Arial" w:hAnsi="Arial" w:cs="Arial"/>
                <w:sz w:val="24"/>
                <w:szCs w:val="24"/>
                <w:lang w:val="pl-PL"/>
              </w:rPr>
              <w:t xml:space="preserve">     </w:t>
            </w:r>
            <w:r w:rsidR="00B226BD" w:rsidRPr="00E10472">
              <w:rPr>
                <w:rFonts w:ascii="Arial" w:hAnsi="Arial" w:cs="Arial"/>
                <w:sz w:val="24"/>
                <w:szCs w:val="24"/>
                <w:lang w:val="pl-PL"/>
              </w:rPr>
              <w:t>interdyscyplinarnego – przyznaje się 5 pkt.</w:t>
            </w:r>
          </w:p>
          <w:p w:rsidR="00B226BD" w:rsidRPr="00E10472"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d) tytułu finalisty konkursu przedmiotowego – przyznaje się 7 pkt.</w:t>
            </w:r>
          </w:p>
          <w:p w:rsidR="00B226BD" w:rsidRPr="00E10472"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e) tytułu laureata konkursu tematycznego lub interdyscyplinarnego – przyznaje się 5 pkt.</w:t>
            </w:r>
          </w:p>
          <w:p w:rsidR="00DC3FFB" w:rsidRPr="00E10472" w:rsidRDefault="00B226BD" w:rsidP="00E10472">
            <w:pPr>
              <w:spacing w:line="360" w:lineRule="auto"/>
              <w:ind w:right="1077"/>
              <w:rPr>
                <w:rFonts w:ascii="Arial" w:hAnsi="Arial" w:cs="Arial"/>
                <w:b/>
                <w:color w:val="000000"/>
                <w:spacing w:val="-2"/>
                <w:sz w:val="24"/>
                <w:lang w:val="pl-PL"/>
              </w:rPr>
            </w:pPr>
            <w:r w:rsidRPr="00E10472">
              <w:rPr>
                <w:rFonts w:ascii="Arial" w:hAnsi="Arial" w:cs="Arial"/>
                <w:sz w:val="24"/>
                <w:szCs w:val="24"/>
                <w:lang w:val="pl-PL"/>
              </w:rPr>
              <w:t xml:space="preserve"> f) tytułu finalisty konkursu tematycznego lub interdyscyplinarnego – przyznaje się 3pkt.</w:t>
            </w:r>
          </w:p>
        </w:tc>
      </w:tr>
      <w:tr w:rsidR="00DC3FFB" w:rsidRPr="0021455D" w:rsidTr="00DC3FFB">
        <w:tc>
          <w:tcPr>
            <w:tcW w:w="5000" w:type="pct"/>
          </w:tcPr>
          <w:p w:rsidR="00036E1E" w:rsidRDefault="00B226BD" w:rsidP="00036E1E">
            <w:pPr>
              <w:spacing w:line="360" w:lineRule="auto"/>
              <w:ind w:right="1077"/>
              <w:rPr>
                <w:rFonts w:ascii="Arial" w:hAnsi="Arial" w:cs="Arial"/>
                <w:sz w:val="24"/>
                <w:szCs w:val="24"/>
                <w:lang w:val="pl-PL"/>
              </w:rPr>
            </w:pPr>
            <w:r w:rsidRPr="00E10472">
              <w:rPr>
                <w:rFonts w:ascii="Arial" w:hAnsi="Arial" w:cs="Arial"/>
                <w:b/>
                <w:color w:val="000000"/>
                <w:spacing w:val="-2"/>
                <w:sz w:val="24"/>
                <w:lang w:val="pl-PL"/>
              </w:rPr>
              <w:lastRenderedPageBreak/>
              <w:t>4.</w:t>
            </w:r>
            <w:r w:rsidRPr="00E10472">
              <w:rPr>
                <w:rFonts w:ascii="Arial" w:hAnsi="Arial" w:cs="Arial"/>
                <w:lang w:val="pl-PL"/>
              </w:rPr>
              <w:t xml:space="preserve"> </w:t>
            </w:r>
            <w:r w:rsidRPr="00E10472">
              <w:rPr>
                <w:rFonts w:ascii="Arial" w:hAnsi="Arial" w:cs="Arial"/>
                <w:sz w:val="24"/>
                <w:szCs w:val="24"/>
                <w:lang w:val="pl-PL"/>
              </w:rPr>
              <w:t xml:space="preserve">uzyskanie w zawodach wiedzy będących konkursem albo turniejem, o zasięgu </w:t>
            </w:r>
            <w:proofErr w:type="spellStart"/>
            <w:r w:rsidRPr="00E10472">
              <w:rPr>
                <w:rFonts w:ascii="Arial" w:hAnsi="Arial" w:cs="Arial"/>
                <w:sz w:val="24"/>
                <w:szCs w:val="24"/>
                <w:lang w:val="pl-PL"/>
              </w:rPr>
              <w:t>ponadwojewódzkim</w:t>
            </w:r>
            <w:proofErr w:type="spellEnd"/>
            <w:r w:rsidRPr="00E10472">
              <w:rPr>
                <w:rFonts w:ascii="Arial" w:hAnsi="Arial" w:cs="Arial"/>
                <w:sz w:val="24"/>
                <w:szCs w:val="24"/>
                <w:lang w:val="pl-PL"/>
              </w:rPr>
              <w:t xml:space="preserve"> lub wojewódzkim, przeprowadzanymi zgodnie z przepisami wydanymi na podstawie </w:t>
            </w:r>
            <w:r w:rsidR="00036E1E" w:rsidRPr="00E10472">
              <w:rPr>
                <w:rFonts w:ascii="Arial" w:hAnsi="Arial" w:cs="Arial"/>
                <w:sz w:val="24"/>
                <w:szCs w:val="24"/>
                <w:lang w:val="pl-PL"/>
              </w:rPr>
              <w:t xml:space="preserve">art. 22 ust. </w:t>
            </w:r>
            <w:r w:rsidR="00036E1E">
              <w:rPr>
                <w:rFonts w:ascii="Arial" w:hAnsi="Arial" w:cs="Arial"/>
                <w:sz w:val="24"/>
                <w:szCs w:val="24"/>
                <w:lang w:val="pl-PL"/>
              </w:rPr>
              <w:t xml:space="preserve">6 </w:t>
            </w:r>
            <w:r w:rsidR="00036E1E" w:rsidRPr="00E10472">
              <w:rPr>
                <w:rFonts w:ascii="Arial" w:hAnsi="Arial" w:cs="Arial"/>
                <w:sz w:val="24"/>
                <w:szCs w:val="24"/>
                <w:lang w:val="pl-PL"/>
              </w:rPr>
              <w:t>ustawy</w:t>
            </w:r>
            <w:r w:rsidR="00036E1E">
              <w:rPr>
                <w:rFonts w:ascii="Arial" w:hAnsi="Arial" w:cs="Arial"/>
                <w:sz w:val="24"/>
                <w:szCs w:val="24"/>
                <w:lang w:val="pl-PL"/>
              </w:rPr>
              <w:t xml:space="preserve"> o systemie oświaty:</w:t>
            </w:r>
            <w:r w:rsidR="00036E1E" w:rsidRPr="00E10472">
              <w:rPr>
                <w:rFonts w:ascii="Arial" w:hAnsi="Arial" w:cs="Arial"/>
                <w:sz w:val="24"/>
                <w:szCs w:val="24"/>
                <w:lang w:val="pl-PL"/>
              </w:rPr>
              <w:t xml:space="preserve"> </w:t>
            </w:r>
          </w:p>
          <w:p w:rsidR="00036E1E" w:rsidRPr="00E10472" w:rsidRDefault="00036E1E" w:rsidP="00036E1E">
            <w:pPr>
              <w:spacing w:line="360" w:lineRule="auto"/>
              <w:ind w:right="1077"/>
              <w:rPr>
                <w:rFonts w:ascii="Arial" w:hAnsi="Arial" w:cs="Arial"/>
                <w:sz w:val="24"/>
                <w:szCs w:val="24"/>
                <w:lang w:val="pl-PL"/>
              </w:rPr>
            </w:pPr>
          </w:p>
          <w:p w:rsidR="00D5671D" w:rsidRPr="00D5671D" w:rsidRDefault="00036E1E" w:rsidP="00036E1E">
            <w:pPr>
              <w:spacing w:line="360" w:lineRule="auto"/>
              <w:ind w:right="1077"/>
              <w:rPr>
                <w:rFonts w:ascii="Arial" w:hAnsi="Arial" w:cs="Arial"/>
                <w:sz w:val="24"/>
                <w:szCs w:val="24"/>
                <w:lang w:val="pl-PL"/>
              </w:rPr>
            </w:pPr>
            <w:r>
              <w:rPr>
                <w:rFonts w:ascii="Arial" w:hAnsi="Arial" w:cs="Arial"/>
                <w:sz w:val="24"/>
                <w:szCs w:val="24"/>
                <w:lang w:val="pl-PL"/>
              </w:rPr>
              <w:t>a)</w:t>
            </w:r>
            <w:r w:rsidR="00B226BD" w:rsidRPr="00D5671D">
              <w:rPr>
                <w:rFonts w:ascii="Arial" w:hAnsi="Arial" w:cs="Arial"/>
                <w:sz w:val="24"/>
                <w:szCs w:val="24"/>
                <w:lang w:val="pl-PL"/>
              </w:rPr>
              <w:t xml:space="preserve">dwóch lub więcej tytułów finalisty konkursu z przedmiotu lub przedmiotów </w:t>
            </w:r>
          </w:p>
          <w:p w:rsidR="00B226BD" w:rsidRPr="00D5671D" w:rsidRDefault="00B226BD" w:rsidP="00D5671D">
            <w:pPr>
              <w:pStyle w:val="Akapitzlist"/>
              <w:spacing w:line="360" w:lineRule="auto"/>
              <w:ind w:right="1077"/>
              <w:rPr>
                <w:rFonts w:ascii="Arial" w:hAnsi="Arial" w:cs="Arial"/>
                <w:sz w:val="24"/>
                <w:szCs w:val="24"/>
                <w:lang w:val="pl-PL"/>
              </w:rPr>
            </w:pPr>
            <w:r w:rsidRPr="00D5671D">
              <w:rPr>
                <w:rFonts w:ascii="Arial" w:hAnsi="Arial" w:cs="Arial"/>
                <w:sz w:val="24"/>
                <w:szCs w:val="24"/>
                <w:lang w:val="pl-PL"/>
              </w:rPr>
              <w:t>artystycznych objętych ramowym planem nauczania szkoły artystyc</w:t>
            </w:r>
            <w:r w:rsidR="00FF4E51" w:rsidRPr="00D5671D">
              <w:rPr>
                <w:rFonts w:ascii="Arial" w:hAnsi="Arial" w:cs="Arial"/>
                <w:sz w:val="24"/>
                <w:szCs w:val="24"/>
                <w:lang w:val="pl-PL"/>
              </w:rPr>
              <w:t>znej – przyznaje się 10 pkt.</w:t>
            </w:r>
            <w:r w:rsidRPr="00D5671D">
              <w:rPr>
                <w:rFonts w:ascii="Arial" w:hAnsi="Arial" w:cs="Arial"/>
                <w:sz w:val="24"/>
                <w:szCs w:val="24"/>
                <w:lang w:val="pl-PL"/>
              </w:rPr>
              <w:t xml:space="preserve"> </w:t>
            </w:r>
          </w:p>
          <w:p w:rsidR="00D5671D"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 xml:space="preserve">b) dwóch lub więcej tytułów laureata turnieju z przedmiotu lub przedmiotów </w:t>
            </w:r>
          </w:p>
          <w:p w:rsidR="00D5671D"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artystycznych nieobjętych ramowym planem nauczania szkoły artyst</w:t>
            </w:r>
            <w:r w:rsidR="00FF4E51" w:rsidRPr="00E10472">
              <w:rPr>
                <w:rFonts w:ascii="Arial" w:hAnsi="Arial" w:cs="Arial"/>
                <w:sz w:val="24"/>
                <w:szCs w:val="24"/>
                <w:lang w:val="pl-PL"/>
              </w:rPr>
              <w:t xml:space="preserve">ycznej – </w:t>
            </w:r>
          </w:p>
          <w:p w:rsidR="00B226BD" w:rsidRPr="00E10472" w:rsidRDefault="00FF4E51" w:rsidP="00E10472">
            <w:pPr>
              <w:spacing w:line="360" w:lineRule="auto"/>
              <w:ind w:right="1077"/>
              <w:rPr>
                <w:rFonts w:ascii="Arial" w:hAnsi="Arial" w:cs="Arial"/>
                <w:sz w:val="24"/>
                <w:szCs w:val="24"/>
                <w:lang w:val="pl-PL"/>
              </w:rPr>
            </w:pPr>
            <w:r w:rsidRPr="00E10472">
              <w:rPr>
                <w:rFonts w:ascii="Arial" w:hAnsi="Arial" w:cs="Arial"/>
                <w:sz w:val="24"/>
                <w:szCs w:val="24"/>
                <w:lang w:val="pl-PL"/>
              </w:rPr>
              <w:t>przyznaje się 7 pkt.</w:t>
            </w:r>
            <w:r w:rsidR="00B226BD" w:rsidRPr="00E10472">
              <w:rPr>
                <w:rFonts w:ascii="Arial" w:hAnsi="Arial" w:cs="Arial"/>
                <w:sz w:val="24"/>
                <w:szCs w:val="24"/>
                <w:lang w:val="pl-PL"/>
              </w:rPr>
              <w:t xml:space="preserve"> </w:t>
            </w:r>
          </w:p>
          <w:p w:rsidR="00D5671D"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 xml:space="preserve">c) dwóch lub więcej tytułów finalisty turnieju z przedmiotu lub przedmiotów </w:t>
            </w:r>
          </w:p>
          <w:p w:rsidR="00D5671D"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artystycznych nieobjętych ramowym planem nauczania szkoły artyst</w:t>
            </w:r>
            <w:r w:rsidR="00FF4E51" w:rsidRPr="00E10472">
              <w:rPr>
                <w:rFonts w:ascii="Arial" w:hAnsi="Arial" w:cs="Arial"/>
                <w:sz w:val="24"/>
                <w:szCs w:val="24"/>
                <w:lang w:val="pl-PL"/>
              </w:rPr>
              <w:t xml:space="preserve">ycznej – </w:t>
            </w:r>
          </w:p>
          <w:p w:rsidR="00B226BD" w:rsidRPr="00E10472" w:rsidRDefault="00FF4E51" w:rsidP="00E10472">
            <w:pPr>
              <w:spacing w:line="360" w:lineRule="auto"/>
              <w:ind w:right="1077"/>
              <w:rPr>
                <w:rFonts w:ascii="Arial" w:hAnsi="Arial" w:cs="Arial"/>
                <w:sz w:val="24"/>
                <w:szCs w:val="24"/>
                <w:lang w:val="pl-PL"/>
              </w:rPr>
            </w:pPr>
            <w:r w:rsidRPr="00E10472">
              <w:rPr>
                <w:rFonts w:ascii="Arial" w:hAnsi="Arial" w:cs="Arial"/>
                <w:sz w:val="24"/>
                <w:szCs w:val="24"/>
                <w:lang w:val="pl-PL"/>
              </w:rPr>
              <w:t>przyznaje się 5 pkt.</w:t>
            </w:r>
            <w:r w:rsidR="00B226BD" w:rsidRPr="00E10472">
              <w:rPr>
                <w:rFonts w:ascii="Arial" w:hAnsi="Arial" w:cs="Arial"/>
                <w:sz w:val="24"/>
                <w:szCs w:val="24"/>
                <w:lang w:val="pl-PL"/>
              </w:rPr>
              <w:t xml:space="preserve"> </w:t>
            </w:r>
          </w:p>
          <w:p w:rsidR="00B226BD" w:rsidRPr="00E10472"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d) tytułu finalisty konkursu z przedmiotu lub przedmiotów artystycznych objętych ramowym planem nauczania szkoły artyst</w:t>
            </w:r>
            <w:r w:rsidR="00FF4E51" w:rsidRPr="00E10472">
              <w:rPr>
                <w:rFonts w:ascii="Arial" w:hAnsi="Arial" w:cs="Arial"/>
                <w:sz w:val="24"/>
                <w:szCs w:val="24"/>
                <w:lang w:val="pl-PL"/>
              </w:rPr>
              <w:t>ycznej – przyznaje się 7 pkt.</w:t>
            </w:r>
          </w:p>
          <w:p w:rsidR="00D5671D"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 xml:space="preserve"> e) tytułu laureata turnieju z przedmiotu lub przedmiotów artystycznych </w:t>
            </w:r>
          </w:p>
          <w:p w:rsidR="00D5671D" w:rsidRDefault="00B226BD" w:rsidP="00E10472">
            <w:pPr>
              <w:spacing w:line="360" w:lineRule="auto"/>
              <w:ind w:right="1077"/>
              <w:rPr>
                <w:rFonts w:ascii="Arial" w:hAnsi="Arial" w:cs="Arial"/>
                <w:sz w:val="24"/>
                <w:szCs w:val="24"/>
                <w:lang w:val="pl-PL"/>
              </w:rPr>
            </w:pPr>
            <w:r w:rsidRPr="00E10472">
              <w:rPr>
                <w:rFonts w:ascii="Arial" w:hAnsi="Arial" w:cs="Arial"/>
                <w:sz w:val="24"/>
                <w:szCs w:val="24"/>
                <w:lang w:val="pl-PL"/>
              </w:rPr>
              <w:t>nieobjętych ramowym planem nauczania szkoły artysty</w:t>
            </w:r>
            <w:r w:rsidR="00FF4E51" w:rsidRPr="00E10472">
              <w:rPr>
                <w:rFonts w:ascii="Arial" w:hAnsi="Arial" w:cs="Arial"/>
                <w:sz w:val="24"/>
                <w:szCs w:val="24"/>
                <w:lang w:val="pl-PL"/>
              </w:rPr>
              <w:t xml:space="preserve">cznej – przyznaje się </w:t>
            </w:r>
          </w:p>
          <w:p w:rsidR="00B226BD" w:rsidRPr="00E10472" w:rsidRDefault="00FF4E51" w:rsidP="00E10472">
            <w:pPr>
              <w:spacing w:line="360" w:lineRule="auto"/>
              <w:ind w:right="1077"/>
              <w:rPr>
                <w:rFonts w:ascii="Arial" w:hAnsi="Arial" w:cs="Arial"/>
                <w:sz w:val="24"/>
                <w:szCs w:val="24"/>
                <w:lang w:val="pl-PL"/>
              </w:rPr>
            </w:pPr>
            <w:r w:rsidRPr="00E10472">
              <w:rPr>
                <w:rFonts w:ascii="Arial" w:hAnsi="Arial" w:cs="Arial"/>
                <w:sz w:val="24"/>
                <w:szCs w:val="24"/>
                <w:lang w:val="pl-PL"/>
              </w:rPr>
              <w:t>3 pkt.</w:t>
            </w:r>
          </w:p>
          <w:p w:rsidR="00DC3FFB" w:rsidRPr="00E10472" w:rsidRDefault="00B226BD" w:rsidP="00E10472">
            <w:pPr>
              <w:spacing w:line="360" w:lineRule="auto"/>
              <w:ind w:right="1077"/>
              <w:rPr>
                <w:rFonts w:ascii="Arial" w:hAnsi="Arial" w:cs="Arial"/>
                <w:b/>
                <w:color w:val="000000"/>
                <w:spacing w:val="-2"/>
                <w:sz w:val="24"/>
                <w:lang w:val="pl-PL"/>
              </w:rPr>
            </w:pPr>
            <w:r w:rsidRPr="00E10472">
              <w:rPr>
                <w:rFonts w:ascii="Arial" w:hAnsi="Arial" w:cs="Arial"/>
                <w:sz w:val="24"/>
                <w:szCs w:val="24"/>
                <w:lang w:val="pl-PL"/>
              </w:rPr>
              <w:t>f) tytułu finalisty turnieju z przedmiotu lub przedmiotów artystycznych nieobjętych ramowym planem nauczania szkoły artystycznej – przyznaje się 2 p</w:t>
            </w:r>
            <w:r w:rsidR="00FF4E51" w:rsidRPr="00E10472">
              <w:rPr>
                <w:rFonts w:ascii="Arial" w:hAnsi="Arial" w:cs="Arial"/>
                <w:sz w:val="24"/>
                <w:szCs w:val="24"/>
                <w:lang w:val="pl-PL"/>
              </w:rPr>
              <w:t>kt.</w:t>
            </w:r>
          </w:p>
        </w:tc>
      </w:tr>
      <w:tr w:rsidR="00DC3FFB" w:rsidRPr="0021455D" w:rsidTr="00DC3FFB">
        <w:tc>
          <w:tcPr>
            <w:tcW w:w="5000" w:type="pct"/>
          </w:tcPr>
          <w:p w:rsidR="00D5671D" w:rsidRDefault="00FF4E51" w:rsidP="00E10472">
            <w:pPr>
              <w:spacing w:line="360" w:lineRule="auto"/>
              <w:ind w:right="1077"/>
              <w:rPr>
                <w:rFonts w:ascii="Arial" w:hAnsi="Arial" w:cs="Arial"/>
                <w:sz w:val="24"/>
                <w:szCs w:val="24"/>
                <w:lang w:val="pl-PL"/>
              </w:rPr>
            </w:pPr>
            <w:r w:rsidRPr="00E10472">
              <w:rPr>
                <w:rFonts w:ascii="Arial" w:hAnsi="Arial" w:cs="Arial"/>
                <w:b/>
                <w:color w:val="000000"/>
                <w:spacing w:val="-2"/>
                <w:sz w:val="24"/>
                <w:szCs w:val="24"/>
                <w:lang w:val="pl-PL"/>
              </w:rPr>
              <w:t>5.</w:t>
            </w:r>
            <w:r w:rsidRPr="00E10472">
              <w:rPr>
                <w:rFonts w:ascii="Arial" w:hAnsi="Arial" w:cs="Arial"/>
                <w:sz w:val="24"/>
                <w:szCs w:val="24"/>
                <w:lang w:val="pl-PL"/>
              </w:rPr>
              <w:t xml:space="preserve"> uzyskanie wysokiego miejsca w zawodach wiedzy innych niż wymienione </w:t>
            </w:r>
          </w:p>
          <w:p w:rsidR="00D5671D" w:rsidRDefault="00FF4E51" w:rsidP="00E10472">
            <w:pPr>
              <w:spacing w:line="360" w:lineRule="auto"/>
              <w:ind w:right="1077"/>
              <w:rPr>
                <w:rFonts w:ascii="Arial" w:hAnsi="Arial" w:cs="Arial"/>
                <w:sz w:val="24"/>
                <w:szCs w:val="24"/>
                <w:lang w:val="pl-PL"/>
              </w:rPr>
            </w:pPr>
            <w:r w:rsidRPr="00E10472">
              <w:rPr>
                <w:rFonts w:ascii="Arial" w:hAnsi="Arial" w:cs="Arial"/>
                <w:sz w:val="24"/>
                <w:szCs w:val="24"/>
                <w:lang w:val="pl-PL"/>
              </w:rPr>
              <w:t xml:space="preserve">w pkt 1–4, artystycznych lub sportowych, organizowanych przez kuratora </w:t>
            </w:r>
          </w:p>
          <w:p w:rsidR="00FF4E51" w:rsidRPr="00E10472" w:rsidRDefault="00FF4E51" w:rsidP="00E10472">
            <w:pPr>
              <w:spacing w:line="360" w:lineRule="auto"/>
              <w:ind w:right="1077"/>
              <w:rPr>
                <w:rFonts w:ascii="Arial" w:hAnsi="Arial" w:cs="Arial"/>
                <w:sz w:val="24"/>
                <w:szCs w:val="24"/>
                <w:lang w:val="pl-PL"/>
              </w:rPr>
            </w:pPr>
            <w:r w:rsidRPr="00E10472">
              <w:rPr>
                <w:rFonts w:ascii="Arial" w:hAnsi="Arial" w:cs="Arial"/>
                <w:sz w:val="24"/>
                <w:szCs w:val="24"/>
                <w:lang w:val="pl-PL"/>
              </w:rPr>
              <w:t>oświaty lub inne podmioty działające na terenie szkoły, na szczeblu:</w:t>
            </w:r>
          </w:p>
          <w:p w:rsidR="00FF4E51" w:rsidRPr="00E10472" w:rsidRDefault="00FF4E51" w:rsidP="00E10472">
            <w:pPr>
              <w:spacing w:line="360" w:lineRule="auto"/>
              <w:ind w:right="1077"/>
              <w:rPr>
                <w:rFonts w:ascii="Arial" w:hAnsi="Arial" w:cs="Arial"/>
                <w:sz w:val="24"/>
                <w:szCs w:val="24"/>
                <w:lang w:val="pl-PL"/>
              </w:rPr>
            </w:pPr>
          </w:p>
          <w:p w:rsidR="00FF4E51" w:rsidRPr="00E10472" w:rsidRDefault="00FF4E51" w:rsidP="00E10472">
            <w:pPr>
              <w:spacing w:line="360" w:lineRule="auto"/>
              <w:ind w:right="1077"/>
              <w:rPr>
                <w:rFonts w:ascii="Arial" w:hAnsi="Arial" w:cs="Arial"/>
                <w:sz w:val="24"/>
                <w:szCs w:val="24"/>
                <w:lang w:val="pl-PL"/>
              </w:rPr>
            </w:pPr>
            <w:r w:rsidRPr="00E10472">
              <w:rPr>
                <w:rFonts w:ascii="Arial" w:hAnsi="Arial" w:cs="Arial"/>
                <w:sz w:val="24"/>
                <w:szCs w:val="24"/>
                <w:lang w:val="pl-PL"/>
              </w:rPr>
              <w:t xml:space="preserve"> a) międzynarodowym – przyznaje się 4 pkt.</w:t>
            </w:r>
          </w:p>
          <w:p w:rsidR="00FF4E51" w:rsidRPr="00E10472" w:rsidRDefault="00FF4E51" w:rsidP="00E10472">
            <w:pPr>
              <w:spacing w:line="360" w:lineRule="auto"/>
              <w:ind w:right="1077"/>
              <w:rPr>
                <w:rFonts w:ascii="Arial" w:hAnsi="Arial" w:cs="Arial"/>
                <w:sz w:val="24"/>
                <w:szCs w:val="24"/>
                <w:lang w:val="pl-PL"/>
              </w:rPr>
            </w:pPr>
            <w:r w:rsidRPr="00E10472">
              <w:rPr>
                <w:rFonts w:ascii="Arial" w:hAnsi="Arial" w:cs="Arial"/>
                <w:sz w:val="24"/>
                <w:szCs w:val="24"/>
                <w:lang w:val="pl-PL"/>
              </w:rPr>
              <w:t>b) krajowym – przyznaje się 3 pkt.</w:t>
            </w:r>
          </w:p>
          <w:p w:rsidR="00FF4E51" w:rsidRPr="00E10472" w:rsidRDefault="00FF4E51" w:rsidP="00E10472">
            <w:pPr>
              <w:spacing w:line="360" w:lineRule="auto"/>
              <w:ind w:right="1077"/>
              <w:rPr>
                <w:rFonts w:ascii="Arial" w:hAnsi="Arial" w:cs="Arial"/>
                <w:sz w:val="24"/>
                <w:szCs w:val="24"/>
                <w:lang w:val="pl-PL"/>
              </w:rPr>
            </w:pPr>
            <w:r w:rsidRPr="00E10472">
              <w:rPr>
                <w:rFonts w:ascii="Arial" w:hAnsi="Arial" w:cs="Arial"/>
                <w:sz w:val="24"/>
                <w:szCs w:val="24"/>
                <w:lang w:val="pl-PL"/>
              </w:rPr>
              <w:t>c) wojewódzkim – przyznaje się 2 pkt.</w:t>
            </w:r>
          </w:p>
          <w:p w:rsidR="00DC3FFB" w:rsidRPr="00E10472" w:rsidRDefault="00FF4E51" w:rsidP="00E10472">
            <w:pPr>
              <w:spacing w:line="360" w:lineRule="auto"/>
              <w:ind w:right="1077"/>
              <w:rPr>
                <w:rFonts w:ascii="Arial" w:hAnsi="Arial" w:cs="Arial"/>
                <w:b/>
                <w:color w:val="000000"/>
                <w:spacing w:val="-2"/>
                <w:sz w:val="24"/>
                <w:szCs w:val="24"/>
                <w:lang w:val="pl-PL"/>
              </w:rPr>
            </w:pPr>
            <w:r w:rsidRPr="00E10472">
              <w:rPr>
                <w:rFonts w:ascii="Arial" w:hAnsi="Arial" w:cs="Arial"/>
                <w:sz w:val="24"/>
                <w:szCs w:val="24"/>
                <w:lang w:val="pl-PL"/>
              </w:rPr>
              <w:t>d) powiatowym – przyznaje się 1 pkt.</w:t>
            </w:r>
          </w:p>
        </w:tc>
      </w:tr>
    </w:tbl>
    <w:p w:rsidR="00144052" w:rsidRPr="00E10472" w:rsidRDefault="00144052" w:rsidP="00E10472">
      <w:pPr>
        <w:spacing w:line="360" w:lineRule="auto"/>
        <w:ind w:right="1077"/>
        <w:rPr>
          <w:rFonts w:ascii="Arial" w:hAnsi="Arial" w:cs="Arial"/>
          <w:b/>
          <w:color w:val="000000"/>
          <w:spacing w:val="-2"/>
          <w:sz w:val="24"/>
          <w:szCs w:val="24"/>
          <w:lang w:val="pl-PL"/>
        </w:rPr>
      </w:pPr>
    </w:p>
    <w:p w:rsidR="00096986" w:rsidRPr="00E10472" w:rsidRDefault="00096986" w:rsidP="00E10472">
      <w:pPr>
        <w:spacing w:line="360" w:lineRule="auto"/>
        <w:ind w:right="1077"/>
        <w:jc w:val="center"/>
        <w:rPr>
          <w:rFonts w:ascii="Arial" w:hAnsi="Arial" w:cs="Arial"/>
          <w:b/>
          <w:color w:val="000000"/>
          <w:spacing w:val="-2"/>
          <w:sz w:val="24"/>
          <w:szCs w:val="24"/>
          <w:lang w:val="pl-PL"/>
        </w:rPr>
      </w:pPr>
    </w:p>
    <w:p w:rsidR="00D5671D" w:rsidRDefault="00C84C61"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W przypadku</w:t>
      </w:r>
      <w:r w:rsidR="00C059B1">
        <w:rPr>
          <w:rFonts w:ascii="Arial" w:hAnsi="Arial" w:cs="Arial"/>
          <w:color w:val="000000"/>
          <w:spacing w:val="-2"/>
          <w:sz w:val="24"/>
          <w:lang w:val="pl-PL"/>
        </w:rPr>
        <w:t>,</w:t>
      </w:r>
      <w:r w:rsidRPr="00E10472">
        <w:rPr>
          <w:rFonts w:ascii="Arial" w:hAnsi="Arial" w:cs="Arial"/>
          <w:color w:val="000000"/>
          <w:spacing w:val="-2"/>
          <w:sz w:val="24"/>
          <w:lang w:val="pl-PL"/>
        </w:rPr>
        <w:t xml:space="preserve"> gdy kandydat ma więcej niż jedno szczególne osiągniecie w zawodach </w:t>
      </w:r>
    </w:p>
    <w:p w:rsidR="00D5671D" w:rsidRDefault="00C84C61" w:rsidP="00E10472">
      <w:pPr>
        <w:spacing w:line="360" w:lineRule="auto"/>
        <w:ind w:right="1077"/>
        <w:rPr>
          <w:rFonts w:ascii="Arial" w:hAnsi="Arial" w:cs="Arial"/>
          <w:b/>
          <w:color w:val="000000"/>
          <w:spacing w:val="-2"/>
          <w:sz w:val="24"/>
          <w:lang w:val="pl-PL"/>
        </w:rPr>
      </w:pPr>
      <w:r w:rsidRPr="00E10472">
        <w:rPr>
          <w:rFonts w:ascii="Arial" w:hAnsi="Arial" w:cs="Arial"/>
          <w:color w:val="000000"/>
          <w:spacing w:val="-2"/>
          <w:sz w:val="24"/>
          <w:lang w:val="pl-PL"/>
        </w:rPr>
        <w:t xml:space="preserve">wiedzy, artystycznych i sportowych wymienione na świadectwie ukończenia </w:t>
      </w:r>
      <w:r w:rsidR="00036E1E">
        <w:rPr>
          <w:rFonts w:ascii="Arial" w:hAnsi="Arial" w:cs="Arial"/>
          <w:color w:val="000000"/>
          <w:spacing w:val="-2"/>
          <w:sz w:val="24"/>
          <w:lang w:val="pl-PL"/>
        </w:rPr>
        <w:t>szkoły podstawowej</w:t>
      </w:r>
      <w:r w:rsidR="00C059B1" w:rsidRPr="00E10472">
        <w:rPr>
          <w:rFonts w:ascii="Arial" w:hAnsi="Arial" w:cs="Arial"/>
          <w:color w:val="000000"/>
          <w:spacing w:val="-2"/>
          <w:sz w:val="24"/>
          <w:lang w:val="pl-PL"/>
        </w:rPr>
        <w:t xml:space="preserve">, </w:t>
      </w:r>
      <w:r w:rsidR="00C059B1">
        <w:rPr>
          <w:rFonts w:ascii="Arial" w:hAnsi="Arial" w:cs="Arial"/>
          <w:b/>
          <w:color w:val="000000"/>
          <w:spacing w:val="-2"/>
          <w:sz w:val="24"/>
          <w:lang w:val="pl-PL"/>
        </w:rPr>
        <w:t>maksymalna liczb</w:t>
      </w:r>
      <w:r w:rsidRPr="00E10472">
        <w:rPr>
          <w:rFonts w:ascii="Arial" w:hAnsi="Arial" w:cs="Arial"/>
          <w:b/>
          <w:color w:val="000000"/>
          <w:spacing w:val="-2"/>
          <w:sz w:val="24"/>
          <w:lang w:val="pl-PL"/>
        </w:rPr>
        <w:t>a punktów możliwych do uzyskania za w</w:t>
      </w:r>
      <w:r w:rsidR="00162EB4" w:rsidRPr="00E10472">
        <w:rPr>
          <w:rFonts w:ascii="Arial" w:hAnsi="Arial" w:cs="Arial"/>
          <w:b/>
          <w:color w:val="000000"/>
          <w:spacing w:val="-2"/>
          <w:sz w:val="24"/>
          <w:lang w:val="pl-PL"/>
        </w:rPr>
        <w:t xml:space="preserve">szystkie osiągnięcia </w:t>
      </w:r>
    </w:p>
    <w:p w:rsidR="00C84C61" w:rsidRPr="00E10472" w:rsidRDefault="00162EB4" w:rsidP="00E10472">
      <w:pPr>
        <w:spacing w:line="360" w:lineRule="auto"/>
        <w:ind w:right="1077"/>
        <w:rPr>
          <w:rFonts w:ascii="Arial" w:hAnsi="Arial" w:cs="Arial"/>
          <w:b/>
          <w:color w:val="000000"/>
          <w:spacing w:val="-2"/>
          <w:sz w:val="24"/>
          <w:lang w:val="pl-PL"/>
        </w:rPr>
      </w:pPr>
      <w:r w:rsidRPr="00E10472">
        <w:rPr>
          <w:rFonts w:ascii="Arial" w:hAnsi="Arial" w:cs="Arial"/>
          <w:b/>
          <w:color w:val="000000"/>
          <w:spacing w:val="-2"/>
          <w:sz w:val="24"/>
          <w:lang w:val="pl-PL"/>
        </w:rPr>
        <w:t>wynosi – 18</w:t>
      </w:r>
      <w:r w:rsidR="00A91CB0" w:rsidRPr="00E10472">
        <w:rPr>
          <w:rFonts w:ascii="Arial" w:hAnsi="Arial" w:cs="Arial"/>
          <w:b/>
          <w:color w:val="000000"/>
          <w:spacing w:val="-2"/>
          <w:sz w:val="24"/>
          <w:lang w:val="pl-PL"/>
        </w:rPr>
        <w:t xml:space="preserve"> punktów.</w:t>
      </w:r>
      <w:r w:rsidR="00C84C61" w:rsidRPr="00E10472">
        <w:rPr>
          <w:rFonts w:ascii="Arial" w:hAnsi="Arial" w:cs="Arial"/>
          <w:b/>
          <w:color w:val="000000"/>
          <w:spacing w:val="-2"/>
          <w:sz w:val="24"/>
          <w:lang w:val="pl-PL"/>
        </w:rPr>
        <w:t xml:space="preserve"> </w:t>
      </w:r>
    </w:p>
    <w:p w:rsidR="006965CF" w:rsidRDefault="00036E1E" w:rsidP="00E10472">
      <w:pPr>
        <w:spacing w:line="360" w:lineRule="auto"/>
        <w:ind w:right="1077"/>
        <w:rPr>
          <w:rFonts w:ascii="Arial" w:hAnsi="Arial" w:cs="Arial"/>
          <w:b/>
          <w:color w:val="000000"/>
          <w:spacing w:val="-2"/>
          <w:sz w:val="24"/>
          <w:lang w:val="pl-PL"/>
        </w:rPr>
      </w:pPr>
      <w:r>
        <w:rPr>
          <w:rFonts w:ascii="Arial" w:hAnsi="Arial" w:cs="Arial"/>
          <w:b/>
          <w:color w:val="000000"/>
          <w:spacing w:val="-2"/>
          <w:sz w:val="24"/>
          <w:lang w:val="pl-PL"/>
        </w:rPr>
        <w:t>Aby za osiągnięcie kandydat otrzymał punkty musi ono zostać wpisane na świadectwie ukończenia szkoły podstawowej. O wpisie osiągnięć na świadectwo decyduje dyrektor szkoły podstawowej.</w:t>
      </w:r>
    </w:p>
    <w:p w:rsidR="00036E1E" w:rsidRPr="00E10472" w:rsidRDefault="00036E1E" w:rsidP="00E10472">
      <w:pPr>
        <w:spacing w:line="360" w:lineRule="auto"/>
        <w:ind w:right="1077"/>
        <w:rPr>
          <w:rFonts w:ascii="Arial" w:hAnsi="Arial" w:cs="Arial"/>
          <w:b/>
          <w:color w:val="000000"/>
          <w:spacing w:val="-2"/>
          <w:sz w:val="24"/>
          <w:lang w:val="pl-PL"/>
        </w:rPr>
      </w:pPr>
    </w:p>
    <w:p w:rsidR="00D5671D" w:rsidRDefault="00B611D9" w:rsidP="00E10472">
      <w:pPr>
        <w:spacing w:line="360" w:lineRule="auto"/>
        <w:ind w:right="1077"/>
        <w:jc w:val="center"/>
        <w:rPr>
          <w:rFonts w:ascii="Arial" w:hAnsi="Arial" w:cs="Arial"/>
          <w:b/>
          <w:color w:val="000000"/>
          <w:spacing w:val="-2"/>
          <w:sz w:val="24"/>
          <w:lang w:val="pl-PL"/>
        </w:rPr>
      </w:pPr>
      <w:r w:rsidRPr="00E10472">
        <w:rPr>
          <w:rFonts w:ascii="Arial" w:hAnsi="Arial" w:cs="Arial"/>
          <w:b/>
          <w:color w:val="000000"/>
          <w:spacing w:val="-2"/>
          <w:sz w:val="24"/>
          <w:lang w:val="pl-PL"/>
        </w:rPr>
        <w:t>3</w:t>
      </w:r>
      <w:r w:rsidR="006965CF" w:rsidRPr="00E10472">
        <w:rPr>
          <w:rFonts w:ascii="Arial" w:hAnsi="Arial" w:cs="Arial"/>
          <w:b/>
          <w:color w:val="000000"/>
          <w:spacing w:val="-2"/>
          <w:sz w:val="24"/>
          <w:lang w:val="pl-PL"/>
        </w:rPr>
        <w:t xml:space="preserve">.6 Przeliczanie na punkty kryterium za  osiągnięcia w zakresie aktywności </w:t>
      </w:r>
    </w:p>
    <w:p w:rsidR="006965CF" w:rsidRPr="00E10472" w:rsidRDefault="006965CF" w:rsidP="00E10472">
      <w:pPr>
        <w:spacing w:line="360" w:lineRule="auto"/>
        <w:ind w:right="1077"/>
        <w:jc w:val="center"/>
        <w:rPr>
          <w:rFonts w:ascii="Arial" w:hAnsi="Arial" w:cs="Arial"/>
          <w:b/>
          <w:color w:val="000000"/>
          <w:spacing w:val="-2"/>
          <w:sz w:val="24"/>
          <w:lang w:val="pl-PL"/>
        </w:rPr>
      </w:pPr>
      <w:r w:rsidRPr="00E10472">
        <w:rPr>
          <w:rFonts w:ascii="Arial" w:hAnsi="Arial" w:cs="Arial"/>
          <w:b/>
          <w:color w:val="000000"/>
          <w:spacing w:val="-2"/>
          <w:sz w:val="24"/>
          <w:lang w:val="pl-PL"/>
        </w:rPr>
        <w:t>społecznej</w:t>
      </w:r>
    </w:p>
    <w:p w:rsidR="006965CF" w:rsidRPr="00E10472" w:rsidRDefault="006965CF" w:rsidP="00E10472">
      <w:pPr>
        <w:spacing w:line="360" w:lineRule="auto"/>
        <w:ind w:right="1077"/>
        <w:jc w:val="center"/>
        <w:rPr>
          <w:rFonts w:ascii="Arial" w:hAnsi="Arial" w:cs="Arial"/>
          <w:b/>
          <w:color w:val="000000"/>
          <w:spacing w:val="-2"/>
          <w:sz w:val="24"/>
          <w:lang w:val="pl-PL"/>
        </w:rPr>
      </w:pPr>
    </w:p>
    <w:p w:rsidR="001A6726" w:rsidRPr="00E10472" w:rsidRDefault="001A6726" w:rsidP="00E10472">
      <w:pPr>
        <w:spacing w:line="360" w:lineRule="auto"/>
        <w:ind w:right="1077"/>
        <w:rPr>
          <w:rFonts w:ascii="Arial" w:hAnsi="Arial" w:cs="Arial"/>
          <w:color w:val="000000"/>
          <w:spacing w:val="-2"/>
          <w:sz w:val="24"/>
          <w:lang w:val="pl-PL"/>
        </w:rPr>
      </w:pPr>
      <w:r w:rsidRPr="00E10472">
        <w:rPr>
          <w:rFonts w:ascii="Arial" w:hAnsi="Arial" w:cs="Arial"/>
          <w:color w:val="000000"/>
          <w:spacing w:val="-2"/>
          <w:sz w:val="24"/>
          <w:lang w:val="pl-PL"/>
        </w:rPr>
        <w:t>Za aktywność społeczną, w tym aktywność na rzecz środowiska szkolnego, w szczególności w form</w:t>
      </w:r>
      <w:r w:rsidR="0049009E" w:rsidRPr="00E10472">
        <w:rPr>
          <w:rFonts w:ascii="Arial" w:hAnsi="Arial" w:cs="Arial"/>
          <w:color w:val="000000"/>
          <w:spacing w:val="-2"/>
          <w:sz w:val="24"/>
          <w:lang w:val="pl-PL"/>
        </w:rPr>
        <w:t xml:space="preserve">ie wolontariatu przyznaje </w:t>
      </w:r>
      <w:r w:rsidR="00C059B1" w:rsidRPr="00E10472">
        <w:rPr>
          <w:rFonts w:ascii="Arial" w:hAnsi="Arial" w:cs="Arial"/>
          <w:color w:val="000000"/>
          <w:spacing w:val="-2"/>
          <w:sz w:val="24"/>
          <w:lang w:val="pl-PL"/>
        </w:rPr>
        <w:t>się 3 punkty</w:t>
      </w:r>
      <w:r w:rsidRPr="00E10472">
        <w:rPr>
          <w:rFonts w:ascii="Arial" w:hAnsi="Arial" w:cs="Arial"/>
          <w:b/>
          <w:color w:val="000000"/>
          <w:spacing w:val="-2"/>
          <w:sz w:val="24"/>
          <w:lang w:val="pl-PL"/>
        </w:rPr>
        <w:t>.</w:t>
      </w:r>
    </w:p>
    <w:p w:rsidR="00DC3075" w:rsidRPr="00036E1E" w:rsidRDefault="009137DB" w:rsidP="00036E1E">
      <w:pPr>
        <w:spacing w:line="360" w:lineRule="auto"/>
        <w:ind w:right="1077"/>
        <w:jc w:val="center"/>
        <w:rPr>
          <w:rFonts w:ascii="Arial" w:hAnsi="Arial" w:cs="Arial"/>
          <w:color w:val="000000"/>
          <w:spacing w:val="-2"/>
          <w:sz w:val="24"/>
          <w:lang w:val="pl-PL"/>
        </w:rPr>
      </w:pPr>
      <w:r>
        <w:rPr>
          <w:rFonts w:ascii="Arial" w:hAnsi="Arial" w:cs="Arial"/>
          <w:noProof/>
          <w:color w:val="000000"/>
          <w:spacing w:val="-2"/>
          <w:sz w:val="24"/>
          <w:lang w:val="pl-PL" w:eastAsia="pl-PL"/>
        </w:rPr>
        <mc:AlternateContent>
          <mc:Choice Requires="wps">
            <w:drawing>
              <wp:anchor distT="0" distB="0" distL="0" distR="0" simplePos="0" relativeHeight="251657728" behindDoc="1" locked="0" layoutInCell="1" allowOverlap="1">
                <wp:simplePos x="0" y="0"/>
                <wp:positionH relativeFrom="column">
                  <wp:posOffset>0</wp:posOffset>
                </wp:positionH>
                <wp:positionV relativeFrom="paragraph">
                  <wp:posOffset>8627745</wp:posOffset>
                </wp:positionV>
                <wp:extent cx="6745605" cy="145415"/>
                <wp:effectExtent l="0" t="0" r="17145" b="6985"/>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ADB" w:rsidRPr="008A5D4B" w:rsidRDefault="005A3ADB" w:rsidP="00C84C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0;margin-top:679.35pt;width:531.15pt;height:11.4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" filled="f" stroked="f">
                <v:textbox inset="0,0,0,0">
                  <w:txbxContent>
                    <w:p w:rsidR="005A3ADB" w:rsidRPr="008A5D4B" w:rsidRDefault="005A3ADB" w:rsidP="00C84C61"/>
                  </w:txbxContent>
                </v:textbox>
                <w10:wrap type="square"/>
              </v:shape>
            </w:pict>
          </mc:Fallback>
        </mc:AlternateContent>
      </w:r>
    </w:p>
    <w:p w:rsidR="00DC3075" w:rsidRPr="00E10472" w:rsidRDefault="00DC3075" w:rsidP="00E10472">
      <w:pPr>
        <w:spacing w:line="360" w:lineRule="auto"/>
        <w:ind w:right="1077"/>
        <w:rPr>
          <w:rFonts w:ascii="Arial" w:hAnsi="Arial" w:cs="Arial"/>
          <w:b/>
          <w:color w:val="000000"/>
          <w:spacing w:val="-2"/>
          <w:sz w:val="24"/>
          <w:szCs w:val="24"/>
          <w:lang w:val="pl-PL"/>
        </w:rPr>
      </w:pPr>
    </w:p>
    <w:p w:rsidR="00DC3075" w:rsidRPr="00E10472" w:rsidRDefault="00DC3075" w:rsidP="00E10472">
      <w:pPr>
        <w:pStyle w:val="Akapitzlist"/>
        <w:spacing w:before="252" w:line="360" w:lineRule="auto"/>
        <w:ind w:left="0" w:right="1080"/>
        <w:jc w:val="center"/>
        <w:rPr>
          <w:rFonts w:ascii="Arial" w:hAnsi="Arial" w:cs="Arial"/>
          <w:b/>
          <w:sz w:val="24"/>
          <w:szCs w:val="24"/>
          <w:lang w:val="pl-PL"/>
        </w:rPr>
      </w:pPr>
      <w:r w:rsidRPr="00E10472">
        <w:rPr>
          <w:rFonts w:ascii="Arial" w:hAnsi="Arial" w:cs="Arial"/>
          <w:b/>
          <w:color w:val="000000"/>
          <w:spacing w:val="-2"/>
          <w:sz w:val="24"/>
          <w:szCs w:val="24"/>
          <w:lang w:val="pl-PL"/>
        </w:rPr>
        <w:t xml:space="preserve">4. </w:t>
      </w:r>
      <w:r w:rsidRPr="00E10472">
        <w:rPr>
          <w:rFonts w:ascii="Arial" w:hAnsi="Arial" w:cs="Arial"/>
          <w:b/>
          <w:sz w:val="24"/>
          <w:szCs w:val="24"/>
          <w:lang w:val="pl-PL"/>
        </w:rPr>
        <w:t>SZKOLNA KOMISJA  REKRUTACYJNO – KWALIFIKACYJNA</w:t>
      </w:r>
    </w:p>
    <w:p w:rsidR="00DC3075" w:rsidRPr="00E10472" w:rsidRDefault="00DC3075" w:rsidP="00E10472">
      <w:pPr>
        <w:pStyle w:val="Akapitzlist"/>
        <w:spacing w:before="252" w:line="360" w:lineRule="auto"/>
        <w:ind w:left="0" w:right="1080"/>
        <w:jc w:val="center"/>
        <w:rPr>
          <w:rFonts w:ascii="Arial" w:hAnsi="Arial" w:cs="Arial"/>
          <w:b/>
          <w:sz w:val="24"/>
          <w:szCs w:val="24"/>
          <w:lang w:val="pl-PL"/>
        </w:rPr>
      </w:pPr>
      <w:r w:rsidRPr="00E10472">
        <w:rPr>
          <w:rFonts w:ascii="Arial" w:hAnsi="Arial" w:cs="Arial"/>
          <w:b/>
          <w:sz w:val="24"/>
          <w:szCs w:val="24"/>
          <w:lang w:val="pl-PL"/>
        </w:rPr>
        <w:t>4.1</w:t>
      </w:r>
    </w:p>
    <w:p w:rsidR="00DC3075" w:rsidRPr="00E10472" w:rsidRDefault="00DC3075" w:rsidP="00E10472">
      <w:pPr>
        <w:pStyle w:val="Akapitzlist"/>
        <w:spacing w:before="252" w:line="360" w:lineRule="auto"/>
        <w:ind w:left="0" w:right="1080"/>
        <w:rPr>
          <w:rFonts w:ascii="Arial" w:hAnsi="Arial" w:cs="Arial"/>
          <w:sz w:val="24"/>
          <w:szCs w:val="24"/>
          <w:lang w:val="pl-PL"/>
        </w:rPr>
      </w:pPr>
      <w:r w:rsidRPr="00E10472">
        <w:rPr>
          <w:rFonts w:ascii="Arial" w:hAnsi="Arial" w:cs="Arial"/>
          <w:lang w:val="pl-PL"/>
        </w:rPr>
        <w:t>1.</w:t>
      </w:r>
      <w:r w:rsidRPr="00E10472">
        <w:rPr>
          <w:rFonts w:ascii="Arial" w:hAnsi="Arial" w:cs="Arial"/>
          <w:sz w:val="24"/>
          <w:szCs w:val="24"/>
          <w:lang w:val="pl-PL"/>
        </w:rPr>
        <w:t xml:space="preserve">W celu przeprowadzenia rekrutacji uczniów Dyrektor Szkoły powołuje Szkolną Komisję </w:t>
      </w:r>
      <w:proofErr w:type="spellStart"/>
      <w:r w:rsidRPr="00E10472">
        <w:rPr>
          <w:rFonts w:ascii="Arial" w:hAnsi="Arial" w:cs="Arial"/>
          <w:sz w:val="24"/>
          <w:szCs w:val="24"/>
          <w:lang w:val="pl-PL"/>
        </w:rPr>
        <w:t>Rekrutacyjno</w:t>
      </w:r>
      <w:proofErr w:type="spellEnd"/>
      <w:r w:rsidRPr="00E10472">
        <w:rPr>
          <w:rFonts w:ascii="Arial" w:hAnsi="Arial" w:cs="Arial"/>
          <w:sz w:val="24"/>
          <w:szCs w:val="24"/>
          <w:lang w:val="pl-PL"/>
        </w:rPr>
        <w:t xml:space="preserve"> - Kwalifikacyjną i określa jej zadania. </w:t>
      </w:r>
    </w:p>
    <w:p w:rsidR="00DC3075" w:rsidRPr="00E10472" w:rsidRDefault="00DC3075" w:rsidP="00E10472">
      <w:pPr>
        <w:pStyle w:val="Akapitzlist"/>
        <w:spacing w:before="252" w:line="360" w:lineRule="auto"/>
        <w:ind w:left="0" w:right="1080"/>
        <w:rPr>
          <w:rFonts w:ascii="Arial" w:hAnsi="Arial" w:cs="Arial"/>
          <w:sz w:val="24"/>
          <w:szCs w:val="24"/>
          <w:lang w:val="pl-PL"/>
        </w:rPr>
      </w:pPr>
    </w:p>
    <w:p w:rsidR="00DC3075" w:rsidRPr="00E10472" w:rsidRDefault="00DC3075" w:rsidP="00E10472">
      <w:pPr>
        <w:pStyle w:val="Akapitzlist"/>
        <w:spacing w:before="252" w:line="360" w:lineRule="auto"/>
        <w:ind w:left="0" w:right="1080"/>
        <w:jc w:val="center"/>
        <w:rPr>
          <w:rFonts w:ascii="Arial" w:hAnsi="Arial" w:cs="Arial"/>
          <w:b/>
          <w:sz w:val="24"/>
          <w:szCs w:val="24"/>
          <w:lang w:val="pl-PL"/>
        </w:rPr>
      </w:pPr>
      <w:r w:rsidRPr="00E10472">
        <w:rPr>
          <w:rFonts w:ascii="Arial" w:hAnsi="Arial" w:cs="Arial"/>
          <w:b/>
          <w:sz w:val="24"/>
          <w:szCs w:val="24"/>
          <w:lang w:val="pl-PL"/>
        </w:rPr>
        <w:t>4.2</w:t>
      </w:r>
    </w:p>
    <w:p w:rsidR="00DC3075" w:rsidRPr="00E10472" w:rsidRDefault="00DC3075" w:rsidP="00E10472">
      <w:pPr>
        <w:pStyle w:val="Akapitzlist"/>
        <w:spacing w:before="252" w:line="360" w:lineRule="auto"/>
        <w:ind w:left="0" w:right="1080"/>
        <w:rPr>
          <w:rFonts w:ascii="Arial" w:hAnsi="Arial" w:cs="Arial"/>
          <w:sz w:val="24"/>
          <w:szCs w:val="24"/>
          <w:lang w:val="pl-PL"/>
        </w:rPr>
      </w:pPr>
    </w:p>
    <w:p w:rsidR="00DC3075" w:rsidRPr="00E10472" w:rsidRDefault="00DC3075" w:rsidP="00E10472">
      <w:pPr>
        <w:pStyle w:val="Akapitzlist"/>
        <w:spacing w:before="252" w:line="360" w:lineRule="auto"/>
        <w:ind w:left="0" w:right="1080"/>
        <w:rPr>
          <w:rFonts w:ascii="Arial" w:hAnsi="Arial" w:cs="Arial"/>
          <w:sz w:val="24"/>
          <w:szCs w:val="24"/>
          <w:lang w:val="pl-PL"/>
        </w:rPr>
      </w:pPr>
      <w:r w:rsidRPr="00E10472">
        <w:rPr>
          <w:rFonts w:ascii="Arial" w:hAnsi="Arial" w:cs="Arial"/>
          <w:b/>
          <w:sz w:val="24"/>
          <w:szCs w:val="24"/>
          <w:lang w:val="pl-PL"/>
        </w:rPr>
        <w:t xml:space="preserve"> 1</w:t>
      </w:r>
      <w:r w:rsidRPr="00E10472">
        <w:rPr>
          <w:rFonts w:ascii="Arial" w:hAnsi="Arial" w:cs="Arial"/>
          <w:sz w:val="24"/>
          <w:szCs w:val="24"/>
          <w:lang w:val="pl-PL"/>
        </w:rPr>
        <w:t xml:space="preserve">. W skład Szkolnej Komisji </w:t>
      </w:r>
      <w:proofErr w:type="spellStart"/>
      <w:r w:rsidRPr="00E10472">
        <w:rPr>
          <w:rFonts w:ascii="Arial" w:hAnsi="Arial" w:cs="Arial"/>
          <w:sz w:val="24"/>
          <w:szCs w:val="24"/>
          <w:lang w:val="pl-PL"/>
        </w:rPr>
        <w:t>Rekrutacyjno</w:t>
      </w:r>
      <w:proofErr w:type="spellEnd"/>
      <w:r w:rsidRPr="00E10472">
        <w:rPr>
          <w:rFonts w:ascii="Arial" w:hAnsi="Arial" w:cs="Arial"/>
          <w:sz w:val="24"/>
          <w:szCs w:val="24"/>
          <w:lang w:val="pl-PL"/>
        </w:rPr>
        <w:t xml:space="preserve"> – Kwalifikacyjnej wchodzą: </w:t>
      </w:r>
    </w:p>
    <w:p w:rsidR="00DC3075" w:rsidRPr="00E10472" w:rsidRDefault="00C059B1" w:rsidP="00E10472">
      <w:pPr>
        <w:pStyle w:val="Akapitzlist"/>
        <w:spacing w:before="252" w:line="360" w:lineRule="auto"/>
        <w:ind w:left="0" w:right="1080"/>
        <w:rPr>
          <w:rFonts w:ascii="Arial" w:hAnsi="Arial" w:cs="Arial"/>
          <w:sz w:val="24"/>
          <w:szCs w:val="24"/>
          <w:lang w:val="pl-PL"/>
        </w:rPr>
      </w:pPr>
      <w:r>
        <w:rPr>
          <w:rFonts w:ascii="Arial" w:hAnsi="Arial" w:cs="Arial"/>
          <w:sz w:val="24"/>
          <w:szCs w:val="24"/>
          <w:lang w:val="pl-PL"/>
        </w:rPr>
        <w:t>- przewodniczący</w:t>
      </w:r>
      <w:r w:rsidR="00DC3075" w:rsidRPr="00E10472">
        <w:rPr>
          <w:rFonts w:ascii="Arial" w:hAnsi="Arial" w:cs="Arial"/>
          <w:sz w:val="24"/>
          <w:szCs w:val="24"/>
          <w:lang w:val="pl-PL"/>
        </w:rPr>
        <w:t xml:space="preserve"> Komisji, </w:t>
      </w:r>
    </w:p>
    <w:p w:rsidR="00DC3075" w:rsidRPr="00E10472" w:rsidRDefault="00DC3075" w:rsidP="00E10472">
      <w:pPr>
        <w:pStyle w:val="Akapitzlist"/>
        <w:spacing w:before="252" w:line="360" w:lineRule="auto"/>
        <w:ind w:left="0" w:right="1080"/>
        <w:rPr>
          <w:rFonts w:ascii="Arial" w:hAnsi="Arial" w:cs="Arial"/>
          <w:sz w:val="24"/>
          <w:szCs w:val="24"/>
          <w:lang w:val="pl-PL"/>
        </w:rPr>
      </w:pPr>
      <w:r w:rsidRPr="00E10472">
        <w:rPr>
          <w:rFonts w:ascii="Arial" w:hAnsi="Arial" w:cs="Arial"/>
          <w:sz w:val="24"/>
          <w:szCs w:val="24"/>
          <w:lang w:val="pl-PL"/>
        </w:rPr>
        <w:t>- dwoje Członków Komisji.</w:t>
      </w:r>
    </w:p>
    <w:p w:rsidR="00DC3075" w:rsidRPr="00E10472" w:rsidRDefault="00DC3075" w:rsidP="00E10472">
      <w:pPr>
        <w:pStyle w:val="Akapitzlist"/>
        <w:spacing w:before="252" w:line="360" w:lineRule="auto"/>
        <w:ind w:left="0" w:right="1080"/>
        <w:rPr>
          <w:rFonts w:ascii="Arial" w:hAnsi="Arial" w:cs="Arial"/>
          <w:sz w:val="24"/>
          <w:szCs w:val="24"/>
          <w:lang w:val="pl-PL"/>
        </w:rPr>
      </w:pPr>
      <w:r w:rsidRPr="00E10472">
        <w:rPr>
          <w:rFonts w:ascii="Arial" w:hAnsi="Arial" w:cs="Arial"/>
          <w:b/>
          <w:sz w:val="24"/>
          <w:szCs w:val="24"/>
          <w:lang w:val="pl-PL"/>
        </w:rPr>
        <w:t>2.</w:t>
      </w:r>
      <w:r w:rsidRPr="00E10472">
        <w:rPr>
          <w:rFonts w:ascii="Arial" w:hAnsi="Arial" w:cs="Arial"/>
          <w:sz w:val="24"/>
          <w:szCs w:val="24"/>
          <w:lang w:val="pl-PL"/>
        </w:rPr>
        <w:t xml:space="preserve"> Do szczegółowych zadań Komisji należy: </w:t>
      </w:r>
    </w:p>
    <w:p w:rsidR="006D017A" w:rsidRPr="00E10472" w:rsidRDefault="006D017A" w:rsidP="006D017A">
      <w:pPr>
        <w:pStyle w:val="Akapitzlist"/>
        <w:spacing w:before="252" w:line="360" w:lineRule="auto"/>
        <w:ind w:left="0" w:right="1080"/>
        <w:rPr>
          <w:rFonts w:ascii="Arial" w:hAnsi="Arial" w:cs="Arial"/>
          <w:sz w:val="24"/>
          <w:szCs w:val="24"/>
          <w:lang w:val="pl-PL"/>
        </w:rPr>
      </w:pPr>
      <w:r w:rsidRPr="00E10472">
        <w:rPr>
          <w:rFonts w:ascii="Arial" w:hAnsi="Arial" w:cs="Arial"/>
          <w:sz w:val="24"/>
          <w:szCs w:val="24"/>
          <w:lang w:val="pl-PL"/>
        </w:rPr>
        <w:t>1) podanie do wiadomości kandydatów inf</w:t>
      </w:r>
      <w:r>
        <w:rPr>
          <w:rFonts w:ascii="Arial" w:hAnsi="Arial" w:cs="Arial"/>
          <w:sz w:val="24"/>
          <w:szCs w:val="24"/>
          <w:lang w:val="pl-PL"/>
        </w:rPr>
        <w:t>ormacji o warunkach rekrutacji,</w:t>
      </w:r>
    </w:p>
    <w:p w:rsidR="006D017A" w:rsidRPr="00E10472" w:rsidRDefault="006D017A" w:rsidP="006D017A">
      <w:pPr>
        <w:pStyle w:val="Akapitzlist"/>
        <w:spacing w:before="252" w:line="360" w:lineRule="auto"/>
        <w:ind w:left="0" w:right="1080"/>
        <w:rPr>
          <w:rFonts w:ascii="Arial" w:hAnsi="Arial" w:cs="Arial"/>
          <w:sz w:val="24"/>
          <w:szCs w:val="24"/>
          <w:lang w:val="pl-PL"/>
        </w:rPr>
      </w:pPr>
      <w:r w:rsidRPr="00E10472">
        <w:rPr>
          <w:rFonts w:ascii="Arial" w:hAnsi="Arial" w:cs="Arial"/>
          <w:sz w:val="24"/>
          <w:szCs w:val="24"/>
          <w:lang w:val="pl-PL"/>
        </w:rPr>
        <w:lastRenderedPageBreak/>
        <w:t>2) przygotowanie i przeprowadzen</w:t>
      </w:r>
      <w:r>
        <w:rPr>
          <w:rFonts w:ascii="Arial" w:hAnsi="Arial" w:cs="Arial"/>
          <w:sz w:val="24"/>
          <w:szCs w:val="24"/>
          <w:lang w:val="pl-PL"/>
        </w:rPr>
        <w:t>ie postępowania rekrutacyjnego,</w:t>
      </w:r>
    </w:p>
    <w:p w:rsidR="006D017A" w:rsidRDefault="006D017A" w:rsidP="006D017A">
      <w:pPr>
        <w:pStyle w:val="Akapitzlist"/>
        <w:spacing w:before="252" w:line="360" w:lineRule="auto"/>
        <w:ind w:left="0" w:right="1080"/>
        <w:rPr>
          <w:rFonts w:ascii="Arial" w:hAnsi="Arial" w:cs="Arial"/>
          <w:sz w:val="24"/>
          <w:szCs w:val="24"/>
          <w:lang w:val="pl-PL"/>
        </w:rPr>
      </w:pPr>
      <w:r w:rsidRPr="00E10472">
        <w:rPr>
          <w:rFonts w:ascii="Arial" w:hAnsi="Arial" w:cs="Arial"/>
          <w:sz w:val="24"/>
          <w:szCs w:val="24"/>
          <w:lang w:val="pl-PL"/>
        </w:rPr>
        <w:t xml:space="preserve">3) zweryfikowanie wniosków o przyjęcie do szkoły oraz dokumentów potwierdzających </w:t>
      </w:r>
      <w:r>
        <w:rPr>
          <w:rFonts w:ascii="Arial" w:hAnsi="Arial" w:cs="Arial"/>
          <w:sz w:val="24"/>
          <w:szCs w:val="24"/>
          <w:lang w:val="pl-PL"/>
        </w:rPr>
        <w:t xml:space="preserve">    </w:t>
      </w:r>
      <w:r>
        <w:rPr>
          <w:rFonts w:ascii="Arial" w:hAnsi="Arial" w:cs="Arial"/>
          <w:sz w:val="24"/>
          <w:szCs w:val="24"/>
          <w:lang w:val="pl-PL"/>
        </w:rPr>
        <w:br/>
        <w:t xml:space="preserve"> spełnianie przez kandydata </w:t>
      </w:r>
      <w:r w:rsidRPr="00E10472">
        <w:rPr>
          <w:rFonts w:ascii="Arial" w:hAnsi="Arial" w:cs="Arial"/>
          <w:sz w:val="24"/>
          <w:szCs w:val="24"/>
          <w:lang w:val="pl-PL"/>
        </w:rPr>
        <w:t xml:space="preserve"> kryteriów</w:t>
      </w:r>
      <w:r>
        <w:rPr>
          <w:rFonts w:ascii="Arial" w:hAnsi="Arial" w:cs="Arial"/>
          <w:sz w:val="24"/>
          <w:szCs w:val="24"/>
          <w:lang w:val="pl-PL"/>
        </w:rPr>
        <w:t xml:space="preserve"> poświadczonych w oświadczeniach w tym dokonanie przez przewodniczącego komisji rekrutacyjnej czynności związanej z ustaleniem tych okoliczności do dnia </w:t>
      </w:r>
      <w:r w:rsidR="00036E1E">
        <w:rPr>
          <w:rFonts w:ascii="Arial" w:hAnsi="Arial" w:cs="Arial"/>
          <w:sz w:val="24"/>
          <w:szCs w:val="24"/>
          <w:lang w:val="pl-PL"/>
        </w:rPr>
        <w:t>30</w:t>
      </w:r>
      <w:r>
        <w:rPr>
          <w:rFonts w:ascii="Arial" w:hAnsi="Arial" w:cs="Arial"/>
          <w:sz w:val="24"/>
          <w:szCs w:val="24"/>
          <w:lang w:val="pl-PL"/>
        </w:rPr>
        <w:t xml:space="preserve"> czerwca 20</w:t>
      </w:r>
      <w:r w:rsidR="00036E1E">
        <w:rPr>
          <w:rFonts w:ascii="Arial" w:hAnsi="Arial" w:cs="Arial"/>
          <w:sz w:val="24"/>
          <w:szCs w:val="24"/>
          <w:lang w:val="pl-PL"/>
        </w:rPr>
        <w:t>20</w:t>
      </w:r>
      <w:r>
        <w:rPr>
          <w:rFonts w:ascii="Arial" w:hAnsi="Arial" w:cs="Arial"/>
          <w:sz w:val="24"/>
          <w:szCs w:val="24"/>
          <w:lang w:val="pl-PL"/>
        </w:rPr>
        <w:t xml:space="preserve"> roku, a w postępowaniu uzupełniającym do dnia </w:t>
      </w:r>
      <w:r w:rsidR="00036E1E">
        <w:rPr>
          <w:rFonts w:ascii="Arial" w:hAnsi="Arial" w:cs="Arial"/>
          <w:sz w:val="24"/>
          <w:szCs w:val="24"/>
          <w:lang w:val="pl-PL"/>
        </w:rPr>
        <w:t>7</w:t>
      </w:r>
      <w:r>
        <w:rPr>
          <w:rFonts w:ascii="Arial" w:hAnsi="Arial" w:cs="Arial"/>
          <w:sz w:val="24"/>
          <w:szCs w:val="24"/>
          <w:lang w:val="pl-PL"/>
        </w:rPr>
        <w:t xml:space="preserve"> sierpnia 20</w:t>
      </w:r>
      <w:r w:rsidR="00036E1E">
        <w:rPr>
          <w:rFonts w:ascii="Arial" w:hAnsi="Arial" w:cs="Arial"/>
          <w:sz w:val="24"/>
          <w:szCs w:val="24"/>
          <w:lang w:val="pl-PL"/>
        </w:rPr>
        <w:t>20</w:t>
      </w:r>
      <w:r>
        <w:rPr>
          <w:rFonts w:ascii="Arial" w:hAnsi="Arial" w:cs="Arial"/>
          <w:sz w:val="24"/>
          <w:szCs w:val="24"/>
          <w:lang w:val="pl-PL"/>
        </w:rPr>
        <w:t xml:space="preserve"> roku. </w:t>
      </w:r>
    </w:p>
    <w:p w:rsidR="006D017A" w:rsidRDefault="006D017A" w:rsidP="006D017A">
      <w:pPr>
        <w:pStyle w:val="Akapitzlist"/>
        <w:spacing w:before="252" w:line="360" w:lineRule="auto"/>
        <w:ind w:left="0" w:right="1080"/>
        <w:rPr>
          <w:rFonts w:ascii="Arial" w:hAnsi="Arial" w:cs="Arial"/>
          <w:sz w:val="24"/>
          <w:szCs w:val="24"/>
          <w:lang w:val="pl-PL"/>
        </w:rPr>
      </w:pPr>
      <w:r>
        <w:rPr>
          <w:rFonts w:ascii="Arial" w:hAnsi="Arial" w:cs="Arial"/>
          <w:sz w:val="24"/>
          <w:szCs w:val="24"/>
          <w:lang w:val="pl-PL"/>
        </w:rPr>
        <w:t xml:space="preserve">4) </w:t>
      </w:r>
      <w:r w:rsidRPr="00E10472">
        <w:rPr>
          <w:rFonts w:ascii="Arial" w:hAnsi="Arial" w:cs="Arial"/>
          <w:sz w:val="24"/>
          <w:szCs w:val="24"/>
          <w:lang w:val="pl-PL"/>
        </w:rPr>
        <w:t xml:space="preserve">zweryfikowanie wniosków o przyjęcie do szkoły oraz dokumentów potwierdzających </w:t>
      </w:r>
      <w:r>
        <w:rPr>
          <w:rFonts w:ascii="Arial" w:hAnsi="Arial" w:cs="Arial"/>
          <w:sz w:val="24"/>
          <w:szCs w:val="24"/>
          <w:lang w:val="pl-PL"/>
        </w:rPr>
        <w:t xml:space="preserve">    </w:t>
      </w:r>
      <w:r>
        <w:rPr>
          <w:rFonts w:ascii="Arial" w:hAnsi="Arial" w:cs="Arial"/>
          <w:sz w:val="24"/>
          <w:szCs w:val="24"/>
          <w:lang w:val="pl-PL"/>
        </w:rPr>
        <w:br/>
        <w:t xml:space="preserve"> spełnianie przez kandydata warunków lub </w:t>
      </w:r>
      <w:r w:rsidRPr="00E10472">
        <w:rPr>
          <w:rFonts w:ascii="Arial" w:hAnsi="Arial" w:cs="Arial"/>
          <w:sz w:val="24"/>
          <w:szCs w:val="24"/>
          <w:lang w:val="pl-PL"/>
        </w:rPr>
        <w:t xml:space="preserve"> kryteriów</w:t>
      </w:r>
      <w:r>
        <w:rPr>
          <w:rFonts w:ascii="Arial" w:hAnsi="Arial" w:cs="Arial"/>
          <w:sz w:val="24"/>
          <w:szCs w:val="24"/>
          <w:lang w:val="pl-PL"/>
        </w:rPr>
        <w:t xml:space="preserve"> branych pod uwagę w postępowaniu rekrutacyjnym – 15 lipca 20</w:t>
      </w:r>
      <w:r w:rsidR="00036E1E">
        <w:rPr>
          <w:rFonts w:ascii="Arial" w:hAnsi="Arial" w:cs="Arial"/>
          <w:sz w:val="24"/>
          <w:szCs w:val="24"/>
          <w:lang w:val="pl-PL"/>
        </w:rPr>
        <w:t xml:space="preserve">20 </w:t>
      </w:r>
      <w:r>
        <w:rPr>
          <w:rFonts w:ascii="Arial" w:hAnsi="Arial" w:cs="Arial"/>
          <w:sz w:val="24"/>
          <w:szCs w:val="24"/>
          <w:lang w:val="pl-PL"/>
        </w:rPr>
        <w:t>roku,  a w postępowaniu uzupełniającym  dnia 20 sierpnia 20</w:t>
      </w:r>
      <w:r w:rsidR="00036E1E">
        <w:rPr>
          <w:rFonts w:ascii="Arial" w:hAnsi="Arial" w:cs="Arial"/>
          <w:sz w:val="24"/>
          <w:szCs w:val="24"/>
          <w:lang w:val="pl-PL"/>
        </w:rPr>
        <w:t>20</w:t>
      </w:r>
      <w:r>
        <w:rPr>
          <w:rFonts w:ascii="Arial" w:hAnsi="Arial" w:cs="Arial"/>
          <w:sz w:val="24"/>
          <w:szCs w:val="24"/>
          <w:lang w:val="pl-PL"/>
        </w:rPr>
        <w:t xml:space="preserve"> roku.</w:t>
      </w:r>
    </w:p>
    <w:p w:rsidR="006D017A" w:rsidRDefault="006D017A" w:rsidP="006D017A">
      <w:pPr>
        <w:pStyle w:val="Akapitzlist"/>
        <w:spacing w:before="252" w:line="360" w:lineRule="auto"/>
        <w:ind w:left="0" w:right="1080"/>
        <w:rPr>
          <w:rFonts w:ascii="Arial" w:hAnsi="Arial" w:cs="Arial"/>
          <w:sz w:val="24"/>
          <w:szCs w:val="24"/>
          <w:lang w:val="pl-PL"/>
        </w:rPr>
      </w:pPr>
    </w:p>
    <w:p w:rsidR="006D017A" w:rsidRDefault="006D017A" w:rsidP="006D017A">
      <w:pPr>
        <w:pStyle w:val="Akapitzlist"/>
        <w:spacing w:before="252" w:line="360" w:lineRule="auto"/>
        <w:ind w:left="0" w:right="1080"/>
        <w:rPr>
          <w:rFonts w:ascii="Arial" w:hAnsi="Arial" w:cs="Arial"/>
          <w:sz w:val="24"/>
          <w:szCs w:val="24"/>
          <w:lang w:val="pl-PL"/>
        </w:rPr>
      </w:pPr>
      <w:r>
        <w:rPr>
          <w:rFonts w:ascii="Arial" w:hAnsi="Arial" w:cs="Arial"/>
          <w:sz w:val="24"/>
          <w:szCs w:val="24"/>
          <w:lang w:val="pl-PL"/>
        </w:rPr>
        <w:t>5) sporządzenie listy kandydatów zakwalifikowanych i kandydatów niezakwalifikowanych oraz podanie do publicznej wiadomości 16 lipca 20</w:t>
      </w:r>
      <w:r w:rsidR="00036E1E">
        <w:rPr>
          <w:rFonts w:ascii="Arial" w:hAnsi="Arial" w:cs="Arial"/>
          <w:sz w:val="24"/>
          <w:szCs w:val="24"/>
          <w:lang w:val="pl-PL"/>
        </w:rPr>
        <w:t>20</w:t>
      </w:r>
      <w:r>
        <w:rPr>
          <w:rFonts w:ascii="Arial" w:hAnsi="Arial" w:cs="Arial"/>
          <w:sz w:val="24"/>
          <w:szCs w:val="24"/>
          <w:lang w:val="pl-PL"/>
        </w:rPr>
        <w:t xml:space="preserve"> roku, o godzinie 10.00, a w postępowaniu uzupełniającym 21 sierpnia 20</w:t>
      </w:r>
      <w:r w:rsidR="00036E1E">
        <w:rPr>
          <w:rFonts w:ascii="Arial" w:hAnsi="Arial" w:cs="Arial"/>
          <w:sz w:val="24"/>
          <w:szCs w:val="24"/>
          <w:lang w:val="pl-PL"/>
        </w:rPr>
        <w:t>20</w:t>
      </w:r>
      <w:r>
        <w:rPr>
          <w:rFonts w:ascii="Arial" w:hAnsi="Arial" w:cs="Arial"/>
          <w:sz w:val="24"/>
          <w:szCs w:val="24"/>
          <w:lang w:val="pl-PL"/>
        </w:rPr>
        <w:t xml:space="preserve"> roku.</w:t>
      </w:r>
    </w:p>
    <w:p w:rsidR="006D017A" w:rsidRPr="00E10472" w:rsidRDefault="006D017A" w:rsidP="006D017A">
      <w:pPr>
        <w:pStyle w:val="Akapitzlist"/>
        <w:spacing w:before="252" w:line="360" w:lineRule="auto"/>
        <w:ind w:left="0" w:right="1080"/>
        <w:rPr>
          <w:rFonts w:ascii="Arial" w:hAnsi="Arial" w:cs="Arial"/>
          <w:sz w:val="24"/>
          <w:szCs w:val="24"/>
          <w:lang w:val="pl-PL"/>
        </w:rPr>
      </w:pPr>
      <w:r>
        <w:rPr>
          <w:rFonts w:ascii="Arial" w:hAnsi="Arial" w:cs="Arial"/>
          <w:sz w:val="24"/>
          <w:szCs w:val="24"/>
          <w:lang w:val="pl-PL"/>
        </w:rPr>
        <w:t>6) podanie do publicznej wiadomości przez komisję rekrutacyjną listy kandydatów przyjętych i nieprzyjętych w dniu 2</w:t>
      </w:r>
      <w:r w:rsidR="00036E1E">
        <w:rPr>
          <w:rFonts w:ascii="Arial" w:hAnsi="Arial" w:cs="Arial"/>
          <w:sz w:val="24"/>
          <w:szCs w:val="24"/>
          <w:lang w:val="pl-PL"/>
        </w:rPr>
        <w:t>4</w:t>
      </w:r>
      <w:r>
        <w:rPr>
          <w:rFonts w:ascii="Arial" w:hAnsi="Arial" w:cs="Arial"/>
          <w:sz w:val="24"/>
          <w:szCs w:val="24"/>
          <w:lang w:val="pl-PL"/>
        </w:rPr>
        <w:t xml:space="preserve"> lipca 20</w:t>
      </w:r>
      <w:r w:rsidR="00036E1E">
        <w:rPr>
          <w:rFonts w:ascii="Arial" w:hAnsi="Arial" w:cs="Arial"/>
          <w:sz w:val="24"/>
          <w:szCs w:val="24"/>
          <w:lang w:val="pl-PL"/>
        </w:rPr>
        <w:t>20</w:t>
      </w:r>
      <w:r>
        <w:rPr>
          <w:rFonts w:ascii="Arial" w:hAnsi="Arial" w:cs="Arial"/>
          <w:sz w:val="24"/>
          <w:szCs w:val="24"/>
          <w:lang w:val="pl-PL"/>
        </w:rPr>
        <w:t xml:space="preserve"> roku, o godzinie 13.00 , a w postępowaniu uzupełniającym dnia </w:t>
      </w:r>
      <w:r w:rsidR="00036E1E">
        <w:rPr>
          <w:rFonts w:ascii="Arial" w:hAnsi="Arial" w:cs="Arial"/>
          <w:sz w:val="24"/>
          <w:szCs w:val="24"/>
          <w:lang w:val="pl-PL"/>
        </w:rPr>
        <w:t>28</w:t>
      </w:r>
      <w:r>
        <w:rPr>
          <w:rFonts w:ascii="Arial" w:hAnsi="Arial" w:cs="Arial"/>
          <w:sz w:val="24"/>
          <w:szCs w:val="24"/>
          <w:lang w:val="pl-PL"/>
        </w:rPr>
        <w:t xml:space="preserve"> sierpnia 20</w:t>
      </w:r>
      <w:r w:rsidR="00036E1E">
        <w:rPr>
          <w:rFonts w:ascii="Arial" w:hAnsi="Arial" w:cs="Arial"/>
          <w:sz w:val="24"/>
          <w:szCs w:val="24"/>
          <w:lang w:val="pl-PL"/>
        </w:rPr>
        <w:t>20</w:t>
      </w:r>
      <w:bookmarkStart w:id="0" w:name="_GoBack"/>
      <w:bookmarkEnd w:id="0"/>
      <w:r>
        <w:rPr>
          <w:rFonts w:ascii="Arial" w:hAnsi="Arial" w:cs="Arial"/>
          <w:sz w:val="24"/>
          <w:szCs w:val="24"/>
          <w:lang w:val="pl-PL"/>
        </w:rPr>
        <w:t xml:space="preserve"> roku o godzinie 13.00. </w:t>
      </w:r>
    </w:p>
    <w:p w:rsidR="006D017A" w:rsidRPr="00E10472" w:rsidRDefault="006D017A" w:rsidP="006D017A">
      <w:pPr>
        <w:pStyle w:val="Akapitzlist"/>
        <w:spacing w:before="252" w:line="360" w:lineRule="auto"/>
        <w:ind w:left="0" w:right="1080"/>
        <w:rPr>
          <w:rFonts w:ascii="Arial" w:hAnsi="Arial" w:cs="Arial"/>
          <w:sz w:val="24"/>
          <w:szCs w:val="24"/>
          <w:lang w:val="pl-PL"/>
        </w:rPr>
      </w:pPr>
      <w:r w:rsidRPr="00E10472">
        <w:rPr>
          <w:rFonts w:ascii="Arial" w:hAnsi="Arial" w:cs="Arial"/>
          <w:sz w:val="24"/>
          <w:szCs w:val="24"/>
          <w:lang w:val="pl-PL"/>
        </w:rPr>
        <w:t xml:space="preserve"> 7) sporządzenie protokołu z postępowania rekrutacyjno-kwalifikacyjnego. </w:t>
      </w:r>
    </w:p>
    <w:p w:rsidR="00DC3075" w:rsidRPr="00E10472" w:rsidRDefault="00DC3075" w:rsidP="00E10472">
      <w:pPr>
        <w:pStyle w:val="Akapitzlist"/>
        <w:spacing w:before="252" w:line="360" w:lineRule="auto"/>
        <w:ind w:left="0" w:right="1080"/>
        <w:rPr>
          <w:rFonts w:ascii="Arial" w:hAnsi="Arial" w:cs="Arial"/>
          <w:sz w:val="24"/>
          <w:szCs w:val="24"/>
          <w:lang w:val="pl-PL"/>
        </w:rPr>
      </w:pPr>
    </w:p>
    <w:p w:rsidR="00DC3075" w:rsidRPr="00E10472" w:rsidRDefault="00F32A9C" w:rsidP="00E10472">
      <w:pPr>
        <w:pStyle w:val="Akapitzlist"/>
        <w:spacing w:before="252" w:line="360" w:lineRule="auto"/>
        <w:ind w:left="0" w:right="1080"/>
        <w:jc w:val="center"/>
        <w:rPr>
          <w:rFonts w:ascii="Arial" w:hAnsi="Arial" w:cs="Arial"/>
          <w:b/>
          <w:sz w:val="24"/>
          <w:szCs w:val="24"/>
          <w:lang w:val="pl-PL"/>
        </w:rPr>
      </w:pPr>
      <w:r w:rsidRPr="00E10472">
        <w:rPr>
          <w:rFonts w:ascii="Arial" w:hAnsi="Arial" w:cs="Arial"/>
          <w:b/>
          <w:sz w:val="24"/>
          <w:szCs w:val="24"/>
          <w:lang w:val="pl-PL"/>
        </w:rPr>
        <w:t>5</w:t>
      </w:r>
      <w:r w:rsidR="00DC3075" w:rsidRPr="00E10472">
        <w:rPr>
          <w:rFonts w:ascii="Arial" w:hAnsi="Arial" w:cs="Arial"/>
          <w:b/>
          <w:sz w:val="24"/>
          <w:szCs w:val="24"/>
          <w:lang w:val="pl-PL"/>
        </w:rPr>
        <w:t>.POSTANOWIENIA KOŃCOWE</w:t>
      </w:r>
    </w:p>
    <w:p w:rsidR="00DC3075" w:rsidRPr="00E10472" w:rsidRDefault="00DC3075" w:rsidP="00E10472">
      <w:pPr>
        <w:pStyle w:val="Akapitzlist"/>
        <w:spacing w:before="252" w:line="360" w:lineRule="auto"/>
        <w:ind w:left="0" w:right="1080"/>
        <w:rPr>
          <w:rFonts w:ascii="Arial" w:hAnsi="Arial" w:cs="Arial"/>
          <w:sz w:val="24"/>
          <w:szCs w:val="24"/>
          <w:lang w:val="pl-PL"/>
        </w:rPr>
      </w:pPr>
    </w:p>
    <w:p w:rsidR="00A05CBD" w:rsidRDefault="00A05CBD" w:rsidP="00E10472">
      <w:pPr>
        <w:pStyle w:val="Akapitzlist"/>
        <w:spacing w:before="252" w:line="360" w:lineRule="auto"/>
        <w:ind w:left="0" w:right="1080"/>
        <w:rPr>
          <w:rFonts w:ascii="Arial" w:hAnsi="Arial" w:cs="Arial"/>
          <w:sz w:val="24"/>
          <w:szCs w:val="24"/>
          <w:lang w:val="pl-PL"/>
        </w:rPr>
      </w:pPr>
    </w:p>
    <w:p w:rsidR="00A05CBD" w:rsidRPr="00A05CBD" w:rsidRDefault="00A05CBD" w:rsidP="00A05CBD">
      <w:pPr>
        <w:spacing w:before="252" w:line="360" w:lineRule="auto"/>
        <w:ind w:right="1080"/>
        <w:rPr>
          <w:rFonts w:ascii="Arial" w:hAnsi="Arial" w:cs="Arial"/>
          <w:sz w:val="24"/>
          <w:szCs w:val="24"/>
          <w:lang w:val="pl-PL"/>
        </w:rPr>
      </w:pPr>
      <w:r w:rsidRPr="00A05CBD">
        <w:rPr>
          <w:rFonts w:ascii="Arial" w:hAnsi="Arial" w:cs="Arial"/>
          <w:sz w:val="24"/>
          <w:szCs w:val="24"/>
          <w:lang w:val="pl-PL"/>
        </w:rPr>
        <w:t>W przypadku równorzędnych wyników uzyskanych na pierwszym etapie postępowania rekrutacyjnego, na drugim etapie postępowania rekrutacyjnego przyjmuje się kandydatów z problemami zdrowotnymi, ograniczającymi możliwości wyboru kierunku kształcenia ze względu na stan zdrowia, potwierdzonymi opinią publicznej poradni psychologiczno-pedagogicznej, w tym publicznej poradni specjalistycznej.</w:t>
      </w:r>
    </w:p>
    <w:p w:rsidR="00A05CBD" w:rsidRPr="00A05CBD" w:rsidRDefault="00A05CBD" w:rsidP="00A05CBD">
      <w:pPr>
        <w:spacing w:before="252" w:line="360" w:lineRule="auto"/>
        <w:ind w:right="1080"/>
        <w:rPr>
          <w:rFonts w:ascii="Arial" w:hAnsi="Arial" w:cs="Arial"/>
          <w:sz w:val="24"/>
          <w:szCs w:val="24"/>
          <w:lang w:val="pl-PL"/>
        </w:rPr>
      </w:pPr>
      <w:r w:rsidRPr="00A05CBD">
        <w:rPr>
          <w:rFonts w:ascii="Arial" w:hAnsi="Arial" w:cs="Arial"/>
          <w:sz w:val="24"/>
          <w:szCs w:val="24"/>
          <w:lang w:val="pl-PL"/>
        </w:rPr>
        <w:t>W przypadku równorzędnych wyników uzyskanych na drugim etapie postępowania rekrutacyjnego lub jeżeli po zakończeniu tego etapu dana szkoła, nadal dysponuje wolnymi miejscami, na trzecim etapie postępowania rekrutacyjnego są brane pod uwagę łącznie następujące kryteria:</w:t>
      </w:r>
    </w:p>
    <w:p w:rsidR="00A05CBD" w:rsidRPr="00A05CBD" w:rsidRDefault="00A05CBD" w:rsidP="00A05CBD">
      <w:pPr>
        <w:pStyle w:val="Akapitzlist"/>
        <w:spacing w:before="252" w:line="360" w:lineRule="auto"/>
        <w:ind w:right="1080"/>
        <w:rPr>
          <w:rFonts w:ascii="Arial" w:hAnsi="Arial" w:cs="Arial"/>
          <w:sz w:val="24"/>
          <w:szCs w:val="24"/>
          <w:lang w:val="pl-PL"/>
        </w:rPr>
      </w:pPr>
      <w:r w:rsidRPr="00A05CBD">
        <w:rPr>
          <w:rFonts w:ascii="Arial" w:hAnsi="Arial" w:cs="Arial"/>
          <w:sz w:val="24"/>
          <w:szCs w:val="24"/>
          <w:lang w:val="pl-PL"/>
        </w:rPr>
        <w:t xml:space="preserve">1) wielodzietność rodziny kandydata; </w:t>
      </w:r>
    </w:p>
    <w:p w:rsidR="00A05CBD" w:rsidRPr="00A05CBD" w:rsidRDefault="00A05CBD" w:rsidP="00A05CBD">
      <w:pPr>
        <w:pStyle w:val="Akapitzlist"/>
        <w:spacing w:before="252" w:line="360" w:lineRule="auto"/>
        <w:ind w:right="1080"/>
        <w:rPr>
          <w:rFonts w:ascii="Arial" w:hAnsi="Arial" w:cs="Arial"/>
          <w:sz w:val="24"/>
          <w:szCs w:val="24"/>
          <w:lang w:val="pl-PL"/>
        </w:rPr>
      </w:pPr>
      <w:r w:rsidRPr="00A05CBD">
        <w:rPr>
          <w:rFonts w:ascii="Arial" w:hAnsi="Arial" w:cs="Arial"/>
          <w:sz w:val="24"/>
          <w:szCs w:val="24"/>
          <w:lang w:val="pl-PL"/>
        </w:rPr>
        <w:t xml:space="preserve">2) niepełnosprawność kandydata; </w:t>
      </w:r>
    </w:p>
    <w:p w:rsidR="00A05CBD" w:rsidRPr="00A05CBD" w:rsidRDefault="00A05CBD" w:rsidP="00A05CBD">
      <w:pPr>
        <w:pStyle w:val="Akapitzlist"/>
        <w:spacing w:before="252" w:line="360" w:lineRule="auto"/>
        <w:ind w:right="1080"/>
        <w:rPr>
          <w:rFonts w:ascii="Arial" w:hAnsi="Arial" w:cs="Arial"/>
          <w:sz w:val="24"/>
          <w:szCs w:val="24"/>
          <w:lang w:val="pl-PL"/>
        </w:rPr>
      </w:pPr>
      <w:r w:rsidRPr="00A05CBD">
        <w:rPr>
          <w:rFonts w:ascii="Arial" w:hAnsi="Arial" w:cs="Arial"/>
          <w:sz w:val="24"/>
          <w:szCs w:val="24"/>
          <w:lang w:val="pl-PL"/>
        </w:rPr>
        <w:t>3) niepełnosprawność jednego z rodziców kandydata;</w:t>
      </w:r>
    </w:p>
    <w:p w:rsidR="00A05CBD" w:rsidRPr="00A05CBD" w:rsidRDefault="00A05CBD" w:rsidP="00A05CBD">
      <w:pPr>
        <w:pStyle w:val="Akapitzlist"/>
        <w:spacing w:before="252" w:line="360" w:lineRule="auto"/>
        <w:ind w:right="1080"/>
        <w:rPr>
          <w:rFonts w:ascii="Arial" w:hAnsi="Arial" w:cs="Arial"/>
          <w:sz w:val="24"/>
          <w:szCs w:val="24"/>
          <w:lang w:val="pl-PL"/>
        </w:rPr>
      </w:pPr>
      <w:r w:rsidRPr="00A05CBD">
        <w:rPr>
          <w:rFonts w:ascii="Arial" w:hAnsi="Arial" w:cs="Arial"/>
          <w:sz w:val="24"/>
          <w:szCs w:val="24"/>
          <w:lang w:val="pl-PL"/>
        </w:rPr>
        <w:lastRenderedPageBreak/>
        <w:t xml:space="preserve">4) niepełnosprawność obojga rodziców kandydata; </w:t>
      </w:r>
    </w:p>
    <w:p w:rsidR="00A05CBD" w:rsidRPr="00A05CBD" w:rsidRDefault="00A05CBD" w:rsidP="00A05CBD">
      <w:pPr>
        <w:pStyle w:val="Akapitzlist"/>
        <w:spacing w:before="252" w:line="360" w:lineRule="auto"/>
        <w:ind w:right="1080"/>
        <w:rPr>
          <w:rFonts w:ascii="Arial" w:hAnsi="Arial" w:cs="Arial"/>
          <w:sz w:val="24"/>
          <w:szCs w:val="24"/>
          <w:lang w:val="pl-PL"/>
        </w:rPr>
      </w:pPr>
      <w:r w:rsidRPr="00A05CBD">
        <w:rPr>
          <w:rFonts w:ascii="Arial" w:hAnsi="Arial" w:cs="Arial"/>
          <w:sz w:val="24"/>
          <w:szCs w:val="24"/>
          <w:lang w:val="pl-PL"/>
        </w:rPr>
        <w:t xml:space="preserve">5) niepełnosprawność rodzeństwa kandydata; </w:t>
      </w:r>
    </w:p>
    <w:p w:rsidR="00A05CBD" w:rsidRPr="00A05CBD" w:rsidRDefault="00A05CBD" w:rsidP="00A05CBD">
      <w:pPr>
        <w:pStyle w:val="Akapitzlist"/>
        <w:spacing w:before="252" w:line="360" w:lineRule="auto"/>
        <w:ind w:right="1080"/>
        <w:rPr>
          <w:rFonts w:ascii="Arial" w:hAnsi="Arial" w:cs="Arial"/>
          <w:sz w:val="24"/>
          <w:szCs w:val="24"/>
          <w:lang w:val="pl-PL"/>
        </w:rPr>
      </w:pPr>
      <w:r w:rsidRPr="00A05CBD">
        <w:rPr>
          <w:rFonts w:ascii="Arial" w:hAnsi="Arial" w:cs="Arial"/>
          <w:sz w:val="24"/>
          <w:szCs w:val="24"/>
          <w:lang w:val="pl-PL"/>
        </w:rPr>
        <w:t xml:space="preserve">6) samotne wychowywanie kandydata w rodzinie; </w:t>
      </w:r>
    </w:p>
    <w:p w:rsidR="00A05CBD" w:rsidRDefault="00A05CBD" w:rsidP="00A05CBD">
      <w:pPr>
        <w:pStyle w:val="Akapitzlist"/>
        <w:spacing w:before="252" w:line="360" w:lineRule="auto"/>
        <w:ind w:left="0" w:right="1080"/>
        <w:rPr>
          <w:rFonts w:ascii="Arial" w:hAnsi="Arial" w:cs="Arial"/>
          <w:sz w:val="24"/>
          <w:szCs w:val="24"/>
          <w:lang w:val="pl-PL"/>
        </w:rPr>
      </w:pPr>
      <w:r w:rsidRPr="00A05CBD">
        <w:rPr>
          <w:rFonts w:ascii="Arial" w:hAnsi="Arial" w:cs="Arial"/>
          <w:sz w:val="24"/>
          <w:szCs w:val="24"/>
          <w:lang w:val="pl-PL"/>
        </w:rPr>
        <w:tab/>
        <w:t>7) objęcie kandydata pieczą zastępczą.</w:t>
      </w:r>
    </w:p>
    <w:p w:rsidR="00DC3075" w:rsidRPr="00E10472" w:rsidRDefault="00A05CBD" w:rsidP="00E10472">
      <w:pPr>
        <w:pStyle w:val="Akapitzlist"/>
        <w:spacing w:before="252" w:line="360" w:lineRule="auto"/>
        <w:ind w:left="0" w:right="1080"/>
        <w:rPr>
          <w:rFonts w:ascii="Arial" w:hAnsi="Arial" w:cs="Arial"/>
          <w:sz w:val="24"/>
          <w:szCs w:val="24"/>
          <w:lang w:val="pl-PL"/>
        </w:rPr>
      </w:pPr>
      <w:r>
        <w:rPr>
          <w:rFonts w:ascii="Arial" w:hAnsi="Arial" w:cs="Arial"/>
          <w:sz w:val="24"/>
          <w:szCs w:val="24"/>
          <w:lang w:val="pl-PL"/>
        </w:rPr>
        <w:t>2</w:t>
      </w:r>
      <w:r w:rsidR="009A7D46" w:rsidRPr="00E10472">
        <w:rPr>
          <w:rFonts w:ascii="Arial" w:hAnsi="Arial" w:cs="Arial"/>
          <w:sz w:val="24"/>
          <w:szCs w:val="24"/>
          <w:lang w:val="pl-PL"/>
        </w:rPr>
        <w:t>.</w:t>
      </w:r>
      <w:r>
        <w:rPr>
          <w:rFonts w:ascii="Arial" w:hAnsi="Arial" w:cs="Arial"/>
          <w:sz w:val="24"/>
          <w:szCs w:val="24"/>
          <w:lang w:val="pl-PL"/>
        </w:rPr>
        <w:t xml:space="preserve"> </w:t>
      </w:r>
      <w:r w:rsidR="00DC3075" w:rsidRPr="00E10472">
        <w:rPr>
          <w:rFonts w:ascii="Arial" w:hAnsi="Arial" w:cs="Arial"/>
          <w:sz w:val="24"/>
          <w:szCs w:val="24"/>
          <w:lang w:val="pl-PL"/>
        </w:rPr>
        <w:t>W przypadkach nierozstrzygniętych decyzję p</w:t>
      </w:r>
      <w:r>
        <w:rPr>
          <w:rFonts w:ascii="Arial" w:hAnsi="Arial" w:cs="Arial"/>
          <w:sz w:val="24"/>
          <w:szCs w:val="24"/>
          <w:lang w:val="pl-PL"/>
        </w:rPr>
        <w:t xml:space="preserve">odejmuje Szkolna Komisja </w:t>
      </w:r>
      <w:proofErr w:type="spellStart"/>
      <w:r>
        <w:rPr>
          <w:rFonts w:ascii="Arial" w:hAnsi="Arial" w:cs="Arial"/>
          <w:sz w:val="24"/>
          <w:szCs w:val="24"/>
          <w:lang w:val="pl-PL"/>
        </w:rPr>
        <w:t>Rekrut</w:t>
      </w:r>
      <w:r w:rsidR="00DC3075" w:rsidRPr="00E10472">
        <w:rPr>
          <w:rFonts w:ascii="Arial" w:hAnsi="Arial" w:cs="Arial"/>
          <w:sz w:val="24"/>
          <w:szCs w:val="24"/>
          <w:lang w:val="pl-PL"/>
        </w:rPr>
        <w:t>cyjno</w:t>
      </w:r>
      <w:proofErr w:type="spellEnd"/>
      <w:r>
        <w:rPr>
          <w:rFonts w:ascii="Arial" w:hAnsi="Arial" w:cs="Arial"/>
          <w:sz w:val="24"/>
          <w:szCs w:val="24"/>
          <w:lang w:val="pl-PL"/>
        </w:rPr>
        <w:br/>
        <w:t xml:space="preserve">  </w:t>
      </w:r>
      <w:r w:rsidR="00DC3075" w:rsidRPr="00E10472">
        <w:rPr>
          <w:rFonts w:ascii="Arial" w:hAnsi="Arial" w:cs="Arial"/>
          <w:sz w:val="24"/>
          <w:szCs w:val="24"/>
          <w:lang w:val="pl-PL"/>
        </w:rPr>
        <w:t xml:space="preserve"> </w:t>
      </w:r>
      <w:r>
        <w:rPr>
          <w:rFonts w:ascii="Arial" w:hAnsi="Arial" w:cs="Arial"/>
          <w:sz w:val="24"/>
          <w:szCs w:val="24"/>
          <w:lang w:val="pl-PL"/>
        </w:rPr>
        <w:t xml:space="preserve"> </w:t>
      </w:r>
      <w:r w:rsidR="00DC3075" w:rsidRPr="00E10472">
        <w:rPr>
          <w:rFonts w:ascii="Arial" w:hAnsi="Arial" w:cs="Arial"/>
          <w:sz w:val="24"/>
          <w:szCs w:val="24"/>
          <w:lang w:val="pl-PL"/>
        </w:rPr>
        <w:t xml:space="preserve">- Kwalifikacyjna. </w:t>
      </w:r>
    </w:p>
    <w:p w:rsidR="009A7D46" w:rsidRPr="00E10472" w:rsidRDefault="009A7D46" w:rsidP="00E10472">
      <w:pPr>
        <w:pStyle w:val="Akapitzlist"/>
        <w:spacing w:before="252" w:line="360" w:lineRule="auto"/>
        <w:ind w:left="0" w:right="1080"/>
        <w:rPr>
          <w:rFonts w:ascii="Arial" w:hAnsi="Arial" w:cs="Arial"/>
          <w:sz w:val="24"/>
          <w:szCs w:val="24"/>
          <w:lang w:val="pl-PL"/>
        </w:rPr>
      </w:pPr>
    </w:p>
    <w:p w:rsidR="009A7D46" w:rsidRPr="00E10472" w:rsidRDefault="00A05CBD" w:rsidP="00E10472">
      <w:pPr>
        <w:pStyle w:val="Akapitzlist"/>
        <w:spacing w:before="252" w:line="360" w:lineRule="auto"/>
        <w:ind w:left="0" w:right="1080"/>
        <w:rPr>
          <w:rFonts w:ascii="Arial" w:hAnsi="Arial" w:cs="Arial"/>
          <w:sz w:val="24"/>
          <w:szCs w:val="24"/>
          <w:lang w:val="pl-PL"/>
        </w:rPr>
      </w:pPr>
      <w:r>
        <w:rPr>
          <w:rFonts w:ascii="Arial" w:hAnsi="Arial" w:cs="Arial"/>
          <w:sz w:val="24"/>
          <w:szCs w:val="24"/>
          <w:lang w:val="pl-PL"/>
        </w:rPr>
        <w:t>3</w:t>
      </w:r>
      <w:r w:rsidR="009A7D46" w:rsidRPr="00E10472">
        <w:rPr>
          <w:rFonts w:ascii="Arial" w:hAnsi="Arial" w:cs="Arial"/>
          <w:sz w:val="24"/>
          <w:szCs w:val="24"/>
          <w:lang w:val="pl-PL"/>
        </w:rPr>
        <w:t>. Pozostałe zasady nieuregulowane niniejszym regulaminem określają obowiązujące</w:t>
      </w:r>
      <w:r>
        <w:rPr>
          <w:rFonts w:ascii="Arial" w:hAnsi="Arial" w:cs="Arial"/>
          <w:sz w:val="24"/>
          <w:szCs w:val="24"/>
          <w:lang w:val="pl-PL"/>
        </w:rPr>
        <w:t xml:space="preserve"> </w:t>
      </w:r>
      <w:r>
        <w:rPr>
          <w:rFonts w:ascii="Arial" w:hAnsi="Arial" w:cs="Arial"/>
          <w:sz w:val="24"/>
          <w:szCs w:val="24"/>
          <w:lang w:val="pl-PL"/>
        </w:rPr>
        <w:br/>
        <w:t xml:space="preserve">    </w:t>
      </w:r>
      <w:r w:rsidR="009A7D46" w:rsidRPr="00E10472">
        <w:rPr>
          <w:rFonts w:ascii="Arial" w:hAnsi="Arial" w:cs="Arial"/>
          <w:sz w:val="24"/>
          <w:szCs w:val="24"/>
          <w:lang w:val="pl-PL"/>
        </w:rPr>
        <w:t xml:space="preserve"> przepisy prawa oświatowego.</w:t>
      </w:r>
    </w:p>
    <w:p w:rsidR="004C6B3E" w:rsidRPr="00E10472" w:rsidRDefault="004C6B3E" w:rsidP="00E10472">
      <w:pPr>
        <w:spacing w:line="360" w:lineRule="auto"/>
        <w:ind w:right="1077"/>
        <w:rPr>
          <w:rFonts w:ascii="Arial" w:hAnsi="Arial" w:cs="Arial"/>
          <w:b/>
          <w:color w:val="000000"/>
          <w:spacing w:val="-2"/>
          <w:sz w:val="24"/>
          <w:szCs w:val="24"/>
          <w:lang w:val="pl-PL"/>
        </w:rPr>
      </w:pPr>
    </w:p>
    <w:p w:rsidR="00D5671D" w:rsidRPr="00E10472" w:rsidRDefault="00D5671D">
      <w:pPr>
        <w:spacing w:line="360" w:lineRule="auto"/>
        <w:ind w:right="1077"/>
        <w:rPr>
          <w:rFonts w:ascii="Arial" w:hAnsi="Arial" w:cs="Arial"/>
          <w:b/>
          <w:color w:val="000000"/>
          <w:spacing w:val="-2"/>
          <w:sz w:val="24"/>
          <w:szCs w:val="24"/>
          <w:lang w:val="pl-PL"/>
        </w:rPr>
      </w:pPr>
    </w:p>
    <w:sectPr w:rsidR="00D5671D" w:rsidRPr="00E10472" w:rsidSect="00C6446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DF2" w:rsidRDefault="00C56DF2" w:rsidP="00827C2F">
      <w:r>
        <w:separator/>
      </w:r>
    </w:p>
  </w:endnote>
  <w:endnote w:type="continuationSeparator" w:id="0">
    <w:p w:rsidR="00C56DF2" w:rsidRDefault="00C56DF2" w:rsidP="0082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390094"/>
      <w:docPartObj>
        <w:docPartGallery w:val="Page Numbers (Bottom of Page)"/>
        <w:docPartUnique/>
      </w:docPartObj>
    </w:sdtPr>
    <w:sdtEndPr/>
    <w:sdtContent>
      <w:p w:rsidR="005A3ADB" w:rsidRDefault="00003ED3">
        <w:pPr>
          <w:pStyle w:val="Stopka"/>
          <w:jc w:val="center"/>
        </w:pPr>
        <w:r>
          <w:fldChar w:fldCharType="begin"/>
        </w:r>
        <w:r>
          <w:instrText xml:space="preserve"> PAGE   \* MERGEFORMAT </w:instrText>
        </w:r>
        <w:r>
          <w:fldChar w:fldCharType="separate"/>
        </w:r>
        <w:r w:rsidR="004829D0">
          <w:rPr>
            <w:noProof/>
          </w:rPr>
          <w:t>1</w:t>
        </w:r>
        <w:r>
          <w:rPr>
            <w:noProof/>
          </w:rPr>
          <w:fldChar w:fldCharType="end"/>
        </w:r>
      </w:p>
    </w:sdtContent>
  </w:sdt>
  <w:p w:rsidR="005A3ADB" w:rsidRDefault="005A3A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DF2" w:rsidRDefault="00C56DF2" w:rsidP="00827C2F">
      <w:r>
        <w:separator/>
      </w:r>
    </w:p>
  </w:footnote>
  <w:footnote w:type="continuationSeparator" w:id="0">
    <w:p w:rsidR="00C56DF2" w:rsidRDefault="00C56DF2" w:rsidP="00827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B7490"/>
    <w:multiLevelType w:val="hybridMultilevel"/>
    <w:tmpl w:val="A6F8E66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1D60A9"/>
    <w:multiLevelType w:val="multilevel"/>
    <w:tmpl w:val="32E850AE"/>
    <w:lvl w:ilvl="0">
      <w:start w:val="1"/>
      <w:numFmt w:val="decimal"/>
      <w:lvlText w:val="%1."/>
      <w:lvlJc w:val="left"/>
      <w:pPr>
        <w:tabs>
          <w:tab w:val="decimal" w:pos="-360"/>
        </w:tabs>
        <w:ind w:left="0"/>
      </w:pPr>
      <w:rPr>
        <w:rFonts w:ascii="Times New Roman" w:hAnsi="Times New Roman"/>
        <w:strike w:val="0"/>
        <w:color w:val="000000"/>
        <w:spacing w:val="-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7D722D"/>
    <w:multiLevelType w:val="hybridMultilevel"/>
    <w:tmpl w:val="62606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AE26AC"/>
    <w:multiLevelType w:val="hybridMultilevel"/>
    <w:tmpl w:val="7B5AB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CE"/>
    <w:rsid w:val="00003ED3"/>
    <w:rsid w:val="000070CB"/>
    <w:rsid w:val="00036E1E"/>
    <w:rsid w:val="00066BF4"/>
    <w:rsid w:val="00096986"/>
    <w:rsid w:val="00144052"/>
    <w:rsid w:val="00162EB4"/>
    <w:rsid w:val="001922FF"/>
    <w:rsid w:val="001A6726"/>
    <w:rsid w:val="001E0E16"/>
    <w:rsid w:val="002024E8"/>
    <w:rsid w:val="0021455D"/>
    <w:rsid w:val="00252C9E"/>
    <w:rsid w:val="00267DEE"/>
    <w:rsid w:val="00284FE8"/>
    <w:rsid w:val="002868BD"/>
    <w:rsid w:val="002A07A4"/>
    <w:rsid w:val="002A3579"/>
    <w:rsid w:val="003137CD"/>
    <w:rsid w:val="003147A2"/>
    <w:rsid w:val="00317D61"/>
    <w:rsid w:val="003371FB"/>
    <w:rsid w:val="003C30A4"/>
    <w:rsid w:val="003D2F3E"/>
    <w:rsid w:val="003E2EA3"/>
    <w:rsid w:val="0040016F"/>
    <w:rsid w:val="00435C2A"/>
    <w:rsid w:val="004829D0"/>
    <w:rsid w:val="0049009E"/>
    <w:rsid w:val="00490683"/>
    <w:rsid w:val="004B778D"/>
    <w:rsid w:val="004C6B3E"/>
    <w:rsid w:val="004E4DFA"/>
    <w:rsid w:val="004E7BCE"/>
    <w:rsid w:val="00557A8D"/>
    <w:rsid w:val="005852AE"/>
    <w:rsid w:val="005A3ADB"/>
    <w:rsid w:val="005B2BF3"/>
    <w:rsid w:val="005F74E8"/>
    <w:rsid w:val="00687A36"/>
    <w:rsid w:val="006965CF"/>
    <w:rsid w:val="006C7A5A"/>
    <w:rsid w:val="006D017A"/>
    <w:rsid w:val="006F6E36"/>
    <w:rsid w:val="00710953"/>
    <w:rsid w:val="00781040"/>
    <w:rsid w:val="00827C2F"/>
    <w:rsid w:val="0086252B"/>
    <w:rsid w:val="00875306"/>
    <w:rsid w:val="008947D5"/>
    <w:rsid w:val="008A31F3"/>
    <w:rsid w:val="008A5D4B"/>
    <w:rsid w:val="009137DB"/>
    <w:rsid w:val="009868A3"/>
    <w:rsid w:val="009A7D46"/>
    <w:rsid w:val="009B105F"/>
    <w:rsid w:val="00A05CBD"/>
    <w:rsid w:val="00A463C5"/>
    <w:rsid w:val="00A6058F"/>
    <w:rsid w:val="00A91CB0"/>
    <w:rsid w:val="00AF2E26"/>
    <w:rsid w:val="00B13A3F"/>
    <w:rsid w:val="00B226BD"/>
    <w:rsid w:val="00B262A6"/>
    <w:rsid w:val="00B44F21"/>
    <w:rsid w:val="00B611D9"/>
    <w:rsid w:val="00BA2EDF"/>
    <w:rsid w:val="00BB02D8"/>
    <w:rsid w:val="00BE75A2"/>
    <w:rsid w:val="00C01988"/>
    <w:rsid w:val="00C059B1"/>
    <w:rsid w:val="00C56DF2"/>
    <w:rsid w:val="00C6446A"/>
    <w:rsid w:val="00C84C61"/>
    <w:rsid w:val="00D5671D"/>
    <w:rsid w:val="00D72346"/>
    <w:rsid w:val="00D8353A"/>
    <w:rsid w:val="00DC3075"/>
    <w:rsid w:val="00DC3FFB"/>
    <w:rsid w:val="00DC4B96"/>
    <w:rsid w:val="00E10472"/>
    <w:rsid w:val="00E35427"/>
    <w:rsid w:val="00E37CEF"/>
    <w:rsid w:val="00E662FB"/>
    <w:rsid w:val="00E9548E"/>
    <w:rsid w:val="00EB5614"/>
    <w:rsid w:val="00F31523"/>
    <w:rsid w:val="00F32A9C"/>
    <w:rsid w:val="00F42FD4"/>
    <w:rsid w:val="00FB2E37"/>
    <w:rsid w:val="00FE1F4B"/>
    <w:rsid w:val="00FE463F"/>
    <w:rsid w:val="00FF4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52C2"/>
  <w15:docId w15:val="{B09F5A0C-DA18-440D-AF43-2F83BB6F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7BCE"/>
    <w:pPr>
      <w:spacing w:after="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6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42FD4"/>
    <w:pPr>
      <w:ind w:left="720"/>
      <w:contextualSpacing/>
    </w:pPr>
  </w:style>
  <w:style w:type="paragraph" w:styleId="Nagwek">
    <w:name w:val="header"/>
    <w:basedOn w:val="Normalny"/>
    <w:link w:val="NagwekZnak"/>
    <w:uiPriority w:val="99"/>
    <w:semiHidden/>
    <w:unhideWhenUsed/>
    <w:rsid w:val="00827C2F"/>
    <w:pPr>
      <w:tabs>
        <w:tab w:val="center" w:pos="4536"/>
        <w:tab w:val="right" w:pos="9072"/>
      </w:tabs>
    </w:pPr>
  </w:style>
  <w:style w:type="character" w:customStyle="1" w:styleId="NagwekZnak">
    <w:name w:val="Nagłówek Znak"/>
    <w:basedOn w:val="Domylnaczcionkaakapitu"/>
    <w:link w:val="Nagwek"/>
    <w:uiPriority w:val="99"/>
    <w:semiHidden/>
    <w:rsid w:val="00827C2F"/>
    <w:rPr>
      <w:lang w:val="en-US"/>
    </w:rPr>
  </w:style>
  <w:style w:type="paragraph" w:styleId="Stopka">
    <w:name w:val="footer"/>
    <w:basedOn w:val="Normalny"/>
    <w:link w:val="StopkaZnak"/>
    <w:uiPriority w:val="99"/>
    <w:unhideWhenUsed/>
    <w:rsid w:val="00827C2F"/>
    <w:pPr>
      <w:tabs>
        <w:tab w:val="center" w:pos="4536"/>
        <w:tab w:val="right" w:pos="9072"/>
      </w:tabs>
    </w:pPr>
  </w:style>
  <w:style w:type="character" w:customStyle="1" w:styleId="StopkaZnak">
    <w:name w:val="Stopka Znak"/>
    <w:basedOn w:val="Domylnaczcionkaakapitu"/>
    <w:link w:val="Stopka"/>
    <w:uiPriority w:val="99"/>
    <w:rsid w:val="00827C2F"/>
    <w:rPr>
      <w:lang w:val="en-US"/>
    </w:rPr>
  </w:style>
  <w:style w:type="paragraph" w:styleId="Tekstdymka">
    <w:name w:val="Balloon Text"/>
    <w:basedOn w:val="Normalny"/>
    <w:link w:val="TekstdymkaZnak"/>
    <w:uiPriority w:val="99"/>
    <w:semiHidden/>
    <w:unhideWhenUsed/>
    <w:rsid w:val="009868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8A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B01AC-EE28-4EB0-9D87-9DA75BB8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1610</Words>
  <Characters>9663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ZSBRZEZIE</dc:creator>
  <cp:lastModifiedBy>ZSBRZEZIE</cp:lastModifiedBy>
  <cp:revision>2</cp:revision>
  <cp:lastPrinted>2020-03-12T06:15:00Z</cp:lastPrinted>
  <dcterms:created xsi:type="dcterms:W3CDTF">2020-03-12T09:52:00Z</dcterms:created>
  <dcterms:modified xsi:type="dcterms:W3CDTF">2020-03-12T09:52:00Z</dcterms:modified>
</cp:coreProperties>
</file>