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E9" w:rsidRDefault="009103E9" w:rsidP="006C155B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PLAN DZIAŁANIA</w:t>
      </w:r>
      <w:r w:rsidRPr="00EF54F9">
        <w:rPr>
          <w:b/>
          <w:sz w:val="36"/>
          <w:szCs w:val="36"/>
        </w:rPr>
        <w:t xml:space="preserve"> NA RZECZ POPRAWY DOSTĘPNOŚCI</w:t>
      </w:r>
      <w:r>
        <w:rPr>
          <w:b/>
          <w:sz w:val="36"/>
          <w:szCs w:val="36"/>
        </w:rPr>
        <w:t xml:space="preserve"> Z</w:t>
      </w:r>
      <w:r w:rsidR="006C155B">
        <w:rPr>
          <w:b/>
          <w:sz w:val="36"/>
          <w:szCs w:val="36"/>
        </w:rPr>
        <w:t xml:space="preserve">ESPOŁU </w:t>
      </w:r>
      <w:r>
        <w:rPr>
          <w:b/>
          <w:sz w:val="36"/>
          <w:szCs w:val="36"/>
        </w:rPr>
        <w:t>S</w:t>
      </w:r>
      <w:r w:rsidR="006C155B">
        <w:rPr>
          <w:b/>
          <w:sz w:val="36"/>
          <w:szCs w:val="36"/>
        </w:rPr>
        <w:t>ZKÓŁ SPECJALNYCH W BRZEZIU</w:t>
      </w:r>
      <w:r w:rsidR="009859A8">
        <w:rPr>
          <w:b/>
          <w:sz w:val="36"/>
          <w:szCs w:val="36"/>
        </w:rPr>
        <w:t xml:space="preserve"> W ROKU 2023</w:t>
      </w:r>
    </w:p>
    <w:p w:rsidR="009103E9" w:rsidRDefault="009103E9" w:rsidP="009103E9">
      <w:pPr>
        <w:rPr>
          <w:b/>
          <w:sz w:val="30"/>
          <w:szCs w:val="3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6627"/>
        <w:gridCol w:w="2268"/>
      </w:tblGrid>
      <w:tr w:rsidR="009103E9" w:rsidTr="0017797B">
        <w:trPr>
          <w:trHeight w:val="585"/>
        </w:trPr>
        <w:tc>
          <w:tcPr>
            <w:tcW w:w="9498" w:type="dxa"/>
            <w:gridSpan w:val="3"/>
            <w:shd w:val="clear" w:color="auto" w:fill="EEECE1" w:themeFill="background2"/>
          </w:tcPr>
          <w:p w:rsidR="009103E9" w:rsidRPr="00EF54F9" w:rsidRDefault="009103E9" w:rsidP="0017797B">
            <w:pPr>
              <w:rPr>
                <w:b/>
                <w:sz w:val="24"/>
                <w:szCs w:val="24"/>
              </w:rPr>
            </w:pPr>
            <w:r w:rsidRPr="00EF54F9">
              <w:rPr>
                <w:rStyle w:val="Pogrubienie"/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DOSTOSOWANIE KOMUNIKACYJNO-INFORMACYJNE</w:t>
            </w:r>
          </w:p>
        </w:tc>
      </w:tr>
      <w:tr w:rsidR="009103E9" w:rsidTr="0017797B">
        <w:trPr>
          <w:trHeight w:val="420"/>
        </w:trPr>
        <w:tc>
          <w:tcPr>
            <w:tcW w:w="603" w:type="dxa"/>
          </w:tcPr>
          <w:p w:rsidR="009103E9" w:rsidRPr="00EF54F9" w:rsidRDefault="009103E9" w:rsidP="0017797B">
            <w:pPr>
              <w:rPr>
                <w:b/>
                <w:sz w:val="24"/>
                <w:szCs w:val="24"/>
              </w:rPr>
            </w:pPr>
            <w:r w:rsidRPr="00EF54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627" w:type="dxa"/>
          </w:tcPr>
          <w:p w:rsidR="009103E9" w:rsidRPr="00EF54F9" w:rsidRDefault="007246C9" w:rsidP="00177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268" w:type="dxa"/>
          </w:tcPr>
          <w:p w:rsidR="009103E9" w:rsidRDefault="009103E9" w:rsidP="0017797B">
            <w:r>
              <w:rPr>
                <w:b/>
                <w:sz w:val="24"/>
                <w:szCs w:val="24"/>
              </w:rPr>
              <w:t>Termin realizacji</w:t>
            </w:r>
          </w:p>
        </w:tc>
      </w:tr>
      <w:tr w:rsidR="009103E9" w:rsidTr="0017797B">
        <w:trPr>
          <w:trHeight w:val="495"/>
        </w:trPr>
        <w:tc>
          <w:tcPr>
            <w:tcW w:w="603" w:type="dxa"/>
          </w:tcPr>
          <w:p w:rsidR="009103E9" w:rsidRPr="00492BA4" w:rsidRDefault="009103E9" w:rsidP="0017797B">
            <w:r>
              <w:t>1.</w:t>
            </w:r>
          </w:p>
        </w:tc>
        <w:tc>
          <w:tcPr>
            <w:tcW w:w="6627" w:type="dxa"/>
          </w:tcPr>
          <w:p w:rsidR="009103E9" w:rsidRDefault="007246C9" w:rsidP="009103E9">
            <w:pPr>
              <w:pStyle w:val="Bezodstpw"/>
            </w:pPr>
            <w:r>
              <w:rPr>
                <w:b/>
              </w:rPr>
              <w:t>Zapewnienie</w:t>
            </w:r>
            <w:r w:rsidR="009103E9">
              <w:rPr>
                <w:b/>
              </w:rPr>
              <w:t xml:space="preserve">  informacji </w:t>
            </w:r>
            <w:r w:rsidR="009103E9" w:rsidRPr="00EF54F9">
              <w:rPr>
                <w:b/>
              </w:rPr>
              <w:t xml:space="preserve"> o rozkładzie pomieszczeń </w:t>
            </w:r>
            <w:r w:rsidR="009103E9">
              <w:rPr>
                <w:b/>
              </w:rPr>
              <w:t xml:space="preserve">              </w:t>
            </w:r>
            <w:r w:rsidR="009103E9" w:rsidRPr="00EF54F9">
              <w:rPr>
                <w:b/>
              </w:rPr>
              <w:t>w sposób wizualny</w:t>
            </w:r>
            <w:r w:rsidR="009103E9">
              <w:t xml:space="preserve"> </w:t>
            </w:r>
          </w:p>
          <w:p w:rsidR="009103E9" w:rsidRDefault="009103E9" w:rsidP="009103E9">
            <w:pPr>
              <w:pStyle w:val="Bezodstpw"/>
            </w:pPr>
          </w:p>
          <w:p w:rsidR="009103E9" w:rsidRDefault="009103E9" w:rsidP="009103E9">
            <w:pPr>
              <w:pStyle w:val="Bezodstpw"/>
            </w:pPr>
            <w:r>
              <w:t>Planowane zainstalowanie tablicy z informacją obrazującą rozkład pomieszczeń wraz z opisem  na poszczególnych kondygnacjach – rozkład pomieszczeń.</w:t>
            </w:r>
          </w:p>
          <w:p w:rsidR="009103E9" w:rsidRPr="00492BA4" w:rsidRDefault="009103E9" w:rsidP="009103E9">
            <w:pPr>
              <w:pStyle w:val="Bezodstpw"/>
            </w:pPr>
          </w:p>
        </w:tc>
        <w:tc>
          <w:tcPr>
            <w:tcW w:w="2268" w:type="dxa"/>
          </w:tcPr>
          <w:p w:rsidR="009103E9" w:rsidRDefault="007246C9" w:rsidP="0017797B">
            <w:r>
              <w:rPr>
                <w:b/>
              </w:rPr>
              <w:t xml:space="preserve">XII  </w:t>
            </w:r>
            <w:r w:rsidR="009103E9">
              <w:rPr>
                <w:b/>
              </w:rPr>
              <w:t>2023</w:t>
            </w:r>
          </w:p>
        </w:tc>
      </w:tr>
      <w:tr w:rsidR="009103E9" w:rsidTr="0017797B">
        <w:trPr>
          <w:trHeight w:val="585"/>
        </w:trPr>
        <w:tc>
          <w:tcPr>
            <w:tcW w:w="603" w:type="dxa"/>
          </w:tcPr>
          <w:p w:rsidR="009103E9" w:rsidRPr="00492BA4" w:rsidRDefault="009103E9" w:rsidP="0017797B">
            <w:r>
              <w:t>2.</w:t>
            </w:r>
          </w:p>
        </w:tc>
        <w:tc>
          <w:tcPr>
            <w:tcW w:w="6627" w:type="dxa"/>
          </w:tcPr>
          <w:p w:rsidR="009103E9" w:rsidRDefault="007246C9" w:rsidP="009103E9">
            <w:pPr>
              <w:pStyle w:val="Bezodstpw"/>
            </w:pPr>
            <w:r>
              <w:rPr>
                <w:b/>
              </w:rPr>
              <w:t xml:space="preserve">Zapewnienie </w:t>
            </w:r>
            <w:r w:rsidR="009103E9">
              <w:rPr>
                <w:b/>
              </w:rPr>
              <w:t xml:space="preserve">odpowiedniej </w:t>
            </w:r>
            <w:r w:rsidR="009103E9" w:rsidRPr="00EF54F9">
              <w:rPr>
                <w:b/>
              </w:rPr>
              <w:t xml:space="preserve"> nawigacj</w:t>
            </w:r>
            <w:r w:rsidR="009103E9">
              <w:rPr>
                <w:b/>
              </w:rPr>
              <w:t>i</w:t>
            </w:r>
            <w:r>
              <w:rPr>
                <w:b/>
              </w:rPr>
              <w:t xml:space="preserve"> do najważniejszych pomieszczeń</w:t>
            </w:r>
          </w:p>
          <w:p w:rsidR="009103E9" w:rsidRDefault="009103E9" w:rsidP="009103E9">
            <w:pPr>
              <w:pStyle w:val="Bezodstpw"/>
            </w:pPr>
            <w:r>
              <w:t>Drogę do najważniejszych pomieszczeń, takich jak sekretariat, czy toaleta dla osób z niepełnosprawnością, planujemy  oznaczyć z wykorzystaniem na przykład fakturowych i/lub kontrastowych pasów na podłodze.</w:t>
            </w:r>
          </w:p>
          <w:p w:rsidR="009103E9" w:rsidRPr="00492BA4" w:rsidRDefault="009103E9" w:rsidP="009103E9">
            <w:pPr>
              <w:pStyle w:val="Bezodstpw"/>
            </w:pPr>
          </w:p>
        </w:tc>
        <w:tc>
          <w:tcPr>
            <w:tcW w:w="2268" w:type="dxa"/>
          </w:tcPr>
          <w:p w:rsidR="009103E9" w:rsidRPr="00EF54F9" w:rsidRDefault="007246C9" w:rsidP="0017797B">
            <w:pPr>
              <w:pStyle w:val="Bezodstpw"/>
              <w:rPr>
                <w:b/>
              </w:rPr>
            </w:pPr>
            <w:r>
              <w:rPr>
                <w:b/>
              </w:rPr>
              <w:t>XII  2023</w:t>
            </w:r>
          </w:p>
        </w:tc>
      </w:tr>
      <w:tr w:rsidR="009103E9" w:rsidTr="0017797B">
        <w:trPr>
          <w:trHeight w:val="690"/>
        </w:trPr>
        <w:tc>
          <w:tcPr>
            <w:tcW w:w="603" w:type="dxa"/>
          </w:tcPr>
          <w:p w:rsidR="009103E9" w:rsidRPr="00492BA4" w:rsidRDefault="009103E9" w:rsidP="0017797B">
            <w:r>
              <w:t>3.</w:t>
            </w:r>
          </w:p>
        </w:tc>
        <w:tc>
          <w:tcPr>
            <w:tcW w:w="6627" w:type="dxa"/>
          </w:tcPr>
          <w:p w:rsidR="009103E9" w:rsidRPr="00EF54F9" w:rsidRDefault="007246C9" w:rsidP="009103E9">
            <w:pPr>
              <w:pStyle w:val="Bezodstpw"/>
              <w:rPr>
                <w:b/>
              </w:rPr>
            </w:pPr>
            <w:r>
              <w:rPr>
                <w:b/>
              </w:rPr>
              <w:t>Wyznaczenie miejsca</w:t>
            </w:r>
            <w:r w:rsidR="009103E9" w:rsidRPr="00EF54F9">
              <w:rPr>
                <w:b/>
              </w:rPr>
              <w:t xml:space="preserve"> wyprowadzania psa asystującego</w:t>
            </w:r>
          </w:p>
          <w:p w:rsidR="009103E9" w:rsidRPr="00492BA4" w:rsidRDefault="009103E9" w:rsidP="009103E9">
            <w:pPr>
              <w:pStyle w:val="Bezodstpw"/>
            </w:pPr>
            <w:r>
              <w:t>Miejsce wyprowadzania psa asystującego zostanie wyznaczone.</w:t>
            </w:r>
          </w:p>
        </w:tc>
        <w:tc>
          <w:tcPr>
            <w:tcW w:w="2268" w:type="dxa"/>
          </w:tcPr>
          <w:p w:rsidR="009103E9" w:rsidRPr="00EF54F9" w:rsidRDefault="009103E9" w:rsidP="0017797B">
            <w:pPr>
              <w:pStyle w:val="Bezodstpw"/>
              <w:rPr>
                <w:b/>
              </w:rPr>
            </w:pPr>
            <w:r>
              <w:rPr>
                <w:b/>
              </w:rPr>
              <w:t>VI  2023</w:t>
            </w:r>
          </w:p>
        </w:tc>
      </w:tr>
    </w:tbl>
    <w:p w:rsidR="009103E9" w:rsidRDefault="009103E9" w:rsidP="009103E9">
      <w:pPr>
        <w:jc w:val="center"/>
        <w:rPr>
          <w:b/>
          <w:sz w:val="30"/>
          <w:szCs w:val="3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6713"/>
        <w:gridCol w:w="2268"/>
      </w:tblGrid>
      <w:tr w:rsidR="009103E9" w:rsidTr="0017797B">
        <w:trPr>
          <w:trHeight w:val="585"/>
        </w:trPr>
        <w:tc>
          <w:tcPr>
            <w:tcW w:w="9498" w:type="dxa"/>
            <w:gridSpan w:val="3"/>
            <w:shd w:val="clear" w:color="auto" w:fill="EEECE1" w:themeFill="background2"/>
          </w:tcPr>
          <w:p w:rsidR="009103E9" w:rsidRPr="00EF54F9" w:rsidRDefault="009103E9" w:rsidP="0017797B">
            <w:pPr>
              <w:rPr>
                <w:b/>
                <w:sz w:val="24"/>
                <w:szCs w:val="24"/>
              </w:rPr>
            </w:pPr>
            <w:r w:rsidRPr="00EF54F9">
              <w:rPr>
                <w:rStyle w:val="Pogrubienie"/>
                <w:rFonts w:ascii="Arial" w:hAnsi="Arial" w:cs="Arial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DOSTOSOWANIE ARCHITEKTONICZNE</w:t>
            </w:r>
          </w:p>
        </w:tc>
      </w:tr>
      <w:tr w:rsidR="009103E9" w:rsidTr="0017797B">
        <w:trPr>
          <w:trHeight w:val="473"/>
        </w:trPr>
        <w:tc>
          <w:tcPr>
            <w:tcW w:w="517" w:type="dxa"/>
          </w:tcPr>
          <w:p w:rsidR="009103E9" w:rsidRPr="00EF54F9" w:rsidRDefault="009103E9" w:rsidP="0017797B">
            <w:pPr>
              <w:rPr>
                <w:b/>
                <w:sz w:val="24"/>
                <w:szCs w:val="24"/>
              </w:rPr>
            </w:pPr>
            <w:r w:rsidRPr="00EF54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713" w:type="dxa"/>
          </w:tcPr>
          <w:p w:rsidR="009103E9" w:rsidRPr="00EF54F9" w:rsidRDefault="009103E9" w:rsidP="00177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Błędy i ich rozwiązania</w:t>
            </w:r>
          </w:p>
        </w:tc>
        <w:tc>
          <w:tcPr>
            <w:tcW w:w="2268" w:type="dxa"/>
          </w:tcPr>
          <w:p w:rsidR="009103E9" w:rsidRDefault="009103E9" w:rsidP="0017797B">
            <w:pPr>
              <w:rPr>
                <w:b/>
                <w:sz w:val="24"/>
                <w:szCs w:val="24"/>
              </w:rPr>
            </w:pPr>
          </w:p>
        </w:tc>
      </w:tr>
      <w:tr w:rsidR="009103E9" w:rsidTr="0017797B">
        <w:trPr>
          <w:trHeight w:val="585"/>
        </w:trPr>
        <w:tc>
          <w:tcPr>
            <w:tcW w:w="517" w:type="dxa"/>
          </w:tcPr>
          <w:p w:rsidR="009103E9" w:rsidRPr="00492BA4" w:rsidRDefault="009103E9" w:rsidP="0017797B">
            <w:r>
              <w:t>1.</w:t>
            </w:r>
          </w:p>
        </w:tc>
        <w:tc>
          <w:tcPr>
            <w:tcW w:w="6713" w:type="dxa"/>
          </w:tcPr>
          <w:p w:rsidR="009103E9" w:rsidRDefault="00712F4D" w:rsidP="0017797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Oznaczenie w odpowiedni sposób ciągów komunikacyjnych </w:t>
            </w:r>
          </w:p>
          <w:p w:rsidR="009103E9" w:rsidRPr="00EF54F9" w:rsidRDefault="009103E9" w:rsidP="00712F4D">
            <w:pPr>
              <w:pStyle w:val="Bezodstpw"/>
            </w:pPr>
            <w:r>
              <w:t>Planujemy zamontowanie nawierzchni antypoślizgowej  na schodach</w:t>
            </w:r>
            <w:r w:rsidR="00712F4D">
              <w:t xml:space="preserve"> (na pierwszym i ostatnim stopniu każdego ciągu schodów)</w:t>
            </w:r>
            <w:r>
              <w:t xml:space="preserve"> oraz kontrastowe ich oznaczenie. </w:t>
            </w:r>
          </w:p>
        </w:tc>
        <w:tc>
          <w:tcPr>
            <w:tcW w:w="2268" w:type="dxa"/>
          </w:tcPr>
          <w:p w:rsidR="009103E9" w:rsidRPr="00EF54F9" w:rsidRDefault="009103E9" w:rsidP="0017797B">
            <w:pPr>
              <w:pStyle w:val="Bezodstpw"/>
              <w:rPr>
                <w:b/>
              </w:rPr>
            </w:pPr>
            <w:r>
              <w:rPr>
                <w:b/>
              </w:rPr>
              <w:t>X</w:t>
            </w:r>
            <w:r w:rsidR="00712F4D">
              <w:rPr>
                <w:b/>
              </w:rPr>
              <w:t>II</w:t>
            </w:r>
            <w:r>
              <w:rPr>
                <w:b/>
              </w:rPr>
              <w:t xml:space="preserve">  2023</w:t>
            </w:r>
          </w:p>
        </w:tc>
      </w:tr>
      <w:tr w:rsidR="009103E9" w:rsidTr="0017797B">
        <w:trPr>
          <w:trHeight w:val="690"/>
        </w:trPr>
        <w:tc>
          <w:tcPr>
            <w:tcW w:w="517" w:type="dxa"/>
          </w:tcPr>
          <w:p w:rsidR="009103E9" w:rsidRPr="00492BA4" w:rsidRDefault="009103E9" w:rsidP="0017797B">
            <w:r>
              <w:t>2.</w:t>
            </w:r>
          </w:p>
        </w:tc>
        <w:tc>
          <w:tcPr>
            <w:tcW w:w="6713" w:type="dxa"/>
          </w:tcPr>
          <w:p w:rsidR="009103E9" w:rsidRDefault="00712F4D" w:rsidP="009103E9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Oznaczenie </w:t>
            </w:r>
            <w:r w:rsidR="009103E9">
              <w:rPr>
                <w:b/>
              </w:rPr>
              <w:t xml:space="preserve"> szklanych powierzchni</w:t>
            </w:r>
          </w:p>
          <w:p w:rsidR="009103E9" w:rsidRDefault="009103E9" w:rsidP="009103E9">
            <w:pPr>
              <w:pStyle w:val="Bezodstpw"/>
            </w:pPr>
            <w:r>
              <w:t>Szklane elementy drzwi, ścian</w:t>
            </w:r>
            <w:r w:rsidR="00712F4D">
              <w:t xml:space="preserve"> i innych powierzchni zostaną kontrastowo oznaczone</w:t>
            </w:r>
            <w:r>
              <w:t xml:space="preserve"> poprzez naklejenie odpowiednich wyróżników </w:t>
            </w:r>
            <w:r w:rsidRPr="00A41C5F">
              <w:t>tak</w:t>
            </w:r>
            <w:r>
              <w:t xml:space="preserve">, aby były one również </w:t>
            </w:r>
            <w:r w:rsidRPr="00A41C5F">
              <w:t xml:space="preserve"> widocz</w:t>
            </w:r>
            <w:r>
              <w:t xml:space="preserve">ne dla osób  </w:t>
            </w:r>
            <w:r w:rsidR="006C155B">
              <w:t xml:space="preserve">               </w:t>
            </w:r>
            <w:r>
              <w:t>z zaburzonym narzą</w:t>
            </w:r>
            <w:r w:rsidRPr="00A41C5F">
              <w:t>dem wzroku</w:t>
            </w:r>
            <w:r>
              <w:t>.</w:t>
            </w:r>
          </w:p>
          <w:p w:rsidR="009103E9" w:rsidRPr="00EA4278" w:rsidRDefault="009103E9" w:rsidP="0017797B">
            <w:pPr>
              <w:pStyle w:val="Bezodstpw"/>
            </w:pPr>
          </w:p>
        </w:tc>
        <w:tc>
          <w:tcPr>
            <w:tcW w:w="2268" w:type="dxa"/>
          </w:tcPr>
          <w:p w:rsidR="009103E9" w:rsidRPr="00EF54F9" w:rsidRDefault="009103E9" w:rsidP="0017797B">
            <w:pPr>
              <w:pStyle w:val="Bezodstpw"/>
              <w:rPr>
                <w:b/>
              </w:rPr>
            </w:pPr>
            <w:r>
              <w:rPr>
                <w:b/>
              </w:rPr>
              <w:t>X</w:t>
            </w:r>
            <w:r w:rsidR="00712F4D">
              <w:rPr>
                <w:b/>
              </w:rPr>
              <w:t>II</w:t>
            </w:r>
            <w:r>
              <w:rPr>
                <w:b/>
              </w:rPr>
              <w:t xml:space="preserve">  2023</w:t>
            </w:r>
          </w:p>
        </w:tc>
      </w:tr>
      <w:tr w:rsidR="009103E9" w:rsidTr="0017797B">
        <w:trPr>
          <w:trHeight w:val="945"/>
        </w:trPr>
        <w:tc>
          <w:tcPr>
            <w:tcW w:w="517" w:type="dxa"/>
          </w:tcPr>
          <w:p w:rsidR="009103E9" w:rsidRPr="00492BA4" w:rsidRDefault="009103E9" w:rsidP="0017797B">
            <w:r>
              <w:t>3.</w:t>
            </w:r>
          </w:p>
        </w:tc>
        <w:tc>
          <w:tcPr>
            <w:tcW w:w="6713" w:type="dxa"/>
          </w:tcPr>
          <w:p w:rsidR="00712F4D" w:rsidRDefault="00712F4D" w:rsidP="009103E9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Oznaczenie kontrastowo włączników </w:t>
            </w:r>
            <w:r w:rsidRPr="00EF54F9">
              <w:rPr>
                <w:b/>
              </w:rPr>
              <w:t>światła</w:t>
            </w:r>
            <w:r>
              <w:rPr>
                <w:b/>
              </w:rPr>
              <w:t>, dzwonków</w:t>
            </w:r>
          </w:p>
          <w:p w:rsidR="009103E9" w:rsidRPr="00F7151A" w:rsidRDefault="00712F4D" w:rsidP="009103E9">
            <w:pPr>
              <w:pStyle w:val="Bezodstpw"/>
            </w:pPr>
            <w:r>
              <w:t xml:space="preserve">Włączniki światła i dzwonki zostaną oznaczone kontrastowo </w:t>
            </w:r>
            <w:r w:rsidR="006C155B">
              <w:t xml:space="preserve">          </w:t>
            </w:r>
            <w:r>
              <w:t>w miejscach ogólnodostępnych.</w:t>
            </w:r>
          </w:p>
          <w:p w:rsidR="009103E9" w:rsidRPr="00EF54F9" w:rsidRDefault="009103E9" w:rsidP="009103E9">
            <w:pPr>
              <w:pStyle w:val="Bezodstpw"/>
            </w:pPr>
          </w:p>
        </w:tc>
        <w:tc>
          <w:tcPr>
            <w:tcW w:w="2268" w:type="dxa"/>
          </w:tcPr>
          <w:p w:rsidR="009103E9" w:rsidRPr="00EF54F9" w:rsidRDefault="009103E9" w:rsidP="0017797B">
            <w:pPr>
              <w:pStyle w:val="Bezodstpw"/>
              <w:rPr>
                <w:b/>
              </w:rPr>
            </w:pPr>
            <w:r>
              <w:rPr>
                <w:b/>
              </w:rPr>
              <w:t>X</w:t>
            </w:r>
            <w:r w:rsidR="00712F4D">
              <w:rPr>
                <w:b/>
              </w:rPr>
              <w:t>II</w:t>
            </w:r>
            <w:r>
              <w:rPr>
                <w:b/>
              </w:rPr>
              <w:t xml:space="preserve">  2023</w:t>
            </w:r>
          </w:p>
        </w:tc>
      </w:tr>
      <w:bookmarkEnd w:id="0"/>
    </w:tbl>
    <w:p w:rsidR="009103E9" w:rsidRDefault="009103E9" w:rsidP="00C4447A"/>
    <w:sectPr w:rsidR="009103E9" w:rsidSect="00D2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E9"/>
    <w:rsid w:val="006C155B"/>
    <w:rsid w:val="00712F4D"/>
    <w:rsid w:val="007246C9"/>
    <w:rsid w:val="007D2836"/>
    <w:rsid w:val="009103E9"/>
    <w:rsid w:val="009859A8"/>
    <w:rsid w:val="00BA76A5"/>
    <w:rsid w:val="00C4447A"/>
    <w:rsid w:val="00D24BDA"/>
    <w:rsid w:val="00D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2E158-C3FE-405D-B268-41120B4A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3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03E9"/>
    <w:rPr>
      <w:b/>
      <w:bCs/>
    </w:rPr>
  </w:style>
  <w:style w:type="paragraph" w:styleId="Bezodstpw">
    <w:name w:val="No Spacing"/>
    <w:uiPriority w:val="1"/>
    <w:qFormat/>
    <w:rsid w:val="009103E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Marciniak</cp:lastModifiedBy>
  <cp:revision>2</cp:revision>
  <dcterms:created xsi:type="dcterms:W3CDTF">2022-11-23T12:01:00Z</dcterms:created>
  <dcterms:modified xsi:type="dcterms:W3CDTF">2022-11-23T12:01:00Z</dcterms:modified>
</cp:coreProperties>
</file>