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9DE" w:rsidRPr="00AD5000" w:rsidRDefault="008F29DE" w:rsidP="00AD5000">
      <w:pPr>
        <w:jc w:val="center"/>
        <w:rPr>
          <w:rFonts w:ascii="Times New Roman" w:hAnsi="Times New Roman" w:cs="Times New Roman"/>
          <w:b/>
          <w:bCs/>
          <w:sz w:val="24"/>
          <w:szCs w:val="24"/>
        </w:rPr>
      </w:pPr>
      <w:r w:rsidRPr="00AD5000">
        <w:rPr>
          <w:rFonts w:ascii="Times New Roman" w:hAnsi="Times New Roman" w:cs="Times New Roman"/>
          <w:b/>
          <w:bCs/>
          <w:sz w:val="24"/>
          <w:szCs w:val="24"/>
        </w:rPr>
        <w:t>PROCEDURY POSTĘPOWANIA Z DZIECKIEM PRZEWLEKLE CHORYM</w:t>
      </w:r>
    </w:p>
    <w:p w:rsidR="008F29DE" w:rsidRPr="00AD5000" w:rsidRDefault="008F29DE" w:rsidP="00AD5000">
      <w:pPr>
        <w:jc w:val="center"/>
        <w:rPr>
          <w:rFonts w:ascii="Times New Roman" w:hAnsi="Times New Roman" w:cs="Times New Roman"/>
          <w:b/>
          <w:bCs/>
          <w:sz w:val="24"/>
          <w:szCs w:val="24"/>
        </w:rPr>
      </w:pPr>
      <w:r w:rsidRPr="00AD5000">
        <w:rPr>
          <w:rFonts w:ascii="Times New Roman" w:hAnsi="Times New Roman" w:cs="Times New Roman"/>
          <w:b/>
          <w:bCs/>
          <w:sz w:val="24"/>
          <w:szCs w:val="24"/>
        </w:rPr>
        <w:t>W ZESPOLE SZKOLNO-PRZEDSZKOLNYM W ABRAMOWIE</w:t>
      </w:r>
    </w:p>
    <w:p w:rsidR="008F29DE" w:rsidRPr="009F4006" w:rsidRDefault="008F29DE" w:rsidP="00AD5000">
      <w:pPr>
        <w:jc w:val="center"/>
        <w:rPr>
          <w:rFonts w:ascii="Times New Roman" w:hAnsi="Times New Roman" w:cs="Times New Roman"/>
          <w:sz w:val="24"/>
          <w:szCs w:val="24"/>
        </w:rPr>
      </w:pPr>
    </w:p>
    <w:p w:rsidR="008F29DE" w:rsidRPr="009F4006" w:rsidRDefault="008F29DE" w:rsidP="008F29DE">
      <w:pPr>
        <w:rPr>
          <w:rFonts w:ascii="Times New Roman" w:hAnsi="Times New Roman" w:cs="Times New Roman"/>
          <w:sz w:val="24"/>
          <w:szCs w:val="24"/>
        </w:rPr>
      </w:pPr>
      <w:r w:rsidRPr="009F4006">
        <w:rPr>
          <w:rFonts w:ascii="Times New Roman" w:hAnsi="Times New Roman" w:cs="Times New Roman"/>
          <w:sz w:val="24"/>
          <w:szCs w:val="24"/>
        </w:rPr>
        <w:t>Opracowano na podstawie publikacji: Ośrodka Rozwoju Edukacji,  Ministerstwa Edukacji Narodowej, Ministerstwa Zdrowia, Pełnomocnika Rządu do Spraw Równego Traktowania – „One są wśród nas”.</w:t>
      </w:r>
    </w:p>
    <w:p w:rsidR="008F29DE" w:rsidRPr="009F4006" w:rsidRDefault="008F29DE" w:rsidP="008F29DE">
      <w:pPr>
        <w:spacing w:after="0"/>
        <w:rPr>
          <w:rFonts w:ascii="Times New Roman" w:hAnsi="Times New Roman" w:cs="Times New Roman"/>
          <w:sz w:val="24"/>
          <w:szCs w:val="24"/>
        </w:rPr>
      </w:pPr>
      <w:r w:rsidRPr="009F4006">
        <w:rPr>
          <w:rFonts w:ascii="Times New Roman" w:hAnsi="Times New Roman" w:cs="Times New Roman"/>
          <w:b/>
          <w:bCs/>
          <w:sz w:val="24"/>
          <w:szCs w:val="24"/>
        </w:rPr>
        <w:t>W sytuacji, gdy w szkole jest uczeń przewlekle chory, nauczyciel powinien:</w:t>
      </w:r>
    </w:p>
    <w:p w:rsidR="008F29DE" w:rsidRPr="009F4006" w:rsidRDefault="008F29DE" w:rsidP="008F29DE">
      <w:pPr>
        <w:numPr>
          <w:ilvl w:val="0"/>
          <w:numId w:val="1"/>
        </w:numPr>
        <w:spacing w:after="0"/>
        <w:rPr>
          <w:rFonts w:ascii="Times New Roman" w:hAnsi="Times New Roman" w:cs="Times New Roman"/>
          <w:sz w:val="24"/>
          <w:szCs w:val="24"/>
        </w:rPr>
      </w:pPr>
      <w:r w:rsidRPr="009F4006">
        <w:rPr>
          <w:rFonts w:ascii="Times New Roman" w:hAnsi="Times New Roman" w:cs="Times New Roman"/>
          <w:sz w:val="24"/>
          <w:szCs w:val="24"/>
        </w:rPr>
        <w:t>Pozyskać od rodziców (opiekunów prawnych) ucznia szczegółowe informacje na temat jego choroby oraz wynikających z niej ograniczeń w funkcjonowaniu;</w:t>
      </w:r>
    </w:p>
    <w:p w:rsidR="008F29DE" w:rsidRPr="009F4006" w:rsidRDefault="008F29DE" w:rsidP="008F29DE">
      <w:pPr>
        <w:numPr>
          <w:ilvl w:val="0"/>
          <w:numId w:val="1"/>
        </w:numPr>
        <w:spacing w:after="0"/>
        <w:rPr>
          <w:rFonts w:ascii="Times New Roman" w:hAnsi="Times New Roman" w:cs="Times New Roman"/>
          <w:sz w:val="24"/>
          <w:szCs w:val="24"/>
        </w:rPr>
      </w:pPr>
      <w:r w:rsidRPr="009F4006">
        <w:rPr>
          <w:rFonts w:ascii="Times New Roman" w:hAnsi="Times New Roman" w:cs="Times New Roman"/>
          <w:sz w:val="24"/>
          <w:szCs w:val="24"/>
        </w:rPr>
        <w:t>Zorganizować szkolenie kadry pedagogicznej i pozostałych pracowników szkoły w zakresie postępowania z chorym dzieckiem na co dzień oraz w sytuacji zaostrzenia objaw</w:t>
      </w:r>
      <w:bookmarkStart w:id="0" w:name="_GoBack"/>
      <w:bookmarkEnd w:id="0"/>
      <w:r w:rsidRPr="009F4006">
        <w:rPr>
          <w:rFonts w:ascii="Times New Roman" w:hAnsi="Times New Roman" w:cs="Times New Roman"/>
          <w:sz w:val="24"/>
          <w:szCs w:val="24"/>
        </w:rPr>
        <w:t>ów czy ataku choroby;</w:t>
      </w:r>
    </w:p>
    <w:p w:rsidR="008F29DE" w:rsidRPr="009F4006" w:rsidRDefault="008F29DE" w:rsidP="008F29DE">
      <w:pPr>
        <w:numPr>
          <w:ilvl w:val="0"/>
          <w:numId w:val="1"/>
        </w:numPr>
        <w:spacing w:after="0"/>
        <w:rPr>
          <w:rFonts w:ascii="Times New Roman" w:hAnsi="Times New Roman" w:cs="Times New Roman"/>
          <w:sz w:val="24"/>
          <w:szCs w:val="24"/>
        </w:rPr>
      </w:pPr>
      <w:r w:rsidRPr="009F4006">
        <w:rPr>
          <w:rFonts w:ascii="Times New Roman" w:hAnsi="Times New Roman" w:cs="Times New Roman"/>
          <w:sz w:val="24"/>
          <w:szCs w:val="24"/>
        </w:rPr>
        <w:t>W porozumieniu z pielęgniarką lub lekarzem, wspólnie z pracownikami szkoły opracować procedury postępowania w stosunku do każdego chorego ucznia, zarówno na co dzień, jak i w przypadku zaostrzenia objawów czy ataku choroby.</w:t>
      </w:r>
    </w:p>
    <w:p w:rsidR="008F29DE" w:rsidRPr="009F4006" w:rsidRDefault="008F29DE" w:rsidP="008F29DE">
      <w:pPr>
        <w:spacing w:after="0"/>
        <w:rPr>
          <w:rFonts w:ascii="Times New Roman" w:hAnsi="Times New Roman" w:cs="Times New Roman"/>
          <w:sz w:val="24"/>
          <w:szCs w:val="24"/>
        </w:rPr>
      </w:pPr>
      <w:r w:rsidRPr="009F4006">
        <w:rPr>
          <w:rFonts w:ascii="Times New Roman" w:hAnsi="Times New Roman" w:cs="Times New Roman"/>
          <w:sz w:val="24"/>
          <w:szCs w:val="24"/>
        </w:rPr>
        <w:t>Procedury te mogą uwzględniać m.in. przypominanie lub pomoc w przyjmowaniu leków, wykonywaniu pomiarów poziomu cukru, regularnym przyjmowaniu posiłków, sposób reagowania itp. Powinny też określać formy stałej współpracy z rodzicami (opiekunami) tego dziecka oraz zobowiązanie wszystkich pracowników placówki do bezwzględnego ich stosowania;</w:t>
      </w:r>
    </w:p>
    <w:p w:rsidR="008F29DE" w:rsidRPr="009F4006" w:rsidRDefault="008F29DE" w:rsidP="008F29DE">
      <w:pPr>
        <w:numPr>
          <w:ilvl w:val="0"/>
          <w:numId w:val="2"/>
        </w:numPr>
        <w:spacing w:after="0"/>
        <w:rPr>
          <w:rFonts w:ascii="Times New Roman" w:hAnsi="Times New Roman" w:cs="Times New Roman"/>
          <w:sz w:val="24"/>
          <w:szCs w:val="24"/>
        </w:rPr>
      </w:pPr>
      <w:r w:rsidRPr="009F4006">
        <w:rPr>
          <w:rFonts w:ascii="Times New Roman" w:hAnsi="Times New Roman" w:cs="Times New Roman"/>
          <w:sz w:val="24"/>
          <w:szCs w:val="24"/>
        </w:rPr>
        <w:t>Wspólnie z nauczycielami i specjalistami zatrudnionymi w szkole dostosować formy pracy dydaktycznej, dobór treści i metod oraz organizację nauczania do możliwości psychofizycznych tego ucznia, a także objąć go różnymi formami pomocy psychologiczno</w:t>
      </w:r>
      <w:r w:rsidR="00FD3845">
        <w:rPr>
          <w:rFonts w:ascii="Times New Roman" w:hAnsi="Times New Roman" w:cs="Times New Roman"/>
          <w:sz w:val="24"/>
          <w:szCs w:val="24"/>
        </w:rPr>
        <w:t>-</w:t>
      </w:r>
      <w:r w:rsidRPr="009F4006">
        <w:rPr>
          <w:rFonts w:ascii="Times New Roman" w:hAnsi="Times New Roman" w:cs="Times New Roman"/>
          <w:sz w:val="24"/>
          <w:szCs w:val="24"/>
        </w:rPr>
        <w:t>pedagogicznej;</w:t>
      </w:r>
    </w:p>
    <w:p w:rsidR="008F29DE" w:rsidRPr="009F4006" w:rsidRDefault="008F29DE" w:rsidP="008F29DE">
      <w:pPr>
        <w:numPr>
          <w:ilvl w:val="0"/>
          <w:numId w:val="2"/>
        </w:numPr>
        <w:spacing w:after="0"/>
        <w:rPr>
          <w:rFonts w:ascii="Times New Roman" w:hAnsi="Times New Roman" w:cs="Times New Roman"/>
          <w:sz w:val="24"/>
          <w:szCs w:val="24"/>
        </w:rPr>
      </w:pPr>
      <w:r w:rsidRPr="009F4006">
        <w:rPr>
          <w:rFonts w:ascii="Times New Roman" w:hAnsi="Times New Roman" w:cs="Times New Roman"/>
          <w:sz w:val="24"/>
          <w:szCs w:val="24"/>
        </w:rPr>
        <w:t>W przypadku nasilenia choroby u dziecka podczas pobytu w szkole dyrektor lub nauczyciel niezwłocznie informuje o zaistniałej sytuacji rodziców lub prawnych opiekunów.</w:t>
      </w:r>
    </w:p>
    <w:p w:rsidR="008F29DE" w:rsidRDefault="008F29DE" w:rsidP="008F29DE">
      <w:pPr>
        <w:rPr>
          <w:rFonts w:ascii="Times New Roman" w:hAnsi="Times New Roman" w:cs="Times New Roman"/>
          <w:sz w:val="24"/>
          <w:szCs w:val="24"/>
        </w:rPr>
      </w:pPr>
      <w:r w:rsidRPr="009F4006">
        <w:rPr>
          <w:rFonts w:ascii="Times New Roman" w:hAnsi="Times New Roman" w:cs="Times New Roman"/>
          <w:b/>
          <w:bCs/>
          <w:sz w:val="24"/>
          <w:szCs w:val="24"/>
        </w:rPr>
        <w:t>DZIECKO Z ASTMĄ</w:t>
      </w:r>
    </w:p>
    <w:p w:rsidR="008F29DE" w:rsidRPr="009F4006" w:rsidRDefault="008F29DE" w:rsidP="008F29DE">
      <w:pPr>
        <w:rPr>
          <w:rFonts w:ascii="Times New Roman" w:hAnsi="Times New Roman" w:cs="Times New Roman"/>
          <w:sz w:val="24"/>
          <w:szCs w:val="24"/>
        </w:rPr>
      </w:pPr>
      <w:r w:rsidRPr="009F4006">
        <w:rPr>
          <w:rFonts w:ascii="Times New Roman" w:hAnsi="Times New Roman" w:cs="Times New Roman"/>
          <w:sz w:val="24"/>
          <w:szCs w:val="24"/>
        </w:rPr>
        <w:t>Astma oskrzelowa jest najczęstszą przewlekłą chorobą układu oddechowego u dzieci. Istotą astmy jest przewlekły proces zapalny toczący się w drogach oddechowych, który prowadzi do zwiększonej skłonności do reagowania skurczem na różne bodźce i pojawienia się objawów choroby.</w:t>
      </w:r>
    </w:p>
    <w:p w:rsidR="008F29DE" w:rsidRPr="009F4006" w:rsidRDefault="008F29DE" w:rsidP="008F29DE">
      <w:pPr>
        <w:rPr>
          <w:rFonts w:ascii="Times New Roman" w:hAnsi="Times New Roman" w:cs="Times New Roman"/>
          <w:sz w:val="24"/>
          <w:szCs w:val="24"/>
        </w:rPr>
      </w:pPr>
      <w:r w:rsidRPr="009F4006">
        <w:rPr>
          <w:rFonts w:ascii="Times New Roman" w:hAnsi="Times New Roman" w:cs="Times New Roman"/>
          <w:sz w:val="24"/>
          <w:szCs w:val="24"/>
          <w:u w:val="single"/>
        </w:rPr>
        <w:t>OBJAWY</w:t>
      </w:r>
      <w:r w:rsidRPr="009F4006">
        <w:rPr>
          <w:rFonts w:ascii="Times New Roman" w:hAnsi="Times New Roman" w:cs="Times New Roman"/>
          <w:sz w:val="24"/>
          <w:szCs w:val="24"/>
        </w:rPr>
        <w:t> Jednym z podstawowych objawów jest duszność jako subiektywne uczucie braku powietrza spowodowane trudnościami w jego swobodnym przechodzeniu przez zwężone drogi oddechowe. Gdy duszność jest bardzo nasilona możemy zauważyć, że usta dziecka a także inne części ciała są zasinione. Konsekwencją zwężenia oskrzeli jest pojawienie się świszczącego oddechu. Częstym objawem astmy oskrzelowej jest kaszel. Najczęściej jest to kaszel suchy, napadowy, bardzo męczący.</w:t>
      </w:r>
    </w:p>
    <w:p w:rsidR="008F29DE" w:rsidRDefault="008F29DE" w:rsidP="008F29DE">
      <w:pPr>
        <w:rPr>
          <w:rFonts w:ascii="Times New Roman" w:hAnsi="Times New Roman" w:cs="Times New Roman"/>
          <w:sz w:val="24"/>
          <w:szCs w:val="24"/>
        </w:rPr>
      </w:pPr>
      <w:r w:rsidRPr="009F4006">
        <w:rPr>
          <w:rFonts w:ascii="Times New Roman" w:hAnsi="Times New Roman" w:cs="Times New Roman"/>
          <w:sz w:val="24"/>
          <w:szCs w:val="24"/>
          <w:u w:val="single"/>
        </w:rPr>
        <w:t>PRZYCZYNY ATAKU</w:t>
      </w:r>
      <w:r w:rsidRPr="009F4006">
        <w:rPr>
          <w:rFonts w:ascii="Times New Roman" w:hAnsi="Times New Roman" w:cs="Times New Roman"/>
          <w:sz w:val="24"/>
          <w:szCs w:val="24"/>
        </w:rPr>
        <w:t> Zaostrzenie astmy może być wywołane przez: kontakt z alergenami, na które uczulone jest dziecko, kontakt z substancjami drażniącymi drogi oddechowe, wysiłek fizyczny, zimne powietrze, dym tytoniowy, infekcje.</w:t>
      </w:r>
    </w:p>
    <w:p w:rsidR="008F29DE" w:rsidRPr="009F4006" w:rsidRDefault="008F29DE" w:rsidP="008F29DE">
      <w:pPr>
        <w:rPr>
          <w:rFonts w:ascii="Times New Roman" w:hAnsi="Times New Roman" w:cs="Times New Roman"/>
          <w:sz w:val="24"/>
          <w:szCs w:val="24"/>
        </w:rPr>
      </w:pPr>
    </w:p>
    <w:p w:rsidR="008F29DE" w:rsidRPr="009F4006" w:rsidRDefault="008F29DE" w:rsidP="008F29DE">
      <w:pPr>
        <w:spacing w:after="0"/>
        <w:rPr>
          <w:rFonts w:ascii="Times New Roman" w:hAnsi="Times New Roman" w:cs="Times New Roman"/>
          <w:sz w:val="24"/>
          <w:szCs w:val="24"/>
        </w:rPr>
      </w:pPr>
      <w:r w:rsidRPr="009F4006">
        <w:rPr>
          <w:rFonts w:ascii="Times New Roman" w:hAnsi="Times New Roman" w:cs="Times New Roman"/>
          <w:sz w:val="24"/>
          <w:szCs w:val="24"/>
          <w:u w:val="single"/>
        </w:rPr>
        <w:lastRenderedPageBreak/>
        <w:t>POSTĘPOWANIE</w:t>
      </w:r>
      <w:r w:rsidRPr="009F4006">
        <w:rPr>
          <w:rFonts w:ascii="Times New Roman" w:hAnsi="Times New Roman" w:cs="Times New Roman"/>
          <w:sz w:val="24"/>
          <w:szCs w:val="24"/>
        </w:rPr>
        <w:t>:</w:t>
      </w:r>
    </w:p>
    <w:p w:rsidR="008F29DE" w:rsidRPr="009F4006" w:rsidRDefault="008F29DE" w:rsidP="008F29DE">
      <w:pPr>
        <w:numPr>
          <w:ilvl w:val="0"/>
          <w:numId w:val="3"/>
        </w:numPr>
        <w:spacing w:after="0"/>
        <w:rPr>
          <w:rFonts w:ascii="Times New Roman" w:hAnsi="Times New Roman" w:cs="Times New Roman"/>
          <w:sz w:val="24"/>
          <w:szCs w:val="24"/>
        </w:rPr>
      </w:pPr>
      <w:r w:rsidRPr="009F4006">
        <w:rPr>
          <w:rFonts w:ascii="Times New Roman" w:hAnsi="Times New Roman" w:cs="Times New Roman"/>
          <w:sz w:val="24"/>
          <w:szCs w:val="24"/>
        </w:rPr>
        <w:t>W przypadku wystąpienia duszności należy podać dziecku wziewny lek rozkurczający oskrzela zgodnie z zaleceniem lekarza.</w:t>
      </w:r>
    </w:p>
    <w:p w:rsidR="008F29DE" w:rsidRPr="009F4006" w:rsidRDefault="008F29DE" w:rsidP="008F29DE">
      <w:pPr>
        <w:numPr>
          <w:ilvl w:val="0"/>
          <w:numId w:val="3"/>
        </w:numPr>
        <w:spacing w:after="0"/>
        <w:rPr>
          <w:rFonts w:ascii="Times New Roman" w:hAnsi="Times New Roman" w:cs="Times New Roman"/>
          <w:sz w:val="24"/>
          <w:szCs w:val="24"/>
        </w:rPr>
      </w:pPr>
      <w:r w:rsidRPr="009F4006">
        <w:rPr>
          <w:rFonts w:ascii="Times New Roman" w:hAnsi="Times New Roman" w:cs="Times New Roman"/>
          <w:sz w:val="24"/>
          <w:szCs w:val="24"/>
        </w:rPr>
        <w:t>W przypadku objawów ciężkiej duszności należy podać jednocześnie 2 dawki leku w aerozolu w odstępie 10-20 sekund.</w:t>
      </w:r>
    </w:p>
    <w:p w:rsidR="008F29DE" w:rsidRPr="009F4006" w:rsidRDefault="008F29DE" w:rsidP="008F29DE">
      <w:pPr>
        <w:numPr>
          <w:ilvl w:val="0"/>
          <w:numId w:val="3"/>
        </w:numPr>
        <w:spacing w:after="0"/>
        <w:rPr>
          <w:rFonts w:ascii="Times New Roman" w:hAnsi="Times New Roman" w:cs="Times New Roman"/>
          <w:sz w:val="24"/>
          <w:szCs w:val="24"/>
        </w:rPr>
      </w:pPr>
      <w:r w:rsidRPr="009F4006">
        <w:rPr>
          <w:rFonts w:ascii="Times New Roman" w:hAnsi="Times New Roman" w:cs="Times New Roman"/>
          <w:sz w:val="24"/>
          <w:szCs w:val="24"/>
        </w:rPr>
        <w:t>Po wykonaniu 1 pierwszej inhalacji należy powiadomić rodziców dziecka o wystąpieniu zaostrzenia.</w:t>
      </w:r>
    </w:p>
    <w:p w:rsidR="008F29DE" w:rsidRPr="009F4006" w:rsidRDefault="008F29DE" w:rsidP="008F29DE">
      <w:pPr>
        <w:numPr>
          <w:ilvl w:val="0"/>
          <w:numId w:val="3"/>
        </w:numPr>
        <w:spacing w:after="0"/>
        <w:rPr>
          <w:rFonts w:ascii="Times New Roman" w:hAnsi="Times New Roman" w:cs="Times New Roman"/>
          <w:sz w:val="24"/>
          <w:szCs w:val="24"/>
        </w:rPr>
      </w:pPr>
      <w:r w:rsidRPr="009F4006">
        <w:rPr>
          <w:rFonts w:ascii="Times New Roman" w:hAnsi="Times New Roman" w:cs="Times New Roman"/>
          <w:sz w:val="24"/>
          <w:szCs w:val="24"/>
        </w:rPr>
        <w:t>W przypadku duszności o dużym nasileniu powinno się wezwać Pogotowie Ratunkowe. W czasie oczekiwania na przyjazd karetki pogotowia dziecko wymaga ciągłego nadzoru osoby dorosłej.</w:t>
      </w:r>
    </w:p>
    <w:p w:rsidR="008F29DE" w:rsidRPr="009F4006" w:rsidRDefault="008F29DE" w:rsidP="008F29DE">
      <w:pPr>
        <w:numPr>
          <w:ilvl w:val="0"/>
          <w:numId w:val="3"/>
        </w:numPr>
        <w:spacing w:after="0"/>
        <w:rPr>
          <w:rFonts w:ascii="Times New Roman" w:hAnsi="Times New Roman" w:cs="Times New Roman"/>
          <w:sz w:val="24"/>
          <w:szCs w:val="24"/>
        </w:rPr>
      </w:pPr>
      <w:r w:rsidRPr="009F4006">
        <w:rPr>
          <w:rFonts w:ascii="Times New Roman" w:hAnsi="Times New Roman" w:cs="Times New Roman"/>
          <w:sz w:val="24"/>
          <w:szCs w:val="24"/>
        </w:rPr>
        <w:t>Dodatkowo bardzo ważne jest zapewnienie dziecku spokoju oraz odizolowanie od osób trzecich.</w:t>
      </w:r>
    </w:p>
    <w:p w:rsidR="008F29DE" w:rsidRPr="009F4006" w:rsidRDefault="008F29DE" w:rsidP="008F29DE">
      <w:pPr>
        <w:spacing w:after="0"/>
        <w:rPr>
          <w:rFonts w:ascii="Times New Roman" w:hAnsi="Times New Roman" w:cs="Times New Roman"/>
          <w:sz w:val="24"/>
          <w:szCs w:val="24"/>
        </w:rPr>
      </w:pPr>
      <w:r w:rsidRPr="009F4006">
        <w:rPr>
          <w:rFonts w:ascii="Times New Roman" w:hAnsi="Times New Roman" w:cs="Times New Roman"/>
          <w:sz w:val="24"/>
          <w:szCs w:val="24"/>
          <w:u w:val="single"/>
        </w:rPr>
        <w:t>NAKAZY</w:t>
      </w:r>
      <w:r w:rsidRPr="009F4006">
        <w:rPr>
          <w:rFonts w:ascii="Times New Roman" w:hAnsi="Times New Roman" w:cs="Times New Roman"/>
          <w:sz w:val="24"/>
          <w:szCs w:val="24"/>
        </w:rPr>
        <w:t>:</w:t>
      </w:r>
    </w:p>
    <w:p w:rsidR="008F29DE" w:rsidRPr="009F4006" w:rsidRDefault="008F29DE" w:rsidP="008F29DE">
      <w:pPr>
        <w:numPr>
          <w:ilvl w:val="0"/>
          <w:numId w:val="4"/>
        </w:numPr>
        <w:spacing w:after="0"/>
        <w:rPr>
          <w:rFonts w:ascii="Times New Roman" w:hAnsi="Times New Roman" w:cs="Times New Roman"/>
          <w:sz w:val="24"/>
          <w:szCs w:val="24"/>
        </w:rPr>
      </w:pPr>
      <w:r w:rsidRPr="009F4006">
        <w:rPr>
          <w:rFonts w:ascii="Times New Roman" w:hAnsi="Times New Roman" w:cs="Times New Roman"/>
          <w:sz w:val="24"/>
          <w:szCs w:val="24"/>
        </w:rPr>
        <w:t>Częste wietrzenie sal lekcyjnych.</w:t>
      </w:r>
    </w:p>
    <w:p w:rsidR="008F29DE" w:rsidRPr="009F4006" w:rsidRDefault="008F29DE" w:rsidP="008F29DE">
      <w:pPr>
        <w:numPr>
          <w:ilvl w:val="0"/>
          <w:numId w:val="4"/>
        </w:numPr>
        <w:spacing w:after="0"/>
        <w:rPr>
          <w:rFonts w:ascii="Times New Roman" w:hAnsi="Times New Roman" w:cs="Times New Roman"/>
          <w:sz w:val="24"/>
          <w:szCs w:val="24"/>
        </w:rPr>
      </w:pPr>
      <w:r w:rsidRPr="009F4006">
        <w:rPr>
          <w:rFonts w:ascii="Times New Roman" w:hAnsi="Times New Roman" w:cs="Times New Roman"/>
          <w:sz w:val="24"/>
          <w:szCs w:val="24"/>
        </w:rPr>
        <w:t>Dziecko, które ma objawy po wysiłku, powinno przed lekcją wychowania fizycznego przyjąć dodatkowy lek.</w:t>
      </w:r>
    </w:p>
    <w:p w:rsidR="008F29DE" w:rsidRPr="009F4006" w:rsidRDefault="008F29DE" w:rsidP="008F29DE">
      <w:pPr>
        <w:numPr>
          <w:ilvl w:val="0"/>
          <w:numId w:val="4"/>
        </w:numPr>
        <w:spacing w:after="0"/>
        <w:rPr>
          <w:rFonts w:ascii="Times New Roman" w:hAnsi="Times New Roman" w:cs="Times New Roman"/>
          <w:sz w:val="24"/>
          <w:szCs w:val="24"/>
        </w:rPr>
      </w:pPr>
      <w:r w:rsidRPr="009F4006">
        <w:rPr>
          <w:rFonts w:ascii="Times New Roman" w:hAnsi="Times New Roman" w:cs="Times New Roman"/>
          <w:sz w:val="24"/>
          <w:szCs w:val="24"/>
        </w:rPr>
        <w:t>Ćwiczenia fizyczne należy zaczynać od rozgrzewki.</w:t>
      </w:r>
    </w:p>
    <w:p w:rsidR="008F29DE" w:rsidRPr="009F4006" w:rsidRDefault="008F29DE" w:rsidP="008F29DE">
      <w:pPr>
        <w:numPr>
          <w:ilvl w:val="0"/>
          <w:numId w:val="4"/>
        </w:numPr>
        <w:spacing w:after="0"/>
        <w:rPr>
          <w:rFonts w:ascii="Times New Roman" w:hAnsi="Times New Roman" w:cs="Times New Roman"/>
          <w:sz w:val="24"/>
          <w:szCs w:val="24"/>
        </w:rPr>
      </w:pPr>
      <w:r w:rsidRPr="009F4006">
        <w:rPr>
          <w:rFonts w:ascii="Times New Roman" w:hAnsi="Times New Roman" w:cs="Times New Roman"/>
          <w:sz w:val="24"/>
          <w:szCs w:val="24"/>
        </w:rPr>
        <w:t>W przypadku wystąpienia u dziecka objawów duszności należy przerwać wykonywanie wysiłku i pozwolić dziecku zażyć środek rozkurczowy.</w:t>
      </w:r>
    </w:p>
    <w:p w:rsidR="008F29DE" w:rsidRPr="009F4006" w:rsidRDefault="008F29DE" w:rsidP="008F29DE">
      <w:pPr>
        <w:spacing w:after="0"/>
        <w:rPr>
          <w:rFonts w:ascii="Times New Roman" w:hAnsi="Times New Roman" w:cs="Times New Roman"/>
          <w:sz w:val="24"/>
          <w:szCs w:val="24"/>
        </w:rPr>
      </w:pPr>
      <w:r w:rsidRPr="009F4006">
        <w:rPr>
          <w:rFonts w:ascii="Times New Roman" w:hAnsi="Times New Roman" w:cs="Times New Roman"/>
          <w:sz w:val="24"/>
          <w:szCs w:val="24"/>
          <w:u w:val="single"/>
        </w:rPr>
        <w:t> ZAKAZY:</w:t>
      </w:r>
    </w:p>
    <w:p w:rsidR="008F29DE" w:rsidRPr="009F4006" w:rsidRDefault="008F29DE" w:rsidP="008F29DE">
      <w:pPr>
        <w:numPr>
          <w:ilvl w:val="0"/>
          <w:numId w:val="5"/>
        </w:numPr>
        <w:spacing w:after="0"/>
        <w:rPr>
          <w:rFonts w:ascii="Times New Roman" w:hAnsi="Times New Roman" w:cs="Times New Roman"/>
          <w:sz w:val="24"/>
          <w:szCs w:val="24"/>
        </w:rPr>
      </w:pPr>
      <w:r w:rsidRPr="009F4006">
        <w:rPr>
          <w:rFonts w:ascii="Times New Roman" w:hAnsi="Times New Roman" w:cs="Times New Roman"/>
          <w:sz w:val="24"/>
          <w:szCs w:val="24"/>
        </w:rPr>
        <w:t xml:space="preserve">Chorzy uczniowie nie powinni uczestniczyć w pracach porządkowych. </w:t>
      </w:r>
    </w:p>
    <w:p w:rsidR="008F29DE" w:rsidRPr="009F4006" w:rsidRDefault="008F29DE" w:rsidP="008F29DE">
      <w:pPr>
        <w:pStyle w:val="Akapitzlist"/>
        <w:numPr>
          <w:ilvl w:val="0"/>
          <w:numId w:val="5"/>
        </w:numPr>
        <w:spacing w:after="0"/>
        <w:rPr>
          <w:rFonts w:ascii="Times New Roman" w:hAnsi="Times New Roman" w:cs="Times New Roman"/>
          <w:sz w:val="24"/>
          <w:szCs w:val="24"/>
        </w:rPr>
      </w:pPr>
      <w:r w:rsidRPr="009F4006">
        <w:rPr>
          <w:rFonts w:ascii="Times New Roman" w:hAnsi="Times New Roman" w:cs="Times New Roman"/>
          <w:sz w:val="24"/>
          <w:szCs w:val="24"/>
        </w:rPr>
        <w:t xml:space="preserve">W okresie pylenia roślin dzieci z </w:t>
      </w:r>
      <w:proofErr w:type="spellStart"/>
      <w:r w:rsidRPr="009F4006">
        <w:rPr>
          <w:rFonts w:ascii="Times New Roman" w:hAnsi="Times New Roman" w:cs="Times New Roman"/>
          <w:sz w:val="24"/>
          <w:szCs w:val="24"/>
        </w:rPr>
        <w:t>pyłkowicą</w:t>
      </w:r>
      <w:proofErr w:type="spellEnd"/>
      <w:r w:rsidRPr="009F4006">
        <w:rPr>
          <w:rFonts w:ascii="Times New Roman" w:hAnsi="Times New Roman" w:cs="Times New Roman"/>
          <w:sz w:val="24"/>
          <w:szCs w:val="24"/>
        </w:rPr>
        <w:t xml:space="preserve"> nie mogą ćwiczyć na wolnym powietrzu oraz nie  </w:t>
      </w:r>
    </w:p>
    <w:p w:rsidR="008F29DE" w:rsidRPr="009F4006" w:rsidRDefault="008F29DE" w:rsidP="008F29DE">
      <w:pPr>
        <w:pStyle w:val="Akapitzlist"/>
        <w:spacing w:after="0"/>
        <w:rPr>
          <w:rFonts w:ascii="Times New Roman" w:hAnsi="Times New Roman" w:cs="Times New Roman"/>
          <w:sz w:val="24"/>
          <w:szCs w:val="24"/>
        </w:rPr>
      </w:pPr>
      <w:r w:rsidRPr="009F4006">
        <w:rPr>
          <w:rFonts w:ascii="Times New Roman" w:hAnsi="Times New Roman" w:cs="Times New Roman"/>
          <w:sz w:val="24"/>
          <w:szCs w:val="24"/>
        </w:rPr>
        <w:t>powinny uczestniczyć w planowanych wycieczkach plenerowych.</w:t>
      </w:r>
    </w:p>
    <w:p w:rsidR="008F29DE" w:rsidRPr="009F4006" w:rsidRDefault="008F29DE" w:rsidP="008F29DE">
      <w:pPr>
        <w:numPr>
          <w:ilvl w:val="0"/>
          <w:numId w:val="5"/>
        </w:numPr>
        <w:spacing w:after="0"/>
        <w:rPr>
          <w:rFonts w:ascii="Times New Roman" w:hAnsi="Times New Roman" w:cs="Times New Roman"/>
          <w:sz w:val="24"/>
          <w:szCs w:val="24"/>
        </w:rPr>
      </w:pPr>
      <w:r w:rsidRPr="009F4006">
        <w:rPr>
          <w:rFonts w:ascii="Times New Roman" w:hAnsi="Times New Roman" w:cs="Times New Roman"/>
          <w:sz w:val="24"/>
          <w:szCs w:val="24"/>
        </w:rPr>
        <w:t>Astma oskrzelowa wyklucza biegi na długich dystansach, wymagających długotrwałego, ciągłego wysiłku.</w:t>
      </w:r>
    </w:p>
    <w:p w:rsidR="008F29DE" w:rsidRPr="009F4006" w:rsidRDefault="008F29DE" w:rsidP="008F29DE">
      <w:pPr>
        <w:numPr>
          <w:ilvl w:val="0"/>
          <w:numId w:val="5"/>
        </w:numPr>
        <w:spacing w:after="0"/>
        <w:rPr>
          <w:rFonts w:ascii="Times New Roman" w:hAnsi="Times New Roman" w:cs="Times New Roman"/>
          <w:sz w:val="24"/>
          <w:szCs w:val="24"/>
        </w:rPr>
      </w:pPr>
      <w:r w:rsidRPr="009F4006">
        <w:rPr>
          <w:rFonts w:ascii="Times New Roman" w:hAnsi="Times New Roman" w:cs="Times New Roman"/>
          <w:sz w:val="24"/>
          <w:szCs w:val="24"/>
        </w:rPr>
        <w:t>W klasach, gdzie odbywają się lekcje nie powinno być zwierząt futerkowych.</w:t>
      </w:r>
    </w:p>
    <w:p w:rsidR="008F29DE" w:rsidRPr="009F4006" w:rsidRDefault="008F29DE" w:rsidP="008F29DE">
      <w:pPr>
        <w:spacing w:after="0"/>
        <w:rPr>
          <w:rFonts w:ascii="Times New Roman" w:hAnsi="Times New Roman" w:cs="Times New Roman"/>
          <w:sz w:val="24"/>
          <w:szCs w:val="24"/>
        </w:rPr>
      </w:pPr>
      <w:r w:rsidRPr="009F4006">
        <w:rPr>
          <w:rFonts w:ascii="Times New Roman" w:hAnsi="Times New Roman" w:cs="Times New Roman"/>
          <w:sz w:val="24"/>
          <w:szCs w:val="24"/>
          <w:u w:val="single"/>
        </w:rPr>
        <w:t>OGRANICZENIA :</w:t>
      </w:r>
    </w:p>
    <w:p w:rsidR="008F29DE" w:rsidRPr="009F4006" w:rsidRDefault="008F29DE" w:rsidP="008F29DE">
      <w:pPr>
        <w:numPr>
          <w:ilvl w:val="0"/>
          <w:numId w:val="6"/>
        </w:numPr>
        <w:spacing w:after="0"/>
        <w:rPr>
          <w:rFonts w:ascii="Times New Roman" w:hAnsi="Times New Roman" w:cs="Times New Roman"/>
          <w:sz w:val="24"/>
          <w:szCs w:val="24"/>
        </w:rPr>
      </w:pPr>
      <w:r w:rsidRPr="009F4006">
        <w:rPr>
          <w:rFonts w:ascii="Times New Roman" w:hAnsi="Times New Roman" w:cs="Times New Roman"/>
          <w:sz w:val="24"/>
          <w:szCs w:val="24"/>
        </w:rPr>
        <w:t>Uczeń z astmą może okresowo wymagać ograniczenia aktywności fizycznej i dostosowania ćwiczeń do stanu zdrowia.</w:t>
      </w:r>
    </w:p>
    <w:p w:rsidR="008F29DE" w:rsidRPr="009F4006" w:rsidRDefault="008F29DE" w:rsidP="008F29DE">
      <w:pPr>
        <w:numPr>
          <w:ilvl w:val="0"/>
          <w:numId w:val="6"/>
        </w:numPr>
        <w:spacing w:after="0"/>
        <w:rPr>
          <w:rFonts w:ascii="Times New Roman" w:hAnsi="Times New Roman" w:cs="Times New Roman"/>
          <w:sz w:val="24"/>
          <w:szCs w:val="24"/>
        </w:rPr>
      </w:pPr>
      <w:r w:rsidRPr="009F4006">
        <w:rPr>
          <w:rFonts w:ascii="Times New Roman" w:hAnsi="Times New Roman" w:cs="Times New Roman"/>
          <w:sz w:val="24"/>
          <w:szCs w:val="24"/>
        </w:rPr>
        <w:t>Dziecko uczulone na pokarmy powinno mieć adnotacje od rodziców, co może jeść w sytuacjach, które mogą wywołać pojawienie się objawów uczulenia.</w:t>
      </w:r>
    </w:p>
    <w:p w:rsidR="008F29DE" w:rsidRPr="009F4006" w:rsidRDefault="008F29DE" w:rsidP="008F29DE">
      <w:pPr>
        <w:spacing w:after="0"/>
        <w:rPr>
          <w:rFonts w:ascii="Times New Roman" w:hAnsi="Times New Roman" w:cs="Times New Roman"/>
          <w:sz w:val="24"/>
          <w:szCs w:val="24"/>
        </w:rPr>
      </w:pPr>
      <w:r w:rsidRPr="009F4006">
        <w:rPr>
          <w:rFonts w:ascii="Times New Roman" w:hAnsi="Times New Roman" w:cs="Times New Roman"/>
          <w:sz w:val="24"/>
          <w:szCs w:val="24"/>
          <w:u w:val="single"/>
        </w:rPr>
        <w:t>OBSZARY DOZWOLONE I WSKAZANE DLA DZIECKA</w:t>
      </w:r>
    </w:p>
    <w:p w:rsidR="008F29DE" w:rsidRPr="009F4006" w:rsidRDefault="008F29DE" w:rsidP="008F29DE">
      <w:pPr>
        <w:numPr>
          <w:ilvl w:val="0"/>
          <w:numId w:val="7"/>
        </w:numPr>
        <w:spacing w:after="0"/>
        <w:rPr>
          <w:rFonts w:ascii="Times New Roman" w:hAnsi="Times New Roman" w:cs="Times New Roman"/>
          <w:sz w:val="24"/>
          <w:szCs w:val="24"/>
        </w:rPr>
      </w:pPr>
      <w:r w:rsidRPr="009F4006">
        <w:rPr>
          <w:rFonts w:ascii="Times New Roman" w:hAnsi="Times New Roman" w:cs="Times New Roman"/>
          <w:sz w:val="24"/>
          <w:szCs w:val="24"/>
        </w:rPr>
        <w:t>Dzieci chore na astmę powinny uczestniczyć w zajęciach z wychowania fizycznego. wysportowane dziecko lepiej znosi okresy zaostrzeń choroby.</w:t>
      </w:r>
    </w:p>
    <w:p w:rsidR="008F29DE" w:rsidRPr="009F4006" w:rsidRDefault="008F29DE" w:rsidP="008F29DE">
      <w:pPr>
        <w:numPr>
          <w:ilvl w:val="0"/>
          <w:numId w:val="7"/>
        </w:numPr>
        <w:spacing w:after="0"/>
        <w:rPr>
          <w:rFonts w:ascii="Times New Roman" w:hAnsi="Times New Roman" w:cs="Times New Roman"/>
          <w:sz w:val="24"/>
          <w:szCs w:val="24"/>
        </w:rPr>
      </w:pPr>
      <w:r w:rsidRPr="009F4006">
        <w:rPr>
          <w:rFonts w:ascii="Times New Roman" w:hAnsi="Times New Roman" w:cs="Times New Roman"/>
          <w:sz w:val="24"/>
          <w:szCs w:val="24"/>
        </w:rPr>
        <w:t>Uczeń z astmą nie powinien być trwale e</w:t>
      </w:r>
      <w:r>
        <w:rPr>
          <w:rFonts w:ascii="Times New Roman" w:hAnsi="Times New Roman" w:cs="Times New Roman"/>
          <w:sz w:val="24"/>
          <w:szCs w:val="24"/>
        </w:rPr>
        <w:t xml:space="preserve">liminowany z zajęć z wychowani </w:t>
      </w:r>
      <w:r w:rsidRPr="009F4006">
        <w:rPr>
          <w:rFonts w:ascii="Times New Roman" w:hAnsi="Times New Roman" w:cs="Times New Roman"/>
          <w:sz w:val="24"/>
          <w:szCs w:val="24"/>
        </w:rPr>
        <w:t>fizycznego.</w:t>
      </w:r>
    </w:p>
    <w:p w:rsidR="008F29DE" w:rsidRPr="009F4006" w:rsidRDefault="008F29DE" w:rsidP="008F29DE">
      <w:pPr>
        <w:numPr>
          <w:ilvl w:val="0"/>
          <w:numId w:val="7"/>
        </w:numPr>
        <w:spacing w:after="0"/>
        <w:rPr>
          <w:rFonts w:ascii="Times New Roman" w:hAnsi="Times New Roman" w:cs="Times New Roman"/>
          <w:sz w:val="24"/>
          <w:szCs w:val="24"/>
        </w:rPr>
      </w:pPr>
      <w:r w:rsidRPr="009F4006">
        <w:rPr>
          <w:rFonts w:ascii="Times New Roman" w:hAnsi="Times New Roman" w:cs="Times New Roman"/>
          <w:sz w:val="24"/>
          <w:szCs w:val="24"/>
        </w:rPr>
        <w:t>Dzieci z astmą mogą uprawiać biegi krótkie, a także gry zespołowe.</w:t>
      </w:r>
    </w:p>
    <w:p w:rsidR="008F29DE" w:rsidRPr="009F4006" w:rsidRDefault="008F29DE" w:rsidP="008F29DE">
      <w:pPr>
        <w:numPr>
          <w:ilvl w:val="0"/>
          <w:numId w:val="7"/>
        </w:numPr>
        <w:spacing w:after="0"/>
        <w:rPr>
          <w:rFonts w:ascii="Times New Roman" w:hAnsi="Times New Roman" w:cs="Times New Roman"/>
          <w:sz w:val="24"/>
          <w:szCs w:val="24"/>
        </w:rPr>
      </w:pPr>
      <w:r w:rsidRPr="009F4006">
        <w:rPr>
          <w:rFonts w:ascii="Times New Roman" w:hAnsi="Times New Roman" w:cs="Times New Roman"/>
          <w:sz w:val="24"/>
          <w:szCs w:val="24"/>
        </w:rPr>
        <w:t>Dzieci z astmą mogą uprawiać gimnastykę i pływanie.</w:t>
      </w:r>
    </w:p>
    <w:p w:rsidR="008F29DE" w:rsidRDefault="008F29DE" w:rsidP="008F29DE">
      <w:pPr>
        <w:numPr>
          <w:ilvl w:val="0"/>
          <w:numId w:val="7"/>
        </w:numPr>
        <w:spacing w:after="0"/>
        <w:rPr>
          <w:rFonts w:ascii="Times New Roman" w:hAnsi="Times New Roman" w:cs="Times New Roman"/>
          <w:sz w:val="24"/>
          <w:szCs w:val="24"/>
        </w:rPr>
      </w:pPr>
      <w:r w:rsidRPr="009F4006">
        <w:rPr>
          <w:rFonts w:ascii="Times New Roman" w:hAnsi="Times New Roman" w:cs="Times New Roman"/>
          <w:sz w:val="24"/>
          <w:szCs w:val="24"/>
        </w:rPr>
        <w:t>Dzieci z astmą mogą uprawiać większość sportów zimowych. Bardzo ważny jest dobry kontakt szkoły z rodzicami, po to, aby wspólnie zapewnić dziecku bezpieczne warunki nauki i pobytu w szkole. Pozwoli to zmniejszyć nadopiekuńczość rodziców a dziecku rozwijać samodzielność i zaufanie do własnych możliwości i umiejętności. Tylko współdziałanie szkoły z rodzicami i lekarzem prowadzącym pomoże prawidłowo funkcjonować dziecku z astmą oskrzelową w środowisku, gdzie spędza wiele godzin w ciągu dnia.</w:t>
      </w:r>
    </w:p>
    <w:p w:rsidR="008F29DE" w:rsidRDefault="008F29DE" w:rsidP="008F29DE">
      <w:pPr>
        <w:spacing w:after="0"/>
        <w:rPr>
          <w:rFonts w:ascii="Times New Roman" w:hAnsi="Times New Roman" w:cs="Times New Roman"/>
          <w:sz w:val="24"/>
          <w:szCs w:val="24"/>
        </w:rPr>
      </w:pPr>
    </w:p>
    <w:p w:rsidR="008F29DE" w:rsidRDefault="008F29DE" w:rsidP="008F29DE">
      <w:pPr>
        <w:spacing w:after="0"/>
        <w:rPr>
          <w:rFonts w:ascii="Times New Roman" w:hAnsi="Times New Roman" w:cs="Times New Roman"/>
          <w:sz w:val="24"/>
          <w:szCs w:val="24"/>
        </w:rPr>
      </w:pPr>
    </w:p>
    <w:p w:rsidR="008F29DE" w:rsidRPr="009F4006" w:rsidRDefault="008F29DE" w:rsidP="008F29DE">
      <w:pPr>
        <w:spacing w:after="0"/>
        <w:rPr>
          <w:rFonts w:ascii="Times New Roman" w:hAnsi="Times New Roman" w:cs="Times New Roman"/>
          <w:sz w:val="24"/>
          <w:szCs w:val="24"/>
        </w:rPr>
      </w:pPr>
    </w:p>
    <w:p w:rsidR="008F29DE" w:rsidRPr="009F4006" w:rsidRDefault="008F29DE" w:rsidP="008F29DE">
      <w:pPr>
        <w:rPr>
          <w:rFonts w:ascii="Times New Roman" w:hAnsi="Times New Roman" w:cs="Times New Roman"/>
          <w:sz w:val="24"/>
          <w:szCs w:val="24"/>
        </w:rPr>
      </w:pPr>
      <w:r w:rsidRPr="009F4006">
        <w:rPr>
          <w:rFonts w:ascii="Times New Roman" w:hAnsi="Times New Roman" w:cs="Times New Roman"/>
          <w:b/>
          <w:bCs/>
          <w:sz w:val="24"/>
          <w:szCs w:val="24"/>
        </w:rPr>
        <w:t>DZIECKO Z CUKRZYCĄ</w:t>
      </w:r>
    </w:p>
    <w:p w:rsidR="008F29DE" w:rsidRPr="009F4006" w:rsidRDefault="008F29DE" w:rsidP="008F29DE">
      <w:pPr>
        <w:rPr>
          <w:rFonts w:ascii="Times New Roman" w:hAnsi="Times New Roman" w:cs="Times New Roman"/>
          <w:sz w:val="24"/>
          <w:szCs w:val="24"/>
        </w:rPr>
      </w:pPr>
      <w:r w:rsidRPr="009F4006">
        <w:rPr>
          <w:rFonts w:ascii="Times New Roman" w:hAnsi="Times New Roman" w:cs="Times New Roman"/>
          <w:sz w:val="24"/>
          <w:szCs w:val="24"/>
        </w:rPr>
        <w:t>Cukrzyca to grupa chorób metabolicznych charakteryzujących się hiperglikemią (wysoki poziom glukozy we krwi – większy od 250mg%). Obecnie w Polsce wśród dzieci i młodzieży dominuje cukrzyca typu 1 – ten typ cukrzycy ma podłoże genetyczne i autoimmunologiczne. Cukrzyca nie jest chorobą zakaźną, nie można się nią zarazić przez kontakt z osobą chorą. Najczęstsze objawy to wzmożone pragnienie, częste oddawanie moczu oraz chudnięcie. W chwili obecnej, w warunkach poza</w:t>
      </w:r>
      <w:r>
        <w:rPr>
          <w:rFonts w:ascii="Times New Roman" w:hAnsi="Times New Roman" w:cs="Times New Roman"/>
          <w:sz w:val="24"/>
          <w:szCs w:val="24"/>
        </w:rPr>
        <w:t xml:space="preserve"> </w:t>
      </w:r>
      <w:r w:rsidRPr="009F4006">
        <w:rPr>
          <w:rFonts w:ascii="Times New Roman" w:hAnsi="Times New Roman" w:cs="Times New Roman"/>
          <w:sz w:val="24"/>
          <w:szCs w:val="24"/>
        </w:rPr>
        <w:t>szpitalnych, jedynym skutecznym sposobem podawania insuliny jest wstrzykiwanie jej do podskórnej tkanki tłuszczowej (za pomocą pena, pompy). Cukrzyca nie jest chorobą, która powinna ograniczać jakiekolwiek funkcjonowanie ucznia, tylko wymaga właściwej samokontroli i obserwacji. Ćwiczenia fizyczne, sport i rekreacja połączone z ruchem są korzystne dla dzieci chorych na cukrzycę. Wspierają prawidłowy rozwój emocjonalny i społeczny, pomagają rozwijać samodyscyplinę, gratyfikują, dają przyjemność i satysfakcję. Najważniejszym problemem przy wykonywaniu wysiłku fizycznego u dzieci z cukrzycą jest ryzyko związane z wystąpieniem hipoglikemii (niedocukrzenia stężenie glukozy we krwi mniejsze niż 60 mg%). Do działań w ramach samokontroli należą: badanie krwi i moczu, zapisywanie wyników badań, prawidłowa interpretacja wyników badań, prawidłowe komponowanie posiłków, prawidłowe i bezpieczne wykonywanie wysiłku fizycznego, obserwacja objawów jakie pojawiają się przy hipoglikemii i hiperglikemii. W każdej szkole powinien znajdować się „kącik” dla ucznia z cukrzycą, czyli ustronne miejsce, w którym dziecko z cukrzycą będzie mogło spokojnie, bezpiecznie i higienicznie wykonać badanie krwi oraz wykonać wstrzyknięcia insuliny.</w:t>
      </w:r>
    </w:p>
    <w:p w:rsidR="008F29DE" w:rsidRPr="009F4006" w:rsidRDefault="008F29DE" w:rsidP="008F29DE">
      <w:pPr>
        <w:spacing w:after="0"/>
        <w:rPr>
          <w:rFonts w:ascii="Times New Roman" w:hAnsi="Times New Roman" w:cs="Times New Roman"/>
          <w:sz w:val="24"/>
          <w:szCs w:val="24"/>
        </w:rPr>
      </w:pPr>
      <w:r w:rsidRPr="009F4006">
        <w:rPr>
          <w:rFonts w:ascii="Times New Roman" w:hAnsi="Times New Roman" w:cs="Times New Roman"/>
          <w:sz w:val="24"/>
          <w:szCs w:val="24"/>
          <w:u w:val="single"/>
        </w:rPr>
        <w:t>OBJAWY HIPOGLIKEMII </w:t>
      </w:r>
      <w:r w:rsidRPr="009F4006">
        <w:rPr>
          <w:rFonts w:ascii="Times New Roman" w:hAnsi="Times New Roman" w:cs="Times New Roman"/>
          <w:sz w:val="24"/>
          <w:szCs w:val="24"/>
        </w:rPr>
        <w:t>– niedocukrzenia:</w:t>
      </w:r>
    </w:p>
    <w:p w:rsidR="008F29DE" w:rsidRPr="009F4006" w:rsidRDefault="008F29DE" w:rsidP="008F29DE">
      <w:pPr>
        <w:numPr>
          <w:ilvl w:val="0"/>
          <w:numId w:val="8"/>
        </w:numPr>
        <w:spacing w:after="0"/>
        <w:rPr>
          <w:rFonts w:ascii="Times New Roman" w:hAnsi="Times New Roman" w:cs="Times New Roman"/>
          <w:sz w:val="24"/>
          <w:szCs w:val="24"/>
        </w:rPr>
      </w:pPr>
      <w:r w:rsidRPr="009F4006">
        <w:rPr>
          <w:rFonts w:ascii="Times New Roman" w:hAnsi="Times New Roman" w:cs="Times New Roman"/>
          <w:sz w:val="24"/>
          <w:szCs w:val="24"/>
        </w:rPr>
        <w:t>Bladość skóry, nadmierna potliwość, drżenie rąk.</w:t>
      </w:r>
    </w:p>
    <w:p w:rsidR="008F29DE" w:rsidRPr="009F4006" w:rsidRDefault="008F29DE" w:rsidP="008F29DE">
      <w:pPr>
        <w:numPr>
          <w:ilvl w:val="0"/>
          <w:numId w:val="8"/>
        </w:numPr>
        <w:spacing w:after="0"/>
        <w:rPr>
          <w:rFonts w:ascii="Times New Roman" w:hAnsi="Times New Roman" w:cs="Times New Roman"/>
          <w:sz w:val="24"/>
          <w:szCs w:val="24"/>
        </w:rPr>
      </w:pPr>
      <w:r w:rsidRPr="009F4006">
        <w:rPr>
          <w:rFonts w:ascii="Times New Roman" w:hAnsi="Times New Roman" w:cs="Times New Roman"/>
          <w:sz w:val="24"/>
          <w:szCs w:val="24"/>
        </w:rPr>
        <w:t>Ból głowy, ból brzucha.</w:t>
      </w:r>
    </w:p>
    <w:p w:rsidR="008F29DE" w:rsidRPr="009F4006" w:rsidRDefault="008F29DE" w:rsidP="008F29DE">
      <w:pPr>
        <w:numPr>
          <w:ilvl w:val="0"/>
          <w:numId w:val="8"/>
        </w:numPr>
        <w:spacing w:after="0"/>
        <w:rPr>
          <w:rFonts w:ascii="Times New Roman" w:hAnsi="Times New Roman" w:cs="Times New Roman"/>
          <w:sz w:val="24"/>
          <w:szCs w:val="24"/>
        </w:rPr>
      </w:pPr>
      <w:r w:rsidRPr="009F4006">
        <w:rPr>
          <w:rFonts w:ascii="Times New Roman" w:hAnsi="Times New Roman" w:cs="Times New Roman"/>
          <w:sz w:val="24"/>
          <w:szCs w:val="24"/>
        </w:rPr>
        <w:t>Szybkie bicie serca.</w:t>
      </w:r>
    </w:p>
    <w:p w:rsidR="008F29DE" w:rsidRPr="009F4006" w:rsidRDefault="008F29DE" w:rsidP="008F29DE">
      <w:pPr>
        <w:numPr>
          <w:ilvl w:val="0"/>
          <w:numId w:val="8"/>
        </w:numPr>
        <w:spacing w:after="0"/>
        <w:rPr>
          <w:rFonts w:ascii="Times New Roman" w:hAnsi="Times New Roman" w:cs="Times New Roman"/>
          <w:sz w:val="24"/>
          <w:szCs w:val="24"/>
        </w:rPr>
      </w:pPr>
      <w:r w:rsidRPr="009F4006">
        <w:rPr>
          <w:rFonts w:ascii="Times New Roman" w:hAnsi="Times New Roman" w:cs="Times New Roman"/>
          <w:sz w:val="24"/>
          <w:szCs w:val="24"/>
        </w:rPr>
        <w:t>Uczucie silnego głodu/wstręt do jedzenia.</w:t>
      </w:r>
    </w:p>
    <w:p w:rsidR="008F29DE" w:rsidRPr="009F4006" w:rsidRDefault="008F29DE" w:rsidP="008F29DE">
      <w:pPr>
        <w:numPr>
          <w:ilvl w:val="0"/>
          <w:numId w:val="8"/>
        </w:numPr>
        <w:spacing w:after="0"/>
        <w:rPr>
          <w:rFonts w:ascii="Times New Roman" w:hAnsi="Times New Roman" w:cs="Times New Roman"/>
          <w:sz w:val="24"/>
          <w:szCs w:val="24"/>
        </w:rPr>
      </w:pPr>
      <w:r w:rsidRPr="009F4006">
        <w:rPr>
          <w:rFonts w:ascii="Times New Roman" w:hAnsi="Times New Roman" w:cs="Times New Roman"/>
          <w:sz w:val="24"/>
          <w:szCs w:val="24"/>
        </w:rPr>
        <w:t>Osłabienie, zmęczenie</w:t>
      </w:r>
    </w:p>
    <w:p w:rsidR="008F29DE" w:rsidRPr="009F4006" w:rsidRDefault="008F29DE" w:rsidP="008F29DE">
      <w:pPr>
        <w:numPr>
          <w:ilvl w:val="0"/>
          <w:numId w:val="8"/>
        </w:numPr>
        <w:spacing w:after="0"/>
        <w:rPr>
          <w:rFonts w:ascii="Times New Roman" w:hAnsi="Times New Roman" w:cs="Times New Roman"/>
          <w:sz w:val="24"/>
          <w:szCs w:val="24"/>
        </w:rPr>
      </w:pPr>
      <w:r w:rsidRPr="009F4006">
        <w:rPr>
          <w:rFonts w:ascii="Times New Roman" w:hAnsi="Times New Roman" w:cs="Times New Roman"/>
          <w:sz w:val="24"/>
          <w:szCs w:val="24"/>
        </w:rPr>
        <w:t>Problemy z koncentracją, zapamiętywaniem.</w:t>
      </w:r>
    </w:p>
    <w:p w:rsidR="008F29DE" w:rsidRPr="009F4006" w:rsidRDefault="008F29DE" w:rsidP="008F29DE">
      <w:pPr>
        <w:numPr>
          <w:ilvl w:val="0"/>
          <w:numId w:val="8"/>
        </w:numPr>
        <w:spacing w:after="0"/>
        <w:rPr>
          <w:rFonts w:ascii="Times New Roman" w:hAnsi="Times New Roman" w:cs="Times New Roman"/>
          <w:sz w:val="24"/>
          <w:szCs w:val="24"/>
        </w:rPr>
      </w:pPr>
      <w:r w:rsidRPr="009F4006">
        <w:rPr>
          <w:rFonts w:ascii="Times New Roman" w:hAnsi="Times New Roman" w:cs="Times New Roman"/>
          <w:sz w:val="24"/>
          <w:szCs w:val="24"/>
        </w:rPr>
        <w:t>Chwiejność emocjonalna, nietypowe zachowanie dziecka.</w:t>
      </w:r>
    </w:p>
    <w:p w:rsidR="008F29DE" w:rsidRPr="009F4006" w:rsidRDefault="008F29DE" w:rsidP="008F29DE">
      <w:pPr>
        <w:numPr>
          <w:ilvl w:val="0"/>
          <w:numId w:val="8"/>
        </w:numPr>
        <w:spacing w:after="0"/>
        <w:rPr>
          <w:rFonts w:ascii="Times New Roman" w:hAnsi="Times New Roman" w:cs="Times New Roman"/>
          <w:sz w:val="24"/>
          <w:szCs w:val="24"/>
        </w:rPr>
      </w:pPr>
      <w:r w:rsidRPr="009F4006">
        <w:rPr>
          <w:rFonts w:ascii="Times New Roman" w:hAnsi="Times New Roman" w:cs="Times New Roman"/>
          <w:sz w:val="24"/>
          <w:szCs w:val="24"/>
        </w:rPr>
        <w:t>Napady agresji lub wesołkowatości.</w:t>
      </w:r>
    </w:p>
    <w:p w:rsidR="008F29DE" w:rsidRPr="009F4006" w:rsidRDefault="008F29DE" w:rsidP="008F29DE">
      <w:pPr>
        <w:numPr>
          <w:ilvl w:val="0"/>
          <w:numId w:val="8"/>
        </w:numPr>
        <w:spacing w:after="0"/>
        <w:rPr>
          <w:rFonts w:ascii="Times New Roman" w:hAnsi="Times New Roman" w:cs="Times New Roman"/>
          <w:sz w:val="24"/>
          <w:szCs w:val="24"/>
        </w:rPr>
      </w:pPr>
      <w:r w:rsidRPr="009F4006">
        <w:rPr>
          <w:rFonts w:ascii="Times New Roman" w:hAnsi="Times New Roman" w:cs="Times New Roman"/>
          <w:sz w:val="24"/>
          <w:szCs w:val="24"/>
        </w:rPr>
        <w:t>Ziewanie/senność.</w:t>
      </w:r>
    </w:p>
    <w:p w:rsidR="008F29DE" w:rsidRPr="009F4006" w:rsidRDefault="008F29DE" w:rsidP="008F29DE">
      <w:pPr>
        <w:numPr>
          <w:ilvl w:val="0"/>
          <w:numId w:val="8"/>
        </w:numPr>
        <w:spacing w:after="0"/>
        <w:rPr>
          <w:rFonts w:ascii="Times New Roman" w:hAnsi="Times New Roman" w:cs="Times New Roman"/>
          <w:sz w:val="24"/>
          <w:szCs w:val="24"/>
        </w:rPr>
      </w:pPr>
      <w:r w:rsidRPr="009F4006">
        <w:rPr>
          <w:rFonts w:ascii="Times New Roman" w:hAnsi="Times New Roman" w:cs="Times New Roman"/>
          <w:sz w:val="24"/>
          <w:szCs w:val="24"/>
        </w:rPr>
        <w:t>Zaburzenia mowy, widzenia i równowagi.</w:t>
      </w:r>
    </w:p>
    <w:p w:rsidR="008F29DE" w:rsidRPr="009F4006" w:rsidRDefault="008F29DE" w:rsidP="008F29DE">
      <w:pPr>
        <w:numPr>
          <w:ilvl w:val="0"/>
          <w:numId w:val="8"/>
        </w:numPr>
        <w:spacing w:after="0"/>
        <w:rPr>
          <w:rFonts w:ascii="Times New Roman" w:hAnsi="Times New Roman" w:cs="Times New Roman"/>
          <w:sz w:val="24"/>
          <w:szCs w:val="24"/>
        </w:rPr>
      </w:pPr>
      <w:r w:rsidRPr="009F4006">
        <w:rPr>
          <w:rFonts w:ascii="Times New Roman" w:hAnsi="Times New Roman" w:cs="Times New Roman"/>
          <w:sz w:val="24"/>
          <w:szCs w:val="24"/>
        </w:rPr>
        <w:t>Zmiana charakteru pisma.</w:t>
      </w:r>
    </w:p>
    <w:p w:rsidR="008F29DE" w:rsidRPr="009F4006" w:rsidRDefault="008F29DE" w:rsidP="008F29DE">
      <w:pPr>
        <w:numPr>
          <w:ilvl w:val="0"/>
          <w:numId w:val="8"/>
        </w:numPr>
        <w:spacing w:after="0"/>
        <w:rPr>
          <w:rFonts w:ascii="Times New Roman" w:hAnsi="Times New Roman" w:cs="Times New Roman"/>
          <w:sz w:val="24"/>
          <w:szCs w:val="24"/>
        </w:rPr>
      </w:pPr>
      <w:r w:rsidRPr="009F4006">
        <w:rPr>
          <w:rFonts w:ascii="Times New Roman" w:hAnsi="Times New Roman" w:cs="Times New Roman"/>
          <w:sz w:val="24"/>
          <w:szCs w:val="24"/>
        </w:rPr>
        <w:t>Uczeń nielogicznie odpowiada na zadawane pytania.</w:t>
      </w:r>
    </w:p>
    <w:p w:rsidR="008F29DE" w:rsidRPr="009F4006" w:rsidRDefault="008F29DE" w:rsidP="008F29DE">
      <w:pPr>
        <w:numPr>
          <w:ilvl w:val="0"/>
          <w:numId w:val="8"/>
        </w:numPr>
        <w:spacing w:after="0"/>
        <w:rPr>
          <w:rFonts w:ascii="Times New Roman" w:hAnsi="Times New Roman" w:cs="Times New Roman"/>
          <w:sz w:val="24"/>
          <w:szCs w:val="24"/>
        </w:rPr>
      </w:pPr>
      <w:r w:rsidRPr="009F4006">
        <w:rPr>
          <w:rFonts w:ascii="Times New Roman" w:hAnsi="Times New Roman" w:cs="Times New Roman"/>
          <w:sz w:val="24"/>
          <w:szCs w:val="24"/>
        </w:rPr>
        <w:t>Kontakt ucznia z otoczeniem jest utrudniony lub traci przytomność.</w:t>
      </w:r>
    </w:p>
    <w:p w:rsidR="008F29DE" w:rsidRDefault="008F29DE" w:rsidP="008F29DE">
      <w:pPr>
        <w:spacing w:after="0"/>
        <w:rPr>
          <w:rFonts w:ascii="Times New Roman" w:hAnsi="Times New Roman" w:cs="Times New Roman"/>
          <w:sz w:val="24"/>
          <w:szCs w:val="24"/>
        </w:rPr>
      </w:pPr>
      <w:r w:rsidRPr="009F4006">
        <w:rPr>
          <w:rFonts w:ascii="Times New Roman" w:hAnsi="Times New Roman" w:cs="Times New Roman"/>
          <w:sz w:val="24"/>
          <w:szCs w:val="24"/>
          <w:u w:val="single"/>
        </w:rPr>
        <w:t>POSTĘPOWANIE PRZY HIPOGLIKEMII LEKKIEJ </w:t>
      </w:r>
      <w:r w:rsidRPr="009F4006">
        <w:rPr>
          <w:rFonts w:ascii="Times New Roman" w:hAnsi="Times New Roman" w:cs="Times New Roman"/>
          <w:sz w:val="24"/>
          <w:szCs w:val="24"/>
        </w:rPr>
        <w:t xml:space="preserve">– </w:t>
      </w:r>
    </w:p>
    <w:p w:rsidR="008F29DE" w:rsidRPr="009F4006" w:rsidRDefault="008F29DE" w:rsidP="008F29DE">
      <w:pPr>
        <w:spacing w:after="0"/>
        <w:rPr>
          <w:rFonts w:ascii="Times New Roman" w:hAnsi="Times New Roman" w:cs="Times New Roman"/>
          <w:sz w:val="24"/>
          <w:szCs w:val="24"/>
        </w:rPr>
      </w:pPr>
      <w:r w:rsidRPr="009F4006">
        <w:rPr>
          <w:rFonts w:ascii="Times New Roman" w:hAnsi="Times New Roman" w:cs="Times New Roman"/>
          <w:sz w:val="24"/>
          <w:szCs w:val="24"/>
        </w:rPr>
        <w:t>dziecko jest przytomne, w pełnym kontakcie, współpracuje z nami, spełnia polecenia:</w:t>
      </w:r>
    </w:p>
    <w:p w:rsidR="008F29DE" w:rsidRPr="009F4006" w:rsidRDefault="008F29DE" w:rsidP="008F29DE">
      <w:pPr>
        <w:numPr>
          <w:ilvl w:val="0"/>
          <w:numId w:val="9"/>
        </w:numPr>
        <w:spacing w:after="0"/>
        <w:rPr>
          <w:rFonts w:ascii="Times New Roman" w:hAnsi="Times New Roman" w:cs="Times New Roman"/>
          <w:sz w:val="24"/>
          <w:szCs w:val="24"/>
        </w:rPr>
      </w:pPr>
      <w:r w:rsidRPr="009F4006">
        <w:rPr>
          <w:rFonts w:ascii="Times New Roman" w:hAnsi="Times New Roman" w:cs="Times New Roman"/>
          <w:sz w:val="24"/>
          <w:szCs w:val="24"/>
        </w:rPr>
        <w:t>Sprawdzić poziom glukozy we krwi potwierdzając niedocukrzenie.</w:t>
      </w:r>
    </w:p>
    <w:p w:rsidR="008F29DE" w:rsidRPr="009F4006" w:rsidRDefault="008F29DE" w:rsidP="008F29DE">
      <w:pPr>
        <w:numPr>
          <w:ilvl w:val="0"/>
          <w:numId w:val="9"/>
        </w:numPr>
        <w:spacing w:after="0"/>
        <w:rPr>
          <w:rFonts w:ascii="Times New Roman" w:hAnsi="Times New Roman" w:cs="Times New Roman"/>
          <w:sz w:val="24"/>
          <w:szCs w:val="24"/>
        </w:rPr>
      </w:pPr>
      <w:r w:rsidRPr="009F4006">
        <w:rPr>
          <w:rFonts w:ascii="Times New Roman" w:hAnsi="Times New Roman" w:cs="Times New Roman"/>
          <w:sz w:val="24"/>
          <w:szCs w:val="24"/>
        </w:rPr>
        <w:t>Podać węglowodany proste (sok owocowy, coca-cola, cukier spożywczy rozpuszczony w wodzie lub herbacie, glukoza w tabletkach, płynny miód.</w:t>
      </w:r>
    </w:p>
    <w:p w:rsidR="008F29DE" w:rsidRPr="009F4006" w:rsidRDefault="008F29DE" w:rsidP="008F29DE">
      <w:pPr>
        <w:numPr>
          <w:ilvl w:val="0"/>
          <w:numId w:val="9"/>
        </w:numPr>
        <w:spacing w:after="0"/>
        <w:rPr>
          <w:rFonts w:ascii="Times New Roman" w:hAnsi="Times New Roman" w:cs="Times New Roman"/>
          <w:sz w:val="24"/>
          <w:szCs w:val="24"/>
        </w:rPr>
      </w:pPr>
      <w:r w:rsidRPr="009F4006">
        <w:rPr>
          <w:rFonts w:ascii="Times New Roman" w:hAnsi="Times New Roman" w:cs="Times New Roman"/>
          <w:sz w:val="24"/>
          <w:szCs w:val="24"/>
        </w:rPr>
        <w:t>NIE WOLNO Zastępować węglowodanów prostych słodyczami zawierającymi tłuszcze, jak np. czekolada, ponieważ utrudniają one wchłanianie glukozy z przewodu pokarmowego).</w:t>
      </w:r>
    </w:p>
    <w:p w:rsidR="008F29DE" w:rsidRPr="009F4006" w:rsidRDefault="008F29DE" w:rsidP="008F29DE">
      <w:pPr>
        <w:numPr>
          <w:ilvl w:val="0"/>
          <w:numId w:val="9"/>
        </w:numPr>
        <w:spacing w:after="0"/>
        <w:rPr>
          <w:rFonts w:ascii="Times New Roman" w:hAnsi="Times New Roman" w:cs="Times New Roman"/>
          <w:sz w:val="24"/>
          <w:szCs w:val="24"/>
        </w:rPr>
      </w:pPr>
      <w:r w:rsidRPr="009F4006">
        <w:rPr>
          <w:rFonts w:ascii="Times New Roman" w:hAnsi="Times New Roman" w:cs="Times New Roman"/>
          <w:sz w:val="24"/>
          <w:szCs w:val="24"/>
        </w:rPr>
        <w:t xml:space="preserve">Ponownie oznaczyć </w:t>
      </w:r>
      <w:proofErr w:type="spellStart"/>
      <w:r w:rsidRPr="009F4006">
        <w:rPr>
          <w:rFonts w:ascii="Times New Roman" w:hAnsi="Times New Roman" w:cs="Times New Roman"/>
          <w:sz w:val="24"/>
          <w:szCs w:val="24"/>
        </w:rPr>
        <w:t>glikemię</w:t>
      </w:r>
      <w:proofErr w:type="spellEnd"/>
      <w:r w:rsidRPr="009F4006">
        <w:rPr>
          <w:rFonts w:ascii="Times New Roman" w:hAnsi="Times New Roman" w:cs="Times New Roman"/>
          <w:sz w:val="24"/>
          <w:szCs w:val="24"/>
        </w:rPr>
        <w:t xml:space="preserve"> po 10-15 minutach.</w:t>
      </w:r>
    </w:p>
    <w:p w:rsidR="008F29DE" w:rsidRPr="009F4006" w:rsidRDefault="008F29DE" w:rsidP="008F29DE">
      <w:pPr>
        <w:numPr>
          <w:ilvl w:val="0"/>
          <w:numId w:val="9"/>
        </w:numPr>
        <w:spacing w:after="0"/>
        <w:rPr>
          <w:rFonts w:ascii="Times New Roman" w:hAnsi="Times New Roman" w:cs="Times New Roman"/>
          <w:sz w:val="24"/>
          <w:szCs w:val="24"/>
        </w:rPr>
      </w:pPr>
      <w:r w:rsidRPr="009F4006">
        <w:rPr>
          <w:rFonts w:ascii="Times New Roman" w:hAnsi="Times New Roman" w:cs="Times New Roman"/>
          <w:sz w:val="24"/>
          <w:szCs w:val="24"/>
        </w:rPr>
        <w:t>Zawsze należy dążyć do ustalenia przyczyny niedocukrzenia.</w:t>
      </w:r>
    </w:p>
    <w:p w:rsidR="008F29DE" w:rsidRPr="009F4006" w:rsidRDefault="008F29DE" w:rsidP="008F29DE">
      <w:pPr>
        <w:spacing w:after="0"/>
        <w:rPr>
          <w:rFonts w:ascii="Times New Roman" w:hAnsi="Times New Roman" w:cs="Times New Roman"/>
          <w:sz w:val="24"/>
          <w:szCs w:val="24"/>
        </w:rPr>
      </w:pPr>
      <w:r w:rsidRPr="009F4006">
        <w:rPr>
          <w:rFonts w:ascii="Times New Roman" w:hAnsi="Times New Roman" w:cs="Times New Roman"/>
          <w:sz w:val="24"/>
          <w:szCs w:val="24"/>
          <w:u w:val="single"/>
        </w:rPr>
        <w:lastRenderedPageBreak/>
        <w:t>POSTĘPOWANIE PRZY HIPOGLIKEMII ŚREDNIO – CIĘŻKIEJ</w:t>
      </w:r>
      <w:r w:rsidRPr="009F4006">
        <w:rPr>
          <w:rFonts w:ascii="Times New Roman" w:hAnsi="Times New Roman" w:cs="Times New Roman"/>
          <w:sz w:val="24"/>
          <w:szCs w:val="24"/>
        </w:rPr>
        <w:t> – dziecko ma częściowe zaburzenia świadomości, pozostaje w ograniczonym kontakcie z nami, potrzebuje 3 bezwzględnej pomocy osoby drugiej:</w:t>
      </w:r>
    </w:p>
    <w:p w:rsidR="008F29DE" w:rsidRPr="009F4006" w:rsidRDefault="008F29DE" w:rsidP="008F29DE">
      <w:pPr>
        <w:numPr>
          <w:ilvl w:val="0"/>
          <w:numId w:val="10"/>
        </w:numPr>
        <w:spacing w:after="0"/>
        <w:rPr>
          <w:rFonts w:ascii="Times New Roman" w:hAnsi="Times New Roman" w:cs="Times New Roman"/>
          <w:sz w:val="24"/>
          <w:szCs w:val="24"/>
        </w:rPr>
      </w:pPr>
      <w:r w:rsidRPr="009F4006">
        <w:rPr>
          <w:rFonts w:ascii="Times New Roman" w:hAnsi="Times New Roman" w:cs="Times New Roman"/>
          <w:sz w:val="24"/>
          <w:szCs w:val="24"/>
        </w:rPr>
        <w:t xml:space="preserve">Oznaczyć </w:t>
      </w:r>
      <w:proofErr w:type="spellStart"/>
      <w:r w:rsidRPr="009F4006">
        <w:rPr>
          <w:rFonts w:ascii="Times New Roman" w:hAnsi="Times New Roman" w:cs="Times New Roman"/>
          <w:sz w:val="24"/>
          <w:szCs w:val="24"/>
        </w:rPr>
        <w:t>glikemię</w:t>
      </w:r>
      <w:proofErr w:type="spellEnd"/>
      <w:r w:rsidRPr="009F4006">
        <w:rPr>
          <w:rFonts w:ascii="Times New Roman" w:hAnsi="Times New Roman" w:cs="Times New Roman"/>
          <w:sz w:val="24"/>
          <w:szCs w:val="24"/>
        </w:rPr>
        <w:t xml:space="preserve"> i potwierdzić niedocukrzenie.</w:t>
      </w:r>
    </w:p>
    <w:p w:rsidR="008F29DE" w:rsidRPr="009F4006" w:rsidRDefault="008F29DE" w:rsidP="008F29DE">
      <w:pPr>
        <w:numPr>
          <w:ilvl w:val="0"/>
          <w:numId w:val="10"/>
        </w:numPr>
        <w:spacing w:after="0"/>
        <w:rPr>
          <w:rFonts w:ascii="Times New Roman" w:hAnsi="Times New Roman" w:cs="Times New Roman"/>
          <w:sz w:val="24"/>
          <w:szCs w:val="24"/>
        </w:rPr>
      </w:pPr>
      <w:r w:rsidRPr="009F4006">
        <w:rPr>
          <w:rFonts w:ascii="Times New Roman" w:hAnsi="Times New Roman" w:cs="Times New Roman"/>
          <w:sz w:val="24"/>
          <w:szCs w:val="24"/>
        </w:rPr>
        <w:t>Jeżeli dziecko może połykać podać do picia płyn o dużym stężeniu cukru (np. 3-5 kostek cukru rozpuszczonych w ½ szklanki wody, coli, soku).</w:t>
      </w:r>
    </w:p>
    <w:p w:rsidR="008F29DE" w:rsidRPr="009F4006" w:rsidRDefault="008F29DE" w:rsidP="008F29DE">
      <w:pPr>
        <w:numPr>
          <w:ilvl w:val="0"/>
          <w:numId w:val="10"/>
        </w:numPr>
        <w:spacing w:after="0"/>
        <w:rPr>
          <w:rFonts w:ascii="Times New Roman" w:hAnsi="Times New Roman" w:cs="Times New Roman"/>
          <w:sz w:val="24"/>
          <w:szCs w:val="24"/>
        </w:rPr>
      </w:pPr>
      <w:r w:rsidRPr="009F4006">
        <w:rPr>
          <w:rFonts w:ascii="Times New Roman" w:hAnsi="Times New Roman" w:cs="Times New Roman"/>
          <w:sz w:val="24"/>
          <w:szCs w:val="24"/>
        </w:rPr>
        <w:t xml:space="preserve">Jeżeli dziecko nie może połykać postępujemy tak jak w przypadku </w:t>
      </w:r>
      <w:proofErr w:type="spellStart"/>
      <w:r w:rsidRPr="009F4006">
        <w:rPr>
          <w:rFonts w:ascii="Times New Roman" w:hAnsi="Times New Roman" w:cs="Times New Roman"/>
          <w:sz w:val="24"/>
          <w:szCs w:val="24"/>
        </w:rPr>
        <w:t>glikemii</w:t>
      </w:r>
      <w:proofErr w:type="spellEnd"/>
      <w:r w:rsidRPr="009F4006">
        <w:rPr>
          <w:rFonts w:ascii="Times New Roman" w:hAnsi="Times New Roman" w:cs="Times New Roman"/>
          <w:sz w:val="24"/>
          <w:szCs w:val="24"/>
        </w:rPr>
        <w:t xml:space="preserve"> ciężkiej.</w:t>
      </w:r>
    </w:p>
    <w:p w:rsidR="008F29DE" w:rsidRPr="009F4006" w:rsidRDefault="008F29DE" w:rsidP="008F29DE">
      <w:pPr>
        <w:spacing w:after="0"/>
        <w:rPr>
          <w:rFonts w:ascii="Times New Roman" w:hAnsi="Times New Roman" w:cs="Times New Roman"/>
          <w:sz w:val="24"/>
          <w:szCs w:val="24"/>
        </w:rPr>
      </w:pPr>
      <w:r w:rsidRPr="009F4006">
        <w:rPr>
          <w:rFonts w:ascii="Times New Roman" w:hAnsi="Times New Roman" w:cs="Times New Roman"/>
          <w:sz w:val="24"/>
          <w:szCs w:val="24"/>
          <w:u w:val="single"/>
        </w:rPr>
        <w:t>POSTĘPOWANIE PRZY HIPOGLIKEMII CIĘŻKIEJ</w:t>
      </w:r>
      <w:r w:rsidRPr="009F4006">
        <w:rPr>
          <w:rFonts w:ascii="Times New Roman" w:hAnsi="Times New Roman" w:cs="Times New Roman"/>
          <w:sz w:val="24"/>
          <w:szCs w:val="24"/>
        </w:rPr>
        <w:t> – dziecko jest nieprzytomne, nie ma z nim żadnego kontaktu, nie reaguje na żadne bodźce, może mieć drgawki.</w:t>
      </w:r>
    </w:p>
    <w:p w:rsidR="008F29DE" w:rsidRPr="009F4006" w:rsidRDefault="008F29DE" w:rsidP="008F29DE">
      <w:pPr>
        <w:spacing w:after="0"/>
        <w:rPr>
          <w:rFonts w:ascii="Times New Roman" w:hAnsi="Times New Roman" w:cs="Times New Roman"/>
          <w:sz w:val="24"/>
          <w:szCs w:val="24"/>
        </w:rPr>
      </w:pPr>
      <w:r w:rsidRPr="009F4006">
        <w:rPr>
          <w:rFonts w:ascii="Times New Roman" w:hAnsi="Times New Roman" w:cs="Times New Roman"/>
          <w:sz w:val="24"/>
          <w:szCs w:val="24"/>
        </w:rPr>
        <w:t>Dziecku, które jest nieprzytomne NIE WOLNO podawać niczego do picia ani do jedzenia do ust!!!</w:t>
      </w:r>
    </w:p>
    <w:p w:rsidR="008F29DE" w:rsidRPr="009F4006" w:rsidRDefault="008F29DE" w:rsidP="008F29DE">
      <w:pPr>
        <w:numPr>
          <w:ilvl w:val="0"/>
          <w:numId w:val="11"/>
        </w:numPr>
        <w:spacing w:after="0"/>
        <w:rPr>
          <w:rFonts w:ascii="Times New Roman" w:hAnsi="Times New Roman" w:cs="Times New Roman"/>
          <w:sz w:val="24"/>
          <w:szCs w:val="24"/>
        </w:rPr>
      </w:pPr>
      <w:r w:rsidRPr="009F4006">
        <w:rPr>
          <w:rFonts w:ascii="Times New Roman" w:hAnsi="Times New Roman" w:cs="Times New Roman"/>
          <w:sz w:val="24"/>
          <w:szCs w:val="24"/>
        </w:rPr>
        <w:t>Układamy dziecko na boku.</w:t>
      </w:r>
    </w:p>
    <w:p w:rsidR="008F29DE" w:rsidRPr="009F4006" w:rsidRDefault="008F29DE" w:rsidP="008F29DE">
      <w:pPr>
        <w:numPr>
          <w:ilvl w:val="0"/>
          <w:numId w:val="11"/>
        </w:numPr>
        <w:spacing w:after="0"/>
        <w:rPr>
          <w:rFonts w:ascii="Times New Roman" w:hAnsi="Times New Roman" w:cs="Times New Roman"/>
          <w:sz w:val="24"/>
          <w:szCs w:val="24"/>
        </w:rPr>
      </w:pPr>
      <w:r w:rsidRPr="009F4006">
        <w:rPr>
          <w:rFonts w:ascii="Times New Roman" w:hAnsi="Times New Roman" w:cs="Times New Roman"/>
          <w:sz w:val="24"/>
          <w:szCs w:val="24"/>
        </w:rPr>
        <w:t>Wstrzykujemy domięśniowo glukagon, jest to zastrzyk ratujący życie.</w:t>
      </w:r>
    </w:p>
    <w:p w:rsidR="008F29DE" w:rsidRPr="009F4006" w:rsidRDefault="008F29DE" w:rsidP="008F29DE">
      <w:pPr>
        <w:numPr>
          <w:ilvl w:val="0"/>
          <w:numId w:val="11"/>
        </w:numPr>
        <w:spacing w:after="0"/>
        <w:rPr>
          <w:rFonts w:ascii="Times New Roman" w:hAnsi="Times New Roman" w:cs="Times New Roman"/>
          <w:sz w:val="24"/>
          <w:szCs w:val="24"/>
        </w:rPr>
      </w:pPr>
      <w:r w:rsidRPr="009F4006">
        <w:rPr>
          <w:rFonts w:ascii="Times New Roman" w:hAnsi="Times New Roman" w:cs="Times New Roman"/>
          <w:sz w:val="24"/>
          <w:szCs w:val="24"/>
        </w:rPr>
        <w:t>Wzywamy pogotowie ratunkowe.</w:t>
      </w:r>
    </w:p>
    <w:p w:rsidR="008F29DE" w:rsidRPr="009F4006" w:rsidRDefault="008F29DE" w:rsidP="008F29DE">
      <w:pPr>
        <w:numPr>
          <w:ilvl w:val="0"/>
          <w:numId w:val="11"/>
        </w:numPr>
        <w:spacing w:after="0"/>
        <w:rPr>
          <w:rFonts w:ascii="Times New Roman" w:hAnsi="Times New Roman" w:cs="Times New Roman"/>
          <w:sz w:val="24"/>
          <w:szCs w:val="24"/>
        </w:rPr>
      </w:pPr>
      <w:r w:rsidRPr="009F4006">
        <w:rPr>
          <w:rFonts w:ascii="Times New Roman" w:hAnsi="Times New Roman" w:cs="Times New Roman"/>
          <w:sz w:val="24"/>
          <w:szCs w:val="24"/>
        </w:rPr>
        <w:t>Kontaktujemy się z rodzicami dziecka.</w:t>
      </w:r>
    </w:p>
    <w:p w:rsidR="008F29DE" w:rsidRPr="009F4006" w:rsidRDefault="008F29DE" w:rsidP="008F29DE">
      <w:pPr>
        <w:numPr>
          <w:ilvl w:val="0"/>
          <w:numId w:val="11"/>
        </w:numPr>
        <w:spacing w:after="0"/>
        <w:rPr>
          <w:rFonts w:ascii="Times New Roman" w:hAnsi="Times New Roman" w:cs="Times New Roman"/>
          <w:sz w:val="24"/>
          <w:szCs w:val="24"/>
        </w:rPr>
      </w:pPr>
      <w:r w:rsidRPr="009F4006">
        <w:rPr>
          <w:rFonts w:ascii="Times New Roman" w:hAnsi="Times New Roman" w:cs="Times New Roman"/>
          <w:sz w:val="24"/>
          <w:szCs w:val="24"/>
        </w:rPr>
        <w:t>Dopiero gdy dziecko odzyska przytomność (po podaniu glukagonu powinno odzyskać przytomność po kilkunastu minutach) i jeżeli dziecko będzie w dobrym kontakcie można mu podać węglowodany doustnie (sok, cola, tabl. glukozy).</w:t>
      </w:r>
    </w:p>
    <w:p w:rsidR="008F29DE" w:rsidRPr="009F4006" w:rsidRDefault="008F29DE" w:rsidP="008F29DE">
      <w:pPr>
        <w:spacing w:after="0"/>
        <w:rPr>
          <w:rFonts w:ascii="Times New Roman" w:hAnsi="Times New Roman" w:cs="Times New Roman"/>
          <w:sz w:val="24"/>
          <w:szCs w:val="24"/>
        </w:rPr>
      </w:pPr>
      <w:r w:rsidRPr="009F4006">
        <w:rPr>
          <w:rFonts w:ascii="Times New Roman" w:hAnsi="Times New Roman" w:cs="Times New Roman"/>
          <w:sz w:val="24"/>
          <w:szCs w:val="24"/>
        </w:rPr>
        <w:t>U dzieci leczonych pompą:</w:t>
      </w:r>
    </w:p>
    <w:p w:rsidR="008F29DE" w:rsidRPr="009F4006" w:rsidRDefault="008F29DE" w:rsidP="008F29DE">
      <w:pPr>
        <w:numPr>
          <w:ilvl w:val="0"/>
          <w:numId w:val="12"/>
        </w:numPr>
        <w:spacing w:after="0"/>
        <w:rPr>
          <w:rFonts w:ascii="Times New Roman" w:hAnsi="Times New Roman" w:cs="Times New Roman"/>
          <w:sz w:val="24"/>
          <w:szCs w:val="24"/>
        </w:rPr>
      </w:pPr>
      <w:r w:rsidRPr="009F4006">
        <w:rPr>
          <w:rFonts w:ascii="Times New Roman" w:hAnsi="Times New Roman" w:cs="Times New Roman"/>
          <w:sz w:val="24"/>
          <w:szCs w:val="24"/>
        </w:rPr>
        <w:t>Zatrzymaj pompę.</w:t>
      </w:r>
    </w:p>
    <w:p w:rsidR="008F29DE" w:rsidRPr="009F4006" w:rsidRDefault="008F29DE" w:rsidP="008F29DE">
      <w:pPr>
        <w:numPr>
          <w:ilvl w:val="0"/>
          <w:numId w:val="12"/>
        </w:numPr>
        <w:spacing w:after="0"/>
        <w:rPr>
          <w:rFonts w:ascii="Times New Roman" w:hAnsi="Times New Roman" w:cs="Times New Roman"/>
          <w:sz w:val="24"/>
          <w:szCs w:val="24"/>
        </w:rPr>
      </w:pPr>
      <w:r w:rsidRPr="009F4006">
        <w:rPr>
          <w:rFonts w:ascii="Times New Roman" w:hAnsi="Times New Roman" w:cs="Times New Roman"/>
          <w:sz w:val="24"/>
          <w:szCs w:val="24"/>
        </w:rPr>
        <w:t>Potwierdź hipoglikemię.</w:t>
      </w:r>
    </w:p>
    <w:p w:rsidR="008F29DE" w:rsidRPr="009F4006" w:rsidRDefault="008F29DE" w:rsidP="008F29DE">
      <w:pPr>
        <w:numPr>
          <w:ilvl w:val="0"/>
          <w:numId w:val="12"/>
        </w:numPr>
        <w:spacing w:after="0"/>
        <w:rPr>
          <w:rFonts w:ascii="Times New Roman" w:hAnsi="Times New Roman" w:cs="Times New Roman"/>
          <w:sz w:val="24"/>
          <w:szCs w:val="24"/>
        </w:rPr>
      </w:pPr>
      <w:r w:rsidRPr="009F4006">
        <w:rPr>
          <w:rFonts w:ascii="Times New Roman" w:hAnsi="Times New Roman" w:cs="Times New Roman"/>
          <w:sz w:val="24"/>
          <w:szCs w:val="24"/>
        </w:rPr>
        <w:t>Jeżeli dziecko jest przytomne podaj węglowodany proste.</w:t>
      </w:r>
    </w:p>
    <w:p w:rsidR="008F29DE" w:rsidRPr="009F4006" w:rsidRDefault="008F29DE" w:rsidP="008F29DE">
      <w:pPr>
        <w:numPr>
          <w:ilvl w:val="0"/>
          <w:numId w:val="12"/>
        </w:numPr>
        <w:spacing w:after="0"/>
        <w:rPr>
          <w:rFonts w:ascii="Times New Roman" w:hAnsi="Times New Roman" w:cs="Times New Roman"/>
          <w:sz w:val="24"/>
          <w:szCs w:val="24"/>
        </w:rPr>
      </w:pPr>
      <w:r w:rsidRPr="009F4006">
        <w:rPr>
          <w:rFonts w:ascii="Times New Roman" w:hAnsi="Times New Roman" w:cs="Times New Roman"/>
          <w:sz w:val="24"/>
          <w:szCs w:val="24"/>
        </w:rPr>
        <w:t>Odczekaj 10-15 minut i zbadaj ponownie poziom glukozy we krwi, jeżeli nie ma poprawy podaj ponownie cukry proste.</w:t>
      </w:r>
    </w:p>
    <w:p w:rsidR="008F29DE" w:rsidRPr="009F4006" w:rsidRDefault="008F29DE" w:rsidP="008F29DE">
      <w:pPr>
        <w:numPr>
          <w:ilvl w:val="0"/>
          <w:numId w:val="12"/>
        </w:numPr>
        <w:spacing w:after="0"/>
        <w:rPr>
          <w:rFonts w:ascii="Times New Roman" w:hAnsi="Times New Roman" w:cs="Times New Roman"/>
          <w:sz w:val="24"/>
          <w:szCs w:val="24"/>
        </w:rPr>
      </w:pPr>
      <w:r w:rsidRPr="009F4006">
        <w:rPr>
          <w:rFonts w:ascii="Times New Roman" w:hAnsi="Times New Roman" w:cs="Times New Roman"/>
          <w:sz w:val="24"/>
          <w:szCs w:val="24"/>
        </w:rPr>
        <w:t xml:space="preserve">Jeżeli objawy ustąpią i kontrolny pomiar </w:t>
      </w:r>
      <w:proofErr w:type="spellStart"/>
      <w:r w:rsidRPr="009F4006">
        <w:rPr>
          <w:rFonts w:ascii="Times New Roman" w:hAnsi="Times New Roman" w:cs="Times New Roman"/>
          <w:sz w:val="24"/>
          <w:szCs w:val="24"/>
        </w:rPr>
        <w:t>glikemii</w:t>
      </w:r>
      <w:proofErr w:type="spellEnd"/>
      <w:r w:rsidRPr="009F4006">
        <w:rPr>
          <w:rFonts w:ascii="Times New Roman" w:hAnsi="Times New Roman" w:cs="Times New Roman"/>
          <w:sz w:val="24"/>
          <w:szCs w:val="24"/>
        </w:rPr>
        <w:t xml:space="preserve"> wskazuje podnoszenie się stężenia glukozy, włącz pompę i podaj kanapkę lub inne węglowodany złożone.</w:t>
      </w:r>
    </w:p>
    <w:p w:rsidR="008F29DE" w:rsidRPr="009F4006" w:rsidRDefault="008F29DE" w:rsidP="008F29DE">
      <w:pPr>
        <w:numPr>
          <w:ilvl w:val="0"/>
          <w:numId w:val="12"/>
        </w:numPr>
        <w:spacing w:after="0"/>
        <w:rPr>
          <w:rFonts w:ascii="Times New Roman" w:hAnsi="Times New Roman" w:cs="Times New Roman"/>
          <w:sz w:val="24"/>
          <w:szCs w:val="24"/>
        </w:rPr>
      </w:pPr>
      <w:r w:rsidRPr="009F4006">
        <w:rPr>
          <w:rFonts w:ascii="Times New Roman" w:hAnsi="Times New Roman" w:cs="Times New Roman"/>
          <w:sz w:val="24"/>
          <w:szCs w:val="24"/>
        </w:rPr>
        <w:t>Jeżeli dziecko jest nieprzytomne lub ma drgawki połóż je w pozycji bezpiecznej, podaj domięśniowo zastrzyk z glukagonu i wezwij karetkę pogotowia. Po epizodzie hipoglikemii nie zostawiaj dziecka samego! Dziecko nie może podejmować wysiłku fizycznego dopóki wszystkie objawy hipoglikemii nie ustąpią!</w:t>
      </w:r>
    </w:p>
    <w:p w:rsidR="008F29DE" w:rsidRPr="009F4006" w:rsidRDefault="008F29DE" w:rsidP="008F29DE">
      <w:pPr>
        <w:spacing w:after="0"/>
        <w:rPr>
          <w:rFonts w:ascii="Times New Roman" w:hAnsi="Times New Roman" w:cs="Times New Roman"/>
          <w:sz w:val="24"/>
          <w:szCs w:val="24"/>
        </w:rPr>
      </w:pPr>
      <w:r w:rsidRPr="009F4006">
        <w:rPr>
          <w:rFonts w:ascii="Times New Roman" w:hAnsi="Times New Roman" w:cs="Times New Roman"/>
          <w:sz w:val="24"/>
          <w:szCs w:val="24"/>
          <w:u w:val="single"/>
        </w:rPr>
        <w:t>OBJAWY HIPERGLIKEMII</w:t>
      </w:r>
    </w:p>
    <w:p w:rsidR="008F29DE" w:rsidRPr="009F4006" w:rsidRDefault="008F29DE" w:rsidP="008F29DE">
      <w:pPr>
        <w:numPr>
          <w:ilvl w:val="0"/>
          <w:numId w:val="13"/>
        </w:numPr>
        <w:spacing w:after="0"/>
        <w:rPr>
          <w:rFonts w:ascii="Times New Roman" w:hAnsi="Times New Roman" w:cs="Times New Roman"/>
          <w:sz w:val="24"/>
          <w:szCs w:val="24"/>
        </w:rPr>
      </w:pPr>
      <w:r w:rsidRPr="009F4006">
        <w:rPr>
          <w:rFonts w:ascii="Times New Roman" w:hAnsi="Times New Roman" w:cs="Times New Roman"/>
          <w:sz w:val="24"/>
          <w:szCs w:val="24"/>
        </w:rPr>
        <w:t>Wzmożone pragnienie, potrzeba częstego oddawania moczu.</w:t>
      </w:r>
    </w:p>
    <w:p w:rsidR="008F29DE" w:rsidRPr="009F4006" w:rsidRDefault="008F29DE" w:rsidP="008F29DE">
      <w:pPr>
        <w:numPr>
          <w:ilvl w:val="0"/>
          <w:numId w:val="13"/>
        </w:numPr>
        <w:spacing w:after="0"/>
        <w:rPr>
          <w:rFonts w:ascii="Times New Roman" w:hAnsi="Times New Roman" w:cs="Times New Roman"/>
          <w:sz w:val="24"/>
          <w:szCs w:val="24"/>
        </w:rPr>
      </w:pPr>
      <w:r w:rsidRPr="009F4006">
        <w:rPr>
          <w:rFonts w:ascii="Times New Roman" w:hAnsi="Times New Roman" w:cs="Times New Roman"/>
          <w:sz w:val="24"/>
          <w:szCs w:val="24"/>
        </w:rPr>
        <w:t>Rozdrażnienie, zaburzenia koncentracji.</w:t>
      </w:r>
    </w:p>
    <w:p w:rsidR="008F29DE" w:rsidRPr="009F4006" w:rsidRDefault="008F29DE" w:rsidP="008F29DE">
      <w:pPr>
        <w:numPr>
          <w:ilvl w:val="0"/>
          <w:numId w:val="13"/>
        </w:numPr>
        <w:spacing w:after="0"/>
        <w:rPr>
          <w:rFonts w:ascii="Times New Roman" w:hAnsi="Times New Roman" w:cs="Times New Roman"/>
          <w:sz w:val="24"/>
          <w:szCs w:val="24"/>
        </w:rPr>
      </w:pPr>
      <w:r w:rsidRPr="009F4006">
        <w:rPr>
          <w:rFonts w:ascii="Times New Roman" w:hAnsi="Times New Roman" w:cs="Times New Roman"/>
          <w:sz w:val="24"/>
          <w:szCs w:val="24"/>
        </w:rPr>
        <w:t>Złe samopoczucie, osłabienie, przygnębienie, apatia. Jeżeli do ww. objawów dołączą: ból głowy, ból brzucha, nudności i wymioty, ciężki oddech. może to świadczyć o rozwoju kwasicy cukrzycowej. Należy wtedy bezzwłocznie:</w:t>
      </w:r>
    </w:p>
    <w:p w:rsidR="008F29DE" w:rsidRPr="009F4006" w:rsidRDefault="008F29DE" w:rsidP="008F29DE">
      <w:pPr>
        <w:numPr>
          <w:ilvl w:val="0"/>
          <w:numId w:val="13"/>
        </w:numPr>
        <w:spacing w:after="0"/>
        <w:rPr>
          <w:rFonts w:ascii="Times New Roman" w:hAnsi="Times New Roman" w:cs="Times New Roman"/>
          <w:sz w:val="24"/>
          <w:szCs w:val="24"/>
        </w:rPr>
      </w:pPr>
      <w:r w:rsidRPr="009F4006">
        <w:rPr>
          <w:rFonts w:ascii="Times New Roman" w:hAnsi="Times New Roman" w:cs="Times New Roman"/>
          <w:sz w:val="24"/>
          <w:szCs w:val="24"/>
        </w:rPr>
        <w:t>Zbadać poziom glukozy.</w:t>
      </w:r>
    </w:p>
    <w:p w:rsidR="008F29DE" w:rsidRPr="009F4006" w:rsidRDefault="008F29DE" w:rsidP="008F29DE">
      <w:pPr>
        <w:numPr>
          <w:ilvl w:val="0"/>
          <w:numId w:val="13"/>
        </w:numPr>
        <w:spacing w:after="0"/>
        <w:rPr>
          <w:rFonts w:ascii="Times New Roman" w:hAnsi="Times New Roman" w:cs="Times New Roman"/>
          <w:sz w:val="24"/>
          <w:szCs w:val="24"/>
        </w:rPr>
      </w:pPr>
      <w:r w:rsidRPr="009F4006">
        <w:rPr>
          <w:rFonts w:ascii="Times New Roman" w:hAnsi="Times New Roman" w:cs="Times New Roman"/>
          <w:sz w:val="24"/>
          <w:szCs w:val="24"/>
        </w:rPr>
        <w:t>Skontaktować się z rodzicami lub wezwać pogotowie.</w:t>
      </w:r>
    </w:p>
    <w:p w:rsidR="008F29DE" w:rsidRPr="009F4006" w:rsidRDefault="008F29DE" w:rsidP="008F29DE">
      <w:pPr>
        <w:rPr>
          <w:rFonts w:ascii="Times New Roman" w:hAnsi="Times New Roman" w:cs="Times New Roman"/>
          <w:sz w:val="24"/>
          <w:szCs w:val="24"/>
        </w:rPr>
      </w:pPr>
      <w:r w:rsidRPr="009F4006">
        <w:rPr>
          <w:rFonts w:ascii="Times New Roman" w:hAnsi="Times New Roman" w:cs="Times New Roman"/>
          <w:sz w:val="24"/>
          <w:szCs w:val="24"/>
          <w:u w:val="single"/>
        </w:rPr>
        <w:t>POSTĘPOWANIE PRZY HIPERGLIKEMII</w:t>
      </w:r>
    </w:p>
    <w:p w:rsidR="008F29DE" w:rsidRPr="009F4006" w:rsidRDefault="008F29DE" w:rsidP="008F29DE">
      <w:pPr>
        <w:numPr>
          <w:ilvl w:val="0"/>
          <w:numId w:val="14"/>
        </w:numPr>
        <w:spacing w:after="0"/>
        <w:rPr>
          <w:rFonts w:ascii="Times New Roman" w:hAnsi="Times New Roman" w:cs="Times New Roman"/>
          <w:sz w:val="24"/>
          <w:szCs w:val="24"/>
        </w:rPr>
      </w:pPr>
      <w:r w:rsidRPr="009F4006">
        <w:rPr>
          <w:rFonts w:ascii="Times New Roman" w:hAnsi="Times New Roman" w:cs="Times New Roman"/>
          <w:sz w:val="24"/>
          <w:szCs w:val="24"/>
        </w:rPr>
        <w:t>Podajemy insulinę (tzw. dawka korekcyjna),</w:t>
      </w:r>
    </w:p>
    <w:p w:rsidR="008F29DE" w:rsidRPr="009F4006" w:rsidRDefault="008F29DE" w:rsidP="008F29DE">
      <w:pPr>
        <w:numPr>
          <w:ilvl w:val="0"/>
          <w:numId w:val="14"/>
        </w:numPr>
        <w:spacing w:after="0"/>
        <w:rPr>
          <w:rFonts w:ascii="Times New Roman" w:hAnsi="Times New Roman" w:cs="Times New Roman"/>
          <w:sz w:val="24"/>
          <w:szCs w:val="24"/>
        </w:rPr>
      </w:pPr>
      <w:r w:rsidRPr="009F4006">
        <w:rPr>
          <w:rFonts w:ascii="Times New Roman" w:hAnsi="Times New Roman" w:cs="Times New Roman"/>
          <w:sz w:val="24"/>
          <w:szCs w:val="24"/>
        </w:rPr>
        <w:t>Uzupełniamy płyny (dziecko powinno dużo pić, przeciętnie 1litr w okresie 1,5-2 godz., najlepszym płynem jest niegazowana woda mineralna),</w:t>
      </w:r>
    </w:p>
    <w:p w:rsidR="008F29DE" w:rsidRPr="009F4006" w:rsidRDefault="008F29DE" w:rsidP="008F29DE">
      <w:pPr>
        <w:numPr>
          <w:ilvl w:val="0"/>
          <w:numId w:val="14"/>
        </w:numPr>
        <w:spacing w:after="0"/>
        <w:rPr>
          <w:rFonts w:ascii="Times New Roman" w:hAnsi="Times New Roman" w:cs="Times New Roman"/>
          <w:sz w:val="24"/>
          <w:szCs w:val="24"/>
        </w:rPr>
      </w:pPr>
      <w:r w:rsidRPr="009F4006">
        <w:rPr>
          <w:rFonts w:ascii="Times New Roman" w:hAnsi="Times New Roman" w:cs="Times New Roman"/>
          <w:sz w:val="24"/>
          <w:szCs w:val="24"/>
        </w:rPr>
        <w:t xml:space="preserve">Samokontrola (badanie moczu na obecność cukromoczu i </w:t>
      </w:r>
      <w:proofErr w:type="spellStart"/>
      <w:r w:rsidRPr="009F4006">
        <w:rPr>
          <w:rFonts w:ascii="Times New Roman" w:hAnsi="Times New Roman" w:cs="Times New Roman"/>
          <w:sz w:val="24"/>
          <w:szCs w:val="24"/>
        </w:rPr>
        <w:t>ketonurii</w:t>
      </w:r>
      <w:proofErr w:type="spellEnd"/>
      <w:r w:rsidRPr="009F4006">
        <w:rPr>
          <w:rFonts w:ascii="Times New Roman" w:hAnsi="Times New Roman" w:cs="Times New Roman"/>
          <w:sz w:val="24"/>
          <w:szCs w:val="24"/>
        </w:rPr>
        <w:t xml:space="preserve">, po około 1 godz. należy dokonać kontrolnego pomiaru </w:t>
      </w:r>
      <w:proofErr w:type="spellStart"/>
      <w:r w:rsidRPr="009F4006">
        <w:rPr>
          <w:rFonts w:ascii="Times New Roman" w:hAnsi="Times New Roman" w:cs="Times New Roman"/>
          <w:sz w:val="24"/>
          <w:szCs w:val="24"/>
        </w:rPr>
        <w:t>glikemii</w:t>
      </w:r>
      <w:proofErr w:type="spellEnd"/>
      <w:r w:rsidRPr="009F4006">
        <w:rPr>
          <w:rFonts w:ascii="Times New Roman" w:hAnsi="Times New Roman" w:cs="Times New Roman"/>
          <w:sz w:val="24"/>
          <w:szCs w:val="24"/>
        </w:rPr>
        <w:t>),</w:t>
      </w:r>
    </w:p>
    <w:p w:rsidR="008F29DE" w:rsidRPr="009F4006" w:rsidRDefault="008F29DE" w:rsidP="008F29DE">
      <w:pPr>
        <w:numPr>
          <w:ilvl w:val="0"/>
          <w:numId w:val="14"/>
        </w:numPr>
        <w:spacing w:after="0"/>
        <w:rPr>
          <w:rFonts w:ascii="Times New Roman" w:hAnsi="Times New Roman" w:cs="Times New Roman"/>
          <w:sz w:val="24"/>
          <w:szCs w:val="24"/>
        </w:rPr>
      </w:pPr>
      <w:r w:rsidRPr="009F4006">
        <w:rPr>
          <w:rFonts w:ascii="Times New Roman" w:hAnsi="Times New Roman" w:cs="Times New Roman"/>
          <w:sz w:val="24"/>
          <w:szCs w:val="24"/>
        </w:rPr>
        <w:t xml:space="preserve">W razie stwierdzenia hiperglikemii dziecko nie powinno jeść, dopóki poziom </w:t>
      </w:r>
      <w:proofErr w:type="spellStart"/>
      <w:r w:rsidRPr="009F4006">
        <w:rPr>
          <w:rFonts w:ascii="Times New Roman" w:hAnsi="Times New Roman" w:cs="Times New Roman"/>
          <w:sz w:val="24"/>
          <w:szCs w:val="24"/>
        </w:rPr>
        <w:t>glikemii</w:t>
      </w:r>
      <w:proofErr w:type="spellEnd"/>
      <w:r w:rsidRPr="009F4006">
        <w:rPr>
          <w:rFonts w:ascii="Times New Roman" w:hAnsi="Times New Roman" w:cs="Times New Roman"/>
          <w:sz w:val="24"/>
          <w:szCs w:val="24"/>
        </w:rPr>
        <w:t xml:space="preserve"> nie obniży się.</w:t>
      </w:r>
    </w:p>
    <w:p w:rsidR="008F29DE" w:rsidRPr="009F4006" w:rsidRDefault="008F29DE" w:rsidP="008F29DE">
      <w:pPr>
        <w:rPr>
          <w:rFonts w:ascii="Times New Roman" w:hAnsi="Times New Roman" w:cs="Times New Roman"/>
          <w:sz w:val="24"/>
          <w:szCs w:val="24"/>
        </w:rPr>
      </w:pPr>
      <w:r w:rsidRPr="009F4006">
        <w:rPr>
          <w:rFonts w:ascii="Times New Roman" w:hAnsi="Times New Roman" w:cs="Times New Roman"/>
          <w:sz w:val="24"/>
          <w:szCs w:val="24"/>
          <w:u w:val="single"/>
        </w:rPr>
        <w:lastRenderedPageBreak/>
        <w:t>Niezbędnik szkolny, czyli co uczeń z cukrzycą zawsze powinien mieć ze sobą w szkole:</w:t>
      </w:r>
    </w:p>
    <w:p w:rsidR="008F29DE" w:rsidRPr="009F4006" w:rsidRDefault="008F29DE" w:rsidP="008F29DE">
      <w:pPr>
        <w:numPr>
          <w:ilvl w:val="0"/>
          <w:numId w:val="15"/>
        </w:numPr>
        <w:spacing w:after="0"/>
        <w:rPr>
          <w:rFonts w:ascii="Times New Roman" w:hAnsi="Times New Roman" w:cs="Times New Roman"/>
          <w:sz w:val="24"/>
          <w:szCs w:val="24"/>
        </w:rPr>
      </w:pPr>
      <w:r w:rsidRPr="009F4006">
        <w:rPr>
          <w:rFonts w:ascii="Times New Roman" w:hAnsi="Times New Roman" w:cs="Times New Roman"/>
          <w:sz w:val="24"/>
          <w:szCs w:val="24"/>
        </w:rPr>
        <w:t>Pen – „</w:t>
      </w:r>
      <w:proofErr w:type="spellStart"/>
      <w:r w:rsidRPr="009F4006">
        <w:rPr>
          <w:rFonts w:ascii="Times New Roman" w:hAnsi="Times New Roman" w:cs="Times New Roman"/>
          <w:sz w:val="24"/>
          <w:szCs w:val="24"/>
        </w:rPr>
        <w:t>wstrzykiwacz</w:t>
      </w:r>
      <w:proofErr w:type="spellEnd"/>
      <w:r w:rsidRPr="009F4006">
        <w:rPr>
          <w:rFonts w:ascii="Times New Roman" w:hAnsi="Times New Roman" w:cs="Times New Roman"/>
          <w:sz w:val="24"/>
          <w:szCs w:val="24"/>
        </w:rPr>
        <w:t>” z insuliną.</w:t>
      </w:r>
    </w:p>
    <w:p w:rsidR="008F29DE" w:rsidRPr="009F4006" w:rsidRDefault="008F29DE" w:rsidP="008F29DE">
      <w:pPr>
        <w:numPr>
          <w:ilvl w:val="0"/>
          <w:numId w:val="15"/>
        </w:numPr>
        <w:spacing w:after="0"/>
        <w:rPr>
          <w:rFonts w:ascii="Times New Roman" w:hAnsi="Times New Roman" w:cs="Times New Roman"/>
          <w:sz w:val="24"/>
          <w:szCs w:val="24"/>
        </w:rPr>
      </w:pPr>
      <w:r w:rsidRPr="009F4006">
        <w:rPr>
          <w:rFonts w:ascii="Times New Roman" w:hAnsi="Times New Roman" w:cs="Times New Roman"/>
          <w:sz w:val="24"/>
          <w:szCs w:val="24"/>
        </w:rPr>
        <w:t>Pompę insulinową, jeżeli jest leczone przy pomocy pompy.</w:t>
      </w:r>
    </w:p>
    <w:p w:rsidR="008F29DE" w:rsidRPr="009F4006" w:rsidRDefault="008F29DE" w:rsidP="008F29DE">
      <w:pPr>
        <w:numPr>
          <w:ilvl w:val="0"/>
          <w:numId w:val="15"/>
        </w:numPr>
        <w:spacing w:after="0"/>
        <w:rPr>
          <w:rFonts w:ascii="Times New Roman" w:hAnsi="Times New Roman" w:cs="Times New Roman"/>
          <w:sz w:val="24"/>
          <w:szCs w:val="24"/>
        </w:rPr>
      </w:pPr>
      <w:r w:rsidRPr="009F4006">
        <w:rPr>
          <w:rFonts w:ascii="Times New Roman" w:hAnsi="Times New Roman" w:cs="Times New Roman"/>
          <w:sz w:val="24"/>
          <w:szCs w:val="24"/>
        </w:rPr>
        <w:t>Nakłuwacz z zestawem igieł.</w:t>
      </w:r>
    </w:p>
    <w:p w:rsidR="008F29DE" w:rsidRPr="009F4006" w:rsidRDefault="008F29DE" w:rsidP="008F29DE">
      <w:pPr>
        <w:numPr>
          <w:ilvl w:val="0"/>
          <w:numId w:val="15"/>
        </w:numPr>
        <w:spacing w:after="0"/>
        <w:rPr>
          <w:rFonts w:ascii="Times New Roman" w:hAnsi="Times New Roman" w:cs="Times New Roman"/>
          <w:sz w:val="24"/>
          <w:szCs w:val="24"/>
        </w:rPr>
      </w:pPr>
      <w:proofErr w:type="spellStart"/>
      <w:r w:rsidRPr="009F4006">
        <w:rPr>
          <w:rFonts w:ascii="Times New Roman" w:hAnsi="Times New Roman" w:cs="Times New Roman"/>
          <w:sz w:val="24"/>
          <w:szCs w:val="24"/>
        </w:rPr>
        <w:t>Glukometr</w:t>
      </w:r>
      <w:proofErr w:type="spellEnd"/>
      <w:r w:rsidRPr="009F4006">
        <w:rPr>
          <w:rFonts w:ascii="Times New Roman" w:hAnsi="Times New Roman" w:cs="Times New Roman"/>
          <w:sz w:val="24"/>
          <w:szCs w:val="24"/>
        </w:rPr>
        <w:t xml:space="preserve"> z zestawem pasków oraz gazików.</w:t>
      </w:r>
    </w:p>
    <w:p w:rsidR="008F29DE" w:rsidRPr="009F4006" w:rsidRDefault="008F29DE" w:rsidP="008F29DE">
      <w:pPr>
        <w:numPr>
          <w:ilvl w:val="0"/>
          <w:numId w:val="15"/>
        </w:numPr>
        <w:spacing w:after="0"/>
        <w:rPr>
          <w:rFonts w:ascii="Times New Roman" w:hAnsi="Times New Roman" w:cs="Times New Roman"/>
          <w:sz w:val="24"/>
          <w:szCs w:val="24"/>
        </w:rPr>
      </w:pPr>
      <w:r w:rsidRPr="009F4006">
        <w:rPr>
          <w:rFonts w:ascii="Times New Roman" w:hAnsi="Times New Roman" w:cs="Times New Roman"/>
          <w:sz w:val="24"/>
          <w:szCs w:val="24"/>
        </w:rPr>
        <w:t>Plastikowy pojemnik na zużyte igły i paski.</w:t>
      </w:r>
    </w:p>
    <w:p w:rsidR="008F29DE" w:rsidRPr="009F4006" w:rsidRDefault="008F29DE" w:rsidP="008F29DE">
      <w:pPr>
        <w:numPr>
          <w:ilvl w:val="0"/>
          <w:numId w:val="15"/>
        </w:numPr>
        <w:spacing w:after="0"/>
        <w:rPr>
          <w:rFonts w:ascii="Times New Roman" w:hAnsi="Times New Roman" w:cs="Times New Roman"/>
          <w:sz w:val="24"/>
          <w:szCs w:val="24"/>
        </w:rPr>
      </w:pPr>
      <w:r w:rsidRPr="009F4006">
        <w:rPr>
          <w:rFonts w:ascii="Times New Roman" w:hAnsi="Times New Roman" w:cs="Times New Roman"/>
          <w:sz w:val="24"/>
          <w:szCs w:val="24"/>
        </w:rPr>
        <w:t xml:space="preserve">Drugie śniadanie lub dodatkowe posiłki przeliczone na wymienniki np. przeznaczone na „zabezpieczenie” zajęć </w:t>
      </w:r>
      <w:proofErr w:type="spellStart"/>
      <w:r w:rsidRPr="009F4006">
        <w:rPr>
          <w:rFonts w:ascii="Times New Roman" w:hAnsi="Times New Roman" w:cs="Times New Roman"/>
          <w:sz w:val="24"/>
          <w:szCs w:val="24"/>
        </w:rPr>
        <w:t>w</w:t>
      </w:r>
      <w:r>
        <w:rPr>
          <w:rFonts w:ascii="Times New Roman" w:hAnsi="Times New Roman" w:cs="Times New Roman"/>
          <w:sz w:val="24"/>
          <w:szCs w:val="24"/>
        </w:rPr>
        <w:t>-</w:t>
      </w:r>
      <w:r w:rsidRPr="009F4006">
        <w:rPr>
          <w:rFonts w:ascii="Times New Roman" w:hAnsi="Times New Roman" w:cs="Times New Roman"/>
          <w:sz w:val="24"/>
          <w:szCs w:val="24"/>
        </w:rPr>
        <w:t>f</w:t>
      </w:r>
      <w:proofErr w:type="spellEnd"/>
      <w:r w:rsidRPr="009F4006">
        <w:rPr>
          <w:rFonts w:ascii="Times New Roman" w:hAnsi="Times New Roman" w:cs="Times New Roman"/>
          <w:sz w:val="24"/>
          <w:szCs w:val="24"/>
        </w:rPr>
        <w:t xml:space="preserve"> w danym dniu.</w:t>
      </w:r>
    </w:p>
    <w:p w:rsidR="008F29DE" w:rsidRPr="009F4006" w:rsidRDefault="008F29DE" w:rsidP="008F29DE">
      <w:pPr>
        <w:numPr>
          <w:ilvl w:val="0"/>
          <w:numId w:val="15"/>
        </w:numPr>
        <w:spacing w:after="0"/>
        <w:rPr>
          <w:rFonts w:ascii="Times New Roman" w:hAnsi="Times New Roman" w:cs="Times New Roman"/>
          <w:sz w:val="24"/>
          <w:szCs w:val="24"/>
        </w:rPr>
      </w:pPr>
      <w:r w:rsidRPr="009F4006">
        <w:rPr>
          <w:rFonts w:ascii="Times New Roman" w:hAnsi="Times New Roman" w:cs="Times New Roman"/>
          <w:sz w:val="24"/>
          <w:szCs w:val="24"/>
        </w:rPr>
        <w:t>Dodatkowe produkty – soczek owocowy, tabletki z glukozą w razie pojawienia się objawów hipoglikemii.</w:t>
      </w:r>
    </w:p>
    <w:p w:rsidR="008F29DE" w:rsidRPr="009F4006" w:rsidRDefault="008F29DE" w:rsidP="008F29DE">
      <w:pPr>
        <w:numPr>
          <w:ilvl w:val="0"/>
          <w:numId w:val="15"/>
        </w:numPr>
        <w:spacing w:after="0"/>
        <w:rPr>
          <w:rFonts w:ascii="Times New Roman" w:hAnsi="Times New Roman" w:cs="Times New Roman"/>
          <w:sz w:val="24"/>
          <w:szCs w:val="24"/>
        </w:rPr>
      </w:pPr>
      <w:r w:rsidRPr="009F4006">
        <w:rPr>
          <w:rFonts w:ascii="Times New Roman" w:hAnsi="Times New Roman" w:cs="Times New Roman"/>
          <w:sz w:val="24"/>
          <w:szCs w:val="24"/>
        </w:rPr>
        <w:t>Telefon do rodziców.</w:t>
      </w:r>
    </w:p>
    <w:p w:rsidR="008F29DE" w:rsidRPr="009F4006" w:rsidRDefault="008F29DE" w:rsidP="008F29DE">
      <w:pPr>
        <w:numPr>
          <w:ilvl w:val="0"/>
          <w:numId w:val="15"/>
        </w:numPr>
        <w:spacing w:after="0"/>
        <w:rPr>
          <w:rFonts w:ascii="Times New Roman" w:hAnsi="Times New Roman" w:cs="Times New Roman"/>
          <w:sz w:val="24"/>
          <w:szCs w:val="24"/>
        </w:rPr>
      </w:pPr>
      <w:r w:rsidRPr="009F4006">
        <w:rPr>
          <w:rFonts w:ascii="Times New Roman" w:hAnsi="Times New Roman" w:cs="Times New Roman"/>
          <w:sz w:val="24"/>
          <w:szCs w:val="24"/>
        </w:rPr>
        <w:t>Informację w postaci kartki lub bransoletki na rękę, która informuje, że dziecko choruje na cukrzycę.</w:t>
      </w:r>
    </w:p>
    <w:p w:rsidR="008F29DE" w:rsidRPr="009F4006" w:rsidRDefault="008F29DE" w:rsidP="008F29DE">
      <w:pPr>
        <w:numPr>
          <w:ilvl w:val="0"/>
          <w:numId w:val="15"/>
        </w:numPr>
        <w:spacing w:after="0"/>
        <w:rPr>
          <w:rFonts w:ascii="Times New Roman" w:hAnsi="Times New Roman" w:cs="Times New Roman"/>
          <w:sz w:val="24"/>
          <w:szCs w:val="24"/>
        </w:rPr>
      </w:pPr>
      <w:r w:rsidRPr="009F4006">
        <w:rPr>
          <w:rFonts w:ascii="Times New Roman" w:hAnsi="Times New Roman" w:cs="Times New Roman"/>
          <w:sz w:val="24"/>
          <w:szCs w:val="24"/>
        </w:rPr>
        <w:t>Glukagon (zestaw w pomarańczowym pudełku).</w:t>
      </w:r>
    </w:p>
    <w:p w:rsidR="008F29DE" w:rsidRPr="009F4006" w:rsidRDefault="008F29DE" w:rsidP="008F29DE">
      <w:pPr>
        <w:rPr>
          <w:rFonts w:ascii="Times New Roman" w:hAnsi="Times New Roman" w:cs="Times New Roman"/>
          <w:sz w:val="24"/>
          <w:szCs w:val="24"/>
        </w:rPr>
      </w:pPr>
      <w:r w:rsidRPr="009F4006">
        <w:rPr>
          <w:rFonts w:ascii="Times New Roman" w:hAnsi="Times New Roman" w:cs="Times New Roman"/>
          <w:sz w:val="24"/>
          <w:szCs w:val="24"/>
          <w:u w:val="single"/>
        </w:rPr>
        <w:t>Szkolny kodeks praw dziecka z cukrzycą – każdemu dziecku z cukrzycą typu 1 należy zapewnić w szkole:</w:t>
      </w:r>
    </w:p>
    <w:p w:rsidR="008F29DE" w:rsidRPr="009F4006" w:rsidRDefault="008F29DE" w:rsidP="008F29DE">
      <w:pPr>
        <w:numPr>
          <w:ilvl w:val="0"/>
          <w:numId w:val="16"/>
        </w:numPr>
        <w:spacing w:after="0"/>
        <w:rPr>
          <w:rFonts w:ascii="Times New Roman" w:hAnsi="Times New Roman" w:cs="Times New Roman"/>
          <w:sz w:val="24"/>
          <w:szCs w:val="24"/>
        </w:rPr>
      </w:pPr>
      <w:r w:rsidRPr="009F4006">
        <w:rPr>
          <w:rFonts w:ascii="Times New Roman" w:hAnsi="Times New Roman" w:cs="Times New Roman"/>
          <w:sz w:val="24"/>
          <w:szCs w:val="24"/>
        </w:rPr>
        <w:t xml:space="preserve">Możliwość zmierzenia poziomu glukozy na </w:t>
      </w:r>
      <w:proofErr w:type="spellStart"/>
      <w:r w:rsidRPr="009F4006">
        <w:rPr>
          <w:rFonts w:ascii="Times New Roman" w:hAnsi="Times New Roman" w:cs="Times New Roman"/>
          <w:sz w:val="24"/>
          <w:szCs w:val="24"/>
        </w:rPr>
        <w:t>glukometrze</w:t>
      </w:r>
      <w:proofErr w:type="spellEnd"/>
      <w:r w:rsidRPr="009F4006">
        <w:rPr>
          <w:rFonts w:ascii="Times New Roman" w:hAnsi="Times New Roman" w:cs="Times New Roman"/>
          <w:sz w:val="24"/>
          <w:szCs w:val="24"/>
        </w:rPr>
        <w:t xml:space="preserve"> w dowolnym momencie – także w trakcie trwania lekcji.</w:t>
      </w:r>
    </w:p>
    <w:p w:rsidR="008F29DE" w:rsidRPr="009F4006" w:rsidRDefault="008F29DE" w:rsidP="008F29DE">
      <w:pPr>
        <w:numPr>
          <w:ilvl w:val="0"/>
          <w:numId w:val="16"/>
        </w:numPr>
        <w:spacing w:after="0"/>
        <w:rPr>
          <w:rFonts w:ascii="Times New Roman" w:hAnsi="Times New Roman" w:cs="Times New Roman"/>
          <w:sz w:val="24"/>
          <w:szCs w:val="24"/>
        </w:rPr>
      </w:pPr>
      <w:r w:rsidRPr="009F4006">
        <w:rPr>
          <w:rFonts w:ascii="Times New Roman" w:hAnsi="Times New Roman" w:cs="Times New Roman"/>
          <w:sz w:val="24"/>
          <w:szCs w:val="24"/>
        </w:rPr>
        <w:t>Możliwość podania insuliny.</w:t>
      </w:r>
    </w:p>
    <w:p w:rsidR="008F29DE" w:rsidRPr="009F4006" w:rsidRDefault="008F29DE" w:rsidP="008F29DE">
      <w:pPr>
        <w:numPr>
          <w:ilvl w:val="0"/>
          <w:numId w:val="16"/>
        </w:numPr>
        <w:spacing w:after="0"/>
        <w:rPr>
          <w:rFonts w:ascii="Times New Roman" w:hAnsi="Times New Roman" w:cs="Times New Roman"/>
          <w:sz w:val="24"/>
          <w:szCs w:val="24"/>
        </w:rPr>
      </w:pPr>
      <w:r w:rsidRPr="009F4006">
        <w:rPr>
          <w:rFonts w:ascii="Times New Roman" w:hAnsi="Times New Roman" w:cs="Times New Roman"/>
          <w:sz w:val="24"/>
          <w:szCs w:val="24"/>
        </w:rPr>
        <w:t>Możliwość zmiany zestawu infuzyjnego w przypadku leczenia osobista pompą insulinową w odpowiednich warunkach zapewniających bezpieczeństwo i dyskrecję.</w:t>
      </w:r>
    </w:p>
    <w:p w:rsidR="008F29DE" w:rsidRPr="009F4006" w:rsidRDefault="008F29DE" w:rsidP="008F29DE">
      <w:pPr>
        <w:numPr>
          <w:ilvl w:val="0"/>
          <w:numId w:val="16"/>
        </w:numPr>
        <w:spacing w:after="0"/>
        <w:rPr>
          <w:rFonts w:ascii="Times New Roman" w:hAnsi="Times New Roman" w:cs="Times New Roman"/>
          <w:sz w:val="24"/>
          <w:szCs w:val="24"/>
        </w:rPr>
      </w:pPr>
      <w:r w:rsidRPr="009F4006">
        <w:rPr>
          <w:rFonts w:ascii="Times New Roman" w:hAnsi="Times New Roman" w:cs="Times New Roman"/>
          <w:sz w:val="24"/>
          <w:szCs w:val="24"/>
        </w:rPr>
        <w:t>Właściwe leczenie niedocukrzenia zgodnie ze schematem ustalonym z pielęgniarką szkolną i rodzicami dziecka.</w:t>
      </w:r>
    </w:p>
    <w:p w:rsidR="008F29DE" w:rsidRPr="009F4006" w:rsidRDefault="008F29DE" w:rsidP="008F29DE">
      <w:pPr>
        <w:numPr>
          <w:ilvl w:val="0"/>
          <w:numId w:val="16"/>
        </w:numPr>
        <w:spacing w:after="0"/>
        <w:rPr>
          <w:rFonts w:ascii="Times New Roman" w:hAnsi="Times New Roman" w:cs="Times New Roman"/>
          <w:sz w:val="24"/>
          <w:szCs w:val="24"/>
        </w:rPr>
      </w:pPr>
      <w:r w:rsidRPr="009F4006">
        <w:rPr>
          <w:rFonts w:ascii="Times New Roman" w:hAnsi="Times New Roman" w:cs="Times New Roman"/>
          <w:sz w:val="24"/>
          <w:szCs w:val="24"/>
        </w:rPr>
        <w:t>Możliwość spożycia posiłków o określonej godzinie, a jeśli istnieje taka potrzeba, nawet w trakcie trwania lekcji.</w:t>
      </w:r>
    </w:p>
    <w:p w:rsidR="008F29DE" w:rsidRPr="009F4006" w:rsidRDefault="008F29DE" w:rsidP="008F29DE">
      <w:pPr>
        <w:numPr>
          <w:ilvl w:val="0"/>
          <w:numId w:val="16"/>
        </w:numPr>
        <w:spacing w:after="0"/>
        <w:rPr>
          <w:rFonts w:ascii="Times New Roman" w:hAnsi="Times New Roman" w:cs="Times New Roman"/>
          <w:sz w:val="24"/>
          <w:szCs w:val="24"/>
        </w:rPr>
      </w:pPr>
      <w:r w:rsidRPr="009F4006">
        <w:rPr>
          <w:rFonts w:ascii="Times New Roman" w:hAnsi="Times New Roman" w:cs="Times New Roman"/>
          <w:sz w:val="24"/>
          <w:szCs w:val="24"/>
        </w:rPr>
        <w:t>Możliwość zaspokojenia pragnienia oraz możliwość korzystania z toalety, także w czasie trwania zajęć lekcyjnych.</w:t>
      </w:r>
    </w:p>
    <w:p w:rsidR="008F29DE" w:rsidRPr="009F4006" w:rsidRDefault="008F29DE" w:rsidP="008F29DE">
      <w:pPr>
        <w:numPr>
          <w:ilvl w:val="0"/>
          <w:numId w:val="16"/>
        </w:numPr>
        <w:spacing w:after="0"/>
        <w:rPr>
          <w:rFonts w:ascii="Times New Roman" w:hAnsi="Times New Roman" w:cs="Times New Roman"/>
          <w:sz w:val="24"/>
          <w:szCs w:val="24"/>
        </w:rPr>
      </w:pPr>
      <w:r w:rsidRPr="009F4006">
        <w:rPr>
          <w:rFonts w:ascii="Times New Roman" w:hAnsi="Times New Roman" w:cs="Times New Roman"/>
          <w:sz w:val="24"/>
          <w:szCs w:val="24"/>
        </w:rPr>
        <w:t>Możliwość uczestniczenia w pełnym zakresie w zajęciach wychowania fizycznego oraz różnych zajęciach pozaszkolnych, np. wycieczkach turystycznych, zielonych szkołach.</w:t>
      </w:r>
    </w:p>
    <w:p w:rsidR="008F29DE" w:rsidRPr="009F4006" w:rsidRDefault="008F29DE" w:rsidP="008F29DE">
      <w:pPr>
        <w:rPr>
          <w:rFonts w:ascii="Times New Roman" w:hAnsi="Times New Roman" w:cs="Times New Roman"/>
          <w:sz w:val="24"/>
          <w:szCs w:val="24"/>
        </w:rPr>
      </w:pPr>
      <w:r w:rsidRPr="009F4006">
        <w:rPr>
          <w:rFonts w:ascii="Times New Roman" w:hAnsi="Times New Roman" w:cs="Times New Roman"/>
          <w:b/>
          <w:bCs/>
          <w:sz w:val="24"/>
          <w:szCs w:val="24"/>
        </w:rPr>
        <w:t>DZIECKO Z PADACZKĄ</w:t>
      </w:r>
    </w:p>
    <w:p w:rsidR="008F29DE" w:rsidRPr="009F4006" w:rsidRDefault="008F29DE" w:rsidP="008F29DE">
      <w:pPr>
        <w:rPr>
          <w:rFonts w:ascii="Times New Roman" w:hAnsi="Times New Roman" w:cs="Times New Roman"/>
          <w:sz w:val="24"/>
          <w:szCs w:val="24"/>
        </w:rPr>
      </w:pPr>
      <w:r w:rsidRPr="009F4006">
        <w:rPr>
          <w:rFonts w:ascii="Times New Roman" w:hAnsi="Times New Roman" w:cs="Times New Roman"/>
          <w:sz w:val="24"/>
          <w:szCs w:val="24"/>
        </w:rPr>
        <w:t>Padaczką określamy skłonność do występowania nawracających, nie prowokowanych napadów. Napadem padaczkowym potocznie nazywamy napadowo występujące zaburzenia w funkcjonowaniu mózgu objawiające się widocznymi zaburzeniami, zwykle ruchowymi. Niekiedy jedynym widocznym objawem napadu są kilkusekundowe zaburzenia świadomości. Napady padaczkowe dzieli się na napady pierwotne uogólnione oraz napady częściowe (zlokalizowane). Napady pierwotnie uogólnione</w:t>
      </w:r>
    </w:p>
    <w:p w:rsidR="008F29DE" w:rsidRPr="009F4006" w:rsidRDefault="008F29DE" w:rsidP="008F29DE">
      <w:pPr>
        <w:numPr>
          <w:ilvl w:val="0"/>
          <w:numId w:val="17"/>
        </w:numPr>
        <w:spacing w:after="0"/>
        <w:rPr>
          <w:rFonts w:ascii="Times New Roman" w:hAnsi="Times New Roman" w:cs="Times New Roman"/>
          <w:sz w:val="24"/>
          <w:szCs w:val="24"/>
        </w:rPr>
      </w:pPr>
      <w:r w:rsidRPr="009F4006">
        <w:rPr>
          <w:rFonts w:ascii="Times New Roman" w:hAnsi="Times New Roman" w:cs="Times New Roman"/>
          <w:sz w:val="24"/>
          <w:szCs w:val="24"/>
        </w:rPr>
        <w:t>Napady nieświadomości, najczęściej kilkusekundowa utrata kontaktu z otoczeniem. Atypowym napadom nieświadomości mogą towarzyszyć mruganie lub gwałtowne 5 ruchy o niewielkim zakresie w obrębie ust.</w:t>
      </w:r>
    </w:p>
    <w:p w:rsidR="008F29DE" w:rsidRPr="009F4006" w:rsidRDefault="008F29DE" w:rsidP="008F29DE">
      <w:pPr>
        <w:numPr>
          <w:ilvl w:val="0"/>
          <w:numId w:val="17"/>
        </w:numPr>
        <w:spacing w:after="0"/>
        <w:rPr>
          <w:rFonts w:ascii="Times New Roman" w:hAnsi="Times New Roman" w:cs="Times New Roman"/>
          <w:sz w:val="24"/>
          <w:szCs w:val="24"/>
        </w:rPr>
      </w:pPr>
      <w:r w:rsidRPr="009F4006">
        <w:rPr>
          <w:rFonts w:ascii="Times New Roman" w:hAnsi="Times New Roman" w:cs="Times New Roman"/>
          <w:sz w:val="24"/>
          <w:szCs w:val="24"/>
        </w:rPr>
        <w:t>Napady atoniczne – napad spowodowany nagłym i krótkotrwałym obniżeniem napięcia mięśniowego w określonych grupach mięśni.</w:t>
      </w:r>
    </w:p>
    <w:p w:rsidR="008F29DE" w:rsidRPr="009F4006" w:rsidRDefault="008F29DE" w:rsidP="008F29DE">
      <w:pPr>
        <w:numPr>
          <w:ilvl w:val="0"/>
          <w:numId w:val="17"/>
        </w:numPr>
        <w:spacing w:after="0"/>
        <w:rPr>
          <w:rFonts w:ascii="Times New Roman" w:hAnsi="Times New Roman" w:cs="Times New Roman"/>
          <w:sz w:val="24"/>
          <w:szCs w:val="24"/>
        </w:rPr>
      </w:pPr>
      <w:r w:rsidRPr="009F4006">
        <w:rPr>
          <w:rFonts w:ascii="Times New Roman" w:hAnsi="Times New Roman" w:cs="Times New Roman"/>
          <w:sz w:val="24"/>
          <w:szCs w:val="24"/>
        </w:rPr>
        <w:lastRenderedPageBreak/>
        <w:t>Napady toniczne – występuje głównie u małych dzieci zazwyczaj podczas zasypiania lub budzenia; charakteryzuje się nagłym, symetrycznym wzrostem napięcia mięśni w obrębie kończyn i tułowia.</w:t>
      </w:r>
    </w:p>
    <w:p w:rsidR="008F29DE" w:rsidRPr="009F4006" w:rsidRDefault="008F29DE" w:rsidP="008F29DE">
      <w:pPr>
        <w:numPr>
          <w:ilvl w:val="0"/>
          <w:numId w:val="17"/>
        </w:numPr>
        <w:spacing w:after="0"/>
        <w:rPr>
          <w:rFonts w:ascii="Times New Roman" w:hAnsi="Times New Roman" w:cs="Times New Roman"/>
          <w:sz w:val="24"/>
          <w:szCs w:val="24"/>
        </w:rPr>
      </w:pPr>
      <w:r w:rsidRPr="009F4006">
        <w:rPr>
          <w:rFonts w:ascii="Times New Roman" w:hAnsi="Times New Roman" w:cs="Times New Roman"/>
          <w:sz w:val="24"/>
          <w:szCs w:val="24"/>
        </w:rPr>
        <w:t>Napady toniczno-kloniczne – w fazie tonicznej dochodzi do nagłej utraty przytomności, skurczu mięśni, zatrzymania oddechu; faza kloniczna charakteryzuje się rytmicznymi, gwałtownymi skurczami mięśni kończyn i tułowia, następnie przechodzi w kilkuminutową śpiączkę.</w:t>
      </w:r>
    </w:p>
    <w:p w:rsidR="008F29DE" w:rsidRPr="009F4006" w:rsidRDefault="008F29DE" w:rsidP="008F29DE">
      <w:pPr>
        <w:numPr>
          <w:ilvl w:val="0"/>
          <w:numId w:val="17"/>
        </w:numPr>
        <w:spacing w:after="0"/>
        <w:rPr>
          <w:rFonts w:ascii="Times New Roman" w:hAnsi="Times New Roman" w:cs="Times New Roman"/>
          <w:sz w:val="24"/>
          <w:szCs w:val="24"/>
        </w:rPr>
      </w:pPr>
      <w:r w:rsidRPr="009F4006">
        <w:rPr>
          <w:rFonts w:ascii="Times New Roman" w:hAnsi="Times New Roman" w:cs="Times New Roman"/>
          <w:sz w:val="24"/>
          <w:szCs w:val="24"/>
        </w:rPr>
        <w:t>Napady kloniczne – napady głównie u niemowląt i małych dzieci, częściej w przebiegu gorączki, cechują je symetryczne skurcze mięśni kończyn występujące seriami.</w:t>
      </w:r>
    </w:p>
    <w:p w:rsidR="008F29DE" w:rsidRPr="009F4006" w:rsidRDefault="008F29DE" w:rsidP="008F29DE">
      <w:pPr>
        <w:numPr>
          <w:ilvl w:val="0"/>
          <w:numId w:val="17"/>
        </w:numPr>
        <w:spacing w:after="0"/>
        <w:rPr>
          <w:rFonts w:ascii="Times New Roman" w:hAnsi="Times New Roman" w:cs="Times New Roman"/>
          <w:sz w:val="24"/>
          <w:szCs w:val="24"/>
        </w:rPr>
      </w:pPr>
      <w:r w:rsidRPr="009F4006">
        <w:rPr>
          <w:rFonts w:ascii="Times New Roman" w:hAnsi="Times New Roman" w:cs="Times New Roman"/>
          <w:sz w:val="24"/>
          <w:szCs w:val="24"/>
        </w:rPr>
        <w:t>Napady miokloniczne – charakteryzują się gwałtownymi synchronicznymi skurczami mięśni szyi, obręczy barkowej, ramion i ud przy względnie zachowanej świadomości chorego.</w:t>
      </w:r>
    </w:p>
    <w:p w:rsidR="008F29DE" w:rsidRPr="009F4006" w:rsidRDefault="008F29DE" w:rsidP="008F29DE">
      <w:pPr>
        <w:rPr>
          <w:rFonts w:ascii="Times New Roman" w:hAnsi="Times New Roman" w:cs="Times New Roman"/>
          <w:sz w:val="24"/>
          <w:szCs w:val="24"/>
        </w:rPr>
      </w:pPr>
      <w:r w:rsidRPr="009F4006">
        <w:rPr>
          <w:rFonts w:ascii="Times New Roman" w:hAnsi="Times New Roman" w:cs="Times New Roman"/>
          <w:sz w:val="24"/>
          <w:szCs w:val="24"/>
          <w:u w:val="single"/>
        </w:rPr>
        <w:t>Napady częściowe</w:t>
      </w:r>
    </w:p>
    <w:p w:rsidR="008F29DE" w:rsidRPr="009F4006" w:rsidRDefault="008F29DE" w:rsidP="008F29DE">
      <w:pPr>
        <w:numPr>
          <w:ilvl w:val="0"/>
          <w:numId w:val="18"/>
        </w:numPr>
        <w:spacing w:after="0"/>
        <w:rPr>
          <w:rFonts w:ascii="Times New Roman" w:hAnsi="Times New Roman" w:cs="Times New Roman"/>
          <w:sz w:val="24"/>
          <w:szCs w:val="24"/>
        </w:rPr>
      </w:pPr>
      <w:r w:rsidRPr="009F4006">
        <w:rPr>
          <w:rFonts w:ascii="Times New Roman" w:hAnsi="Times New Roman" w:cs="Times New Roman"/>
          <w:sz w:val="24"/>
          <w:szCs w:val="24"/>
        </w:rPr>
        <w:t>Napady częściowe z objawami prostymi –świadomość w czasie napadów jest na ogół zachowana, zwykle napady dotyczą określonej okolicy np. ręki lub ust.</w:t>
      </w:r>
    </w:p>
    <w:p w:rsidR="008F29DE" w:rsidRPr="009F4006" w:rsidRDefault="008F29DE" w:rsidP="008F29DE">
      <w:pPr>
        <w:numPr>
          <w:ilvl w:val="0"/>
          <w:numId w:val="18"/>
        </w:numPr>
        <w:spacing w:after="0"/>
        <w:rPr>
          <w:rFonts w:ascii="Times New Roman" w:hAnsi="Times New Roman" w:cs="Times New Roman"/>
          <w:sz w:val="24"/>
          <w:szCs w:val="24"/>
        </w:rPr>
      </w:pPr>
      <w:r w:rsidRPr="009F4006">
        <w:rPr>
          <w:rFonts w:ascii="Times New Roman" w:hAnsi="Times New Roman" w:cs="Times New Roman"/>
          <w:sz w:val="24"/>
          <w:szCs w:val="24"/>
        </w:rPr>
        <w:t xml:space="preserve">Napady częściowe z objawami złożonymi – niektórym napadom mogą towarzyszyć zaburzenia świadomości o charakterze omamów i złudzeń; pacjent ma wrażenie, że już znajdował się w danej sytuacji życiowej lub przeciwnie, że nie zna sytuacji i przedmiotów, z którymi w rzeczywistości się już stykał, do tego typu napadów zaliczane są także napady psychoruchowe z towarzyszącymi im różnymi </w:t>
      </w:r>
      <w:proofErr w:type="spellStart"/>
      <w:r w:rsidRPr="009F4006">
        <w:rPr>
          <w:rFonts w:ascii="Times New Roman" w:hAnsi="Times New Roman" w:cs="Times New Roman"/>
          <w:sz w:val="24"/>
          <w:szCs w:val="24"/>
        </w:rPr>
        <w:t>automatyzmami</w:t>
      </w:r>
      <w:proofErr w:type="spellEnd"/>
      <w:r w:rsidRPr="009F4006">
        <w:rPr>
          <w:rFonts w:ascii="Times New Roman" w:hAnsi="Times New Roman" w:cs="Times New Roman"/>
          <w:sz w:val="24"/>
          <w:szCs w:val="24"/>
        </w:rPr>
        <w:t xml:space="preserve"> (cmokanie), u dzieci mogą niekiedy występować napady nietypowe, manifestujące się klinicznie bólami brzucha, głowy, omdleniami, napadami lęku itp.</w:t>
      </w:r>
    </w:p>
    <w:p w:rsidR="008F29DE" w:rsidRPr="009F4006" w:rsidRDefault="008F29DE" w:rsidP="008F29DE">
      <w:pPr>
        <w:numPr>
          <w:ilvl w:val="0"/>
          <w:numId w:val="18"/>
        </w:numPr>
        <w:spacing w:after="0"/>
        <w:rPr>
          <w:rFonts w:ascii="Times New Roman" w:hAnsi="Times New Roman" w:cs="Times New Roman"/>
          <w:sz w:val="24"/>
          <w:szCs w:val="24"/>
        </w:rPr>
      </w:pPr>
      <w:r w:rsidRPr="009F4006">
        <w:rPr>
          <w:rFonts w:ascii="Times New Roman" w:hAnsi="Times New Roman" w:cs="Times New Roman"/>
          <w:sz w:val="24"/>
          <w:szCs w:val="24"/>
        </w:rPr>
        <w:t>Napady częściowe wtórnie uogólnione – rozpoczyna się zwykle od napadowych mioklonicznych lub klonicznych skurczów ograniczonych do określonych grup mięśni, aby następnie rozprzestrzenić się i doprowadzić do wtórnie uogólnionego napadu toniczno-klonicznego (tzw. napadu dużego).</w:t>
      </w:r>
    </w:p>
    <w:p w:rsidR="008F29DE" w:rsidRPr="009F4006" w:rsidRDefault="008F29DE" w:rsidP="008F29DE">
      <w:pPr>
        <w:spacing w:after="0"/>
        <w:rPr>
          <w:rFonts w:ascii="Times New Roman" w:hAnsi="Times New Roman" w:cs="Times New Roman"/>
          <w:sz w:val="24"/>
          <w:szCs w:val="24"/>
        </w:rPr>
      </w:pPr>
      <w:r w:rsidRPr="009F4006">
        <w:rPr>
          <w:rFonts w:ascii="Times New Roman" w:hAnsi="Times New Roman" w:cs="Times New Roman"/>
          <w:sz w:val="24"/>
          <w:szCs w:val="24"/>
          <w:u w:val="single"/>
        </w:rPr>
        <w:t>Zespoły padaczkowe wieku dziecięcego</w:t>
      </w:r>
      <w:r w:rsidRPr="009F4006">
        <w:rPr>
          <w:rFonts w:ascii="Times New Roman" w:hAnsi="Times New Roman" w:cs="Times New Roman"/>
          <w:sz w:val="24"/>
          <w:szCs w:val="24"/>
        </w:rPr>
        <w:t xml:space="preserve"> – zespół Westa, zespół </w:t>
      </w:r>
      <w:proofErr w:type="spellStart"/>
      <w:r w:rsidRPr="009F4006">
        <w:rPr>
          <w:rFonts w:ascii="Times New Roman" w:hAnsi="Times New Roman" w:cs="Times New Roman"/>
          <w:sz w:val="24"/>
          <w:szCs w:val="24"/>
        </w:rPr>
        <w:t>Lennoxa</w:t>
      </w:r>
      <w:proofErr w:type="spellEnd"/>
      <w:r w:rsidRPr="009F4006">
        <w:rPr>
          <w:rFonts w:ascii="Times New Roman" w:hAnsi="Times New Roman" w:cs="Times New Roman"/>
          <w:sz w:val="24"/>
          <w:szCs w:val="24"/>
        </w:rPr>
        <w:t>-</w:t>
      </w:r>
      <w:r w:rsidR="00FD3845">
        <w:rPr>
          <w:rFonts w:ascii="Times New Roman" w:hAnsi="Times New Roman" w:cs="Times New Roman"/>
          <w:sz w:val="24"/>
          <w:szCs w:val="24"/>
        </w:rPr>
        <w:t xml:space="preserve"> </w:t>
      </w:r>
      <w:proofErr w:type="spellStart"/>
      <w:r w:rsidRPr="009F4006">
        <w:rPr>
          <w:rFonts w:ascii="Times New Roman" w:hAnsi="Times New Roman" w:cs="Times New Roman"/>
          <w:sz w:val="24"/>
          <w:szCs w:val="24"/>
        </w:rPr>
        <w:t>Gastauta</w:t>
      </w:r>
      <w:proofErr w:type="spellEnd"/>
      <w:r w:rsidRPr="009F4006">
        <w:rPr>
          <w:rFonts w:ascii="Times New Roman" w:hAnsi="Times New Roman" w:cs="Times New Roman"/>
          <w:sz w:val="24"/>
          <w:szCs w:val="24"/>
        </w:rPr>
        <w:t>, dziecięca padaczka nieświadomości (</w:t>
      </w:r>
      <w:proofErr w:type="spellStart"/>
      <w:r w:rsidRPr="009F4006">
        <w:rPr>
          <w:rFonts w:ascii="Times New Roman" w:hAnsi="Times New Roman" w:cs="Times New Roman"/>
          <w:sz w:val="24"/>
          <w:szCs w:val="24"/>
        </w:rPr>
        <w:t>piknolepsja</w:t>
      </w:r>
      <w:proofErr w:type="spellEnd"/>
      <w:r w:rsidRPr="009F4006">
        <w:rPr>
          <w:rFonts w:ascii="Times New Roman" w:hAnsi="Times New Roman" w:cs="Times New Roman"/>
          <w:sz w:val="24"/>
          <w:szCs w:val="24"/>
        </w:rPr>
        <w:t xml:space="preserve">), padaczka Rolanda, młodzieńcza padaczka nieświadomości, zespół </w:t>
      </w:r>
      <w:proofErr w:type="spellStart"/>
      <w:r w:rsidRPr="009F4006">
        <w:rPr>
          <w:rFonts w:ascii="Times New Roman" w:hAnsi="Times New Roman" w:cs="Times New Roman"/>
          <w:sz w:val="24"/>
          <w:szCs w:val="24"/>
        </w:rPr>
        <w:t>Janza</w:t>
      </w:r>
      <w:proofErr w:type="spellEnd"/>
      <w:r w:rsidRPr="009F4006">
        <w:rPr>
          <w:rFonts w:ascii="Times New Roman" w:hAnsi="Times New Roman" w:cs="Times New Roman"/>
          <w:sz w:val="24"/>
          <w:szCs w:val="24"/>
        </w:rPr>
        <w:t xml:space="preserve">, padaczka odruchowa, omdlenia odruchowe, napady </w:t>
      </w:r>
      <w:proofErr w:type="spellStart"/>
      <w:r w:rsidRPr="009F4006">
        <w:rPr>
          <w:rFonts w:ascii="Times New Roman" w:hAnsi="Times New Roman" w:cs="Times New Roman"/>
          <w:sz w:val="24"/>
          <w:szCs w:val="24"/>
        </w:rPr>
        <w:t>rzekomopadaczkowe</w:t>
      </w:r>
      <w:proofErr w:type="spellEnd"/>
      <w:r w:rsidRPr="009F4006">
        <w:rPr>
          <w:rFonts w:ascii="Times New Roman" w:hAnsi="Times New Roman" w:cs="Times New Roman"/>
          <w:sz w:val="24"/>
          <w:szCs w:val="24"/>
        </w:rPr>
        <w:t>. Leczenie padaczki jest procesem przewlekłym, wymaga systematycznego, codziennego podawania leków. Nagłe przerwanie leczenia, pominięcie którejś dawki, może zakończyć się napadem lub stanem padaczkowym. Z tego powodu tak ważne jest aby pacjent mógł systematycznie przyjmować leki. W trakcie włączania leczenia lub jego modyfikacji dziecko może wykazywać objawy senności, rozdrażnienia, zawrotów głowy.</w:t>
      </w:r>
    </w:p>
    <w:p w:rsidR="008F29DE" w:rsidRPr="009F4006" w:rsidRDefault="008F29DE" w:rsidP="008F29DE">
      <w:pPr>
        <w:rPr>
          <w:rFonts w:ascii="Times New Roman" w:hAnsi="Times New Roman" w:cs="Times New Roman"/>
          <w:sz w:val="24"/>
          <w:szCs w:val="24"/>
        </w:rPr>
      </w:pPr>
      <w:r w:rsidRPr="009F4006">
        <w:rPr>
          <w:rFonts w:ascii="Times New Roman" w:hAnsi="Times New Roman" w:cs="Times New Roman"/>
          <w:sz w:val="24"/>
          <w:szCs w:val="24"/>
          <w:u w:val="single"/>
        </w:rPr>
        <w:t>W RAZIE WYSTĄPIENIA NAPADU NALEŻY</w:t>
      </w:r>
    </w:p>
    <w:p w:rsidR="008F29DE" w:rsidRPr="009F4006" w:rsidRDefault="008F29DE" w:rsidP="008F29DE">
      <w:pPr>
        <w:numPr>
          <w:ilvl w:val="0"/>
          <w:numId w:val="19"/>
        </w:numPr>
        <w:spacing w:after="0"/>
        <w:rPr>
          <w:rFonts w:ascii="Times New Roman" w:hAnsi="Times New Roman" w:cs="Times New Roman"/>
          <w:sz w:val="24"/>
          <w:szCs w:val="24"/>
        </w:rPr>
      </w:pPr>
      <w:r w:rsidRPr="009F4006">
        <w:rPr>
          <w:rFonts w:ascii="Times New Roman" w:hAnsi="Times New Roman" w:cs="Times New Roman"/>
          <w:sz w:val="24"/>
          <w:szCs w:val="24"/>
        </w:rPr>
        <w:t>Przede wszystkim zachować spokój.</w:t>
      </w:r>
    </w:p>
    <w:p w:rsidR="008F29DE" w:rsidRPr="009F4006" w:rsidRDefault="008F29DE" w:rsidP="008F29DE">
      <w:pPr>
        <w:numPr>
          <w:ilvl w:val="0"/>
          <w:numId w:val="19"/>
        </w:numPr>
        <w:spacing w:after="0"/>
        <w:rPr>
          <w:rFonts w:ascii="Times New Roman" w:hAnsi="Times New Roman" w:cs="Times New Roman"/>
          <w:sz w:val="24"/>
          <w:szCs w:val="24"/>
        </w:rPr>
      </w:pPr>
      <w:r w:rsidRPr="009F4006">
        <w:rPr>
          <w:rFonts w:ascii="Times New Roman" w:hAnsi="Times New Roman" w:cs="Times New Roman"/>
          <w:sz w:val="24"/>
          <w:szCs w:val="24"/>
        </w:rPr>
        <w:t>Ułożyć chorego w bezpiecznym miejscu w pozycji bezpiecznej, na boku.</w:t>
      </w:r>
    </w:p>
    <w:p w:rsidR="008F29DE" w:rsidRPr="009F4006" w:rsidRDefault="008F29DE" w:rsidP="008F29DE">
      <w:pPr>
        <w:numPr>
          <w:ilvl w:val="0"/>
          <w:numId w:val="19"/>
        </w:numPr>
        <w:spacing w:after="0"/>
        <w:rPr>
          <w:rFonts w:ascii="Times New Roman" w:hAnsi="Times New Roman" w:cs="Times New Roman"/>
          <w:sz w:val="24"/>
          <w:szCs w:val="24"/>
        </w:rPr>
      </w:pPr>
      <w:r w:rsidRPr="009F4006">
        <w:rPr>
          <w:rFonts w:ascii="Times New Roman" w:hAnsi="Times New Roman" w:cs="Times New Roman"/>
          <w:sz w:val="24"/>
          <w:szCs w:val="24"/>
        </w:rPr>
        <w:t>Zabezpieczyć chorego przed możliwością urazu w czasie napadu – zdjąć okulary, usunąć z ust ciała obce, podłożyć coś miękkiego pod głowę.</w:t>
      </w:r>
    </w:p>
    <w:p w:rsidR="008F29DE" w:rsidRPr="009F4006" w:rsidRDefault="008F29DE" w:rsidP="008F29DE">
      <w:pPr>
        <w:numPr>
          <w:ilvl w:val="0"/>
          <w:numId w:val="19"/>
        </w:numPr>
        <w:spacing w:after="0"/>
        <w:rPr>
          <w:rFonts w:ascii="Times New Roman" w:hAnsi="Times New Roman" w:cs="Times New Roman"/>
          <w:sz w:val="24"/>
          <w:szCs w:val="24"/>
        </w:rPr>
      </w:pPr>
      <w:r w:rsidRPr="009F4006">
        <w:rPr>
          <w:rFonts w:ascii="Times New Roman" w:hAnsi="Times New Roman" w:cs="Times New Roman"/>
          <w:sz w:val="24"/>
          <w:szCs w:val="24"/>
        </w:rPr>
        <w:t>Asekurować w czasie napadu i pozostać z chorym do odzyskania pełnej świadomości.</w:t>
      </w:r>
    </w:p>
    <w:p w:rsidR="008F29DE" w:rsidRPr="009F4006" w:rsidRDefault="008F29DE" w:rsidP="008F29DE">
      <w:pPr>
        <w:spacing w:after="0"/>
        <w:rPr>
          <w:rFonts w:ascii="Times New Roman" w:hAnsi="Times New Roman" w:cs="Times New Roman"/>
          <w:sz w:val="24"/>
          <w:szCs w:val="24"/>
        </w:rPr>
      </w:pPr>
      <w:r w:rsidRPr="009F4006">
        <w:rPr>
          <w:rFonts w:ascii="Times New Roman" w:hAnsi="Times New Roman" w:cs="Times New Roman"/>
          <w:sz w:val="24"/>
          <w:szCs w:val="24"/>
          <w:u w:val="single"/>
        </w:rPr>
        <w:t>NIE WOLNO</w:t>
      </w:r>
    </w:p>
    <w:p w:rsidR="008F29DE" w:rsidRPr="009F4006" w:rsidRDefault="008F29DE" w:rsidP="008F29DE">
      <w:pPr>
        <w:numPr>
          <w:ilvl w:val="0"/>
          <w:numId w:val="20"/>
        </w:numPr>
        <w:spacing w:after="0"/>
        <w:rPr>
          <w:rFonts w:ascii="Times New Roman" w:hAnsi="Times New Roman" w:cs="Times New Roman"/>
          <w:sz w:val="24"/>
          <w:szCs w:val="24"/>
        </w:rPr>
      </w:pPr>
      <w:r w:rsidRPr="009F4006">
        <w:rPr>
          <w:rFonts w:ascii="Times New Roman" w:hAnsi="Times New Roman" w:cs="Times New Roman"/>
          <w:sz w:val="24"/>
          <w:szCs w:val="24"/>
        </w:rPr>
        <w:t>Podnosić pacjenta.</w:t>
      </w:r>
    </w:p>
    <w:p w:rsidR="008F29DE" w:rsidRPr="009F4006" w:rsidRDefault="008F29DE" w:rsidP="008F29DE">
      <w:pPr>
        <w:numPr>
          <w:ilvl w:val="0"/>
          <w:numId w:val="20"/>
        </w:numPr>
        <w:spacing w:after="0"/>
        <w:rPr>
          <w:rFonts w:ascii="Times New Roman" w:hAnsi="Times New Roman" w:cs="Times New Roman"/>
          <w:sz w:val="24"/>
          <w:szCs w:val="24"/>
        </w:rPr>
      </w:pPr>
      <w:r w:rsidRPr="009F4006">
        <w:rPr>
          <w:rFonts w:ascii="Times New Roman" w:hAnsi="Times New Roman" w:cs="Times New Roman"/>
          <w:sz w:val="24"/>
          <w:szCs w:val="24"/>
        </w:rPr>
        <w:t>Krępować jego ruchów.</w:t>
      </w:r>
    </w:p>
    <w:p w:rsidR="008F29DE" w:rsidRPr="009F4006" w:rsidRDefault="008F29DE" w:rsidP="008F29DE">
      <w:pPr>
        <w:numPr>
          <w:ilvl w:val="0"/>
          <w:numId w:val="20"/>
        </w:numPr>
        <w:spacing w:after="0"/>
        <w:rPr>
          <w:rFonts w:ascii="Times New Roman" w:hAnsi="Times New Roman" w:cs="Times New Roman"/>
          <w:sz w:val="24"/>
          <w:szCs w:val="24"/>
        </w:rPr>
      </w:pPr>
      <w:r w:rsidRPr="009F4006">
        <w:rPr>
          <w:rFonts w:ascii="Times New Roman" w:hAnsi="Times New Roman" w:cs="Times New Roman"/>
          <w:sz w:val="24"/>
          <w:szCs w:val="24"/>
        </w:rPr>
        <w:t>Wkładać czegokolwiek między zęby lub do ust.</w:t>
      </w:r>
    </w:p>
    <w:p w:rsidR="008F29DE" w:rsidRPr="009F4006" w:rsidRDefault="008F29DE" w:rsidP="008F29DE">
      <w:pPr>
        <w:rPr>
          <w:rFonts w:ascii="Times New Roman" w:hAnsi="Times New Roman" w:cs="Times New Roman"/>
          <w:sz w:val="24"/>
          <w:szCs w:val="24"/>
        </w:rPr>
      </w:pPr>
      <w:r w:rsidRPr="009F4006">
        <w:rPr>
          <w:rFonts w:ascii="Times New Roman" w:hAnsi="Times New Roman" w:cs="Times New Roman"/>
          <w:sz w:val="24"/>
          <w:szCs w:val="24"/>
        </w:rPr>
        <w:lastRenderedPageBreak/>
        <w:t>Pomoc lekarska jest potrzebna, jeżeli był to pierwszy napad w życiu lub napad trwał dłużej niż 10 minut albo jeśli po napadzie wystąpiła długo trwająca gorączka, sugerująca zapalenie opon mózgowo-rdzeniowych.</w:t>
      </w:r>
    </w:p>
    <w:p w:rsidR="008F29DE" w:rsidRPr="009F4006" w:rsidRDefault="008F29DE" w:rsidP="008F29DE">
      <w:pPr>
        <w:rPr>
          <w:rFonts w:ascii="Times New Roman" w:hAnsi="Times New Roman" w:cs="Times New Roman"/>
          <w:sz w:val="24"/>
          <w:szCs w:val="24"/>
        </w:rPr>
      </w:pPr>
      <w:r w:rsidRPr="009F4006">
        <w:rPr>
          <w:rFonts w:ascii="Times New Roman" w:hAnsi="Times New Roman" w:cs="Times New Roman"/>
          <w:sz w:val="24"/>
          <w:szCs w:val="24"/>
        </w:rPr>
        <w:t>Dzieciom chorym na padaczkę trudniej jest wykorzystać w pełni swoje możliwości edukacyjne z przyczyn medycznych i społecznych. Narażone są na wyższy poziom stresu wynikający z obawy przed napadem i komentarzami, stąd też częściej występują u nich cechy zespołu nadpobudliwości psychoruchowej, trudności w czytaniu i pisaniu oraz inne trudności szkolne. W razie narastających trudności szkolnych, trzeba zapewnić dziecku możliwość douczania, zorganizować odpowiednio czas na naukę, z częstymi przerwami na odpoczynek, modyfikować i zmieniać sposoby przyswajania wiadomości szkolnych. Nie należy z zasady zwalniać dziecka z zajęć wychowania fizycznego ani z zabaw i zajęć ruchowych w grupie rówieśników. Należy jedynie dbać o to, aby nie dopuszczać do nadmiernego obciążenia fizycznego i psychicznego. Gdy zdarzają się napady, dziecko powinno mieć zapewnioną opiekę w drodze do i ze szkoły.</w:t>
      </w:r>
    </w:p>
    <w:p w:rsidR="008F29DE" w:rsidRPr="009F4006" w:rsidRDefault="008F29DE" w:rsidP="008F29DE">
      <w:pPr>
        <w:rPr>
          <w:rFonts w:ascii="Times New Roman" w:hAnsi="Times New Roman" w:cs="Times New Roman"/>
          <w:sz w:val="24"/>
          <w:szCs w:val="24"/>
        </w:rPr>
      </w:pPr>
      <w:r w:rsidRPr="009F4006">
        <w:rPr>
          <w:rFonts w:ascii="Times New Roman" w:hAnsi="Times New Roman" w:cs="Times New Roman"/>
          <w:b/>
          <w:bCs/>
          <w:sz w:val="24"/>
          <w:szCs w:val="24"/>
        </w:rPr>
        <w:t>DZIECKO PRZEWLEKLE CHORE</w:t>
      </w:r>
    </w:p>
    <w:p w:rsidR="008F29DE" w:rsidRPr="009F4006" w:rsidRDefault="008F29DE" w:rsidP="008F29DE">
      <w:pPr>
        <w:rPr>
          <w:rFonts w:ascii="Times New Roman" w:hAnsi="Times New Roman" w:cs="Times New Roman"/>
          <w:sz w:val="24"/>
          <w:szCs w:val="24"/>
        </w:rPr>
      </w:pPr>
      <w:r w:rsidRPr="009F4006">
        <w:rPr>
          <w:rFonts w:ascii="Times New Roman" w:hAnsi="Times New Roman" w:cs="Times New Roman"/>
          <w:sz w:val="24"/>
          <w:szCs w:val="24"/>
        </w:rPr>
        <w:t>Choroba przewlekła to proces patologiczny trwający ponad 4 tygodnie, cechujący się brakiem nasilonych objawów chorobowych. Długotrwała choroba i częste hospitalizacje mogą okresowo uniemożliwiać choremu dziecku przebywanie w grupie rówieśników, a także zaspokajanie wielu ważnych potrzeb psychicznych, fizycznych i społecznych. Przeciwdziałanie niekorzystnym skutkom choroby przewlekłej, polega między innymi na udzielaniu dziecku i jego rodzinie pomocy w budowaniu nowej koncepcji życia z chorobą i pomimo choroby. Odbudowa poczucia bezpieczeństwa jest jednym z najważniejszych zadań osób pomagających choremu dziecku i jego rodzinie. Dziecko może czuć się mniej bezradne i zagubione, gdy ma okazję do odnoszenia sukcesów i poradzenia sobie z trudnymi sytuacjami. Zatem dostrzeganie i eksponowanie osiągnięć dziecka, chwalenie go za nie i nagradzanie jest jednym z kierunków pomagania mu w pokonywaniu poczucia bezradności. Drugi ważny kierunek to uczenie dziecka nowych umiejętności- zarówno tych przydatnych w pokonywaniu trudności związanych z chorowaniem, jak i tych otwierających mu nowe, wolne od ograniczeń pola aktywności, poszerzających jego „obszar wolności”. Szkoła pełni w życiu chorego dziecka szczególną rolę. Jest to miejsce, w którym może się ono uczyć i bawić, rozwijać swoje zdolności i umiejętności, może przeżywać radość i dumę ze swojej aktywności, a także budować dobre relacje z innymi dziećmi. Obecność przyjaznych nauczycieli i rówieśników jest bardzo ważna dla prawidłowego rozwoju emocjonalnego i społecznego chorego dziecka. Niezwykle ważne jest przekazanie nauczycielom informacji o wpływie choroby dziecka na funkcjonowanie psychiczne, fizyczne i społeczne ucznia. Niektóre leki mogą działać pobudzająco a inne usypiająco. Może to mieć wpływ na zachowanie się dziecka lub możliwość efektywnego uczenia się. Dzięki informacjom od rodziców i lekarzy, nauczyciel może poznać chorobę dziecka w takim zakresie, aby w razie potrzeby, w odpowiednim czasie, udzielić mu niezbędnej pomocy i wsparcia oraz zapewnić bezpieczne warunki na terenie szkoły. Także dostosować sposoby komunikowania się oraz sposoby i formy nauczania do potrzeb i aktualnych możliwości chorego dziecka. Wzajemne kontakty pomiędzy szkołą i rodzicami powinny być stałe i systematyczne, oparte na zaufaniu, spokojnej, wzajemnej wymianie informacji oraz współpracy i zrozumieniu.</w:t>
      </w:r>
    </w:p>
    <w:p w:rsidR="008F29DE" w:rsidRPr="009F4006" w:rsidRDefault="008F29DE" w:rsidP="008F29DE">
      <w:pPr>
        <w:rPr>
          <w:rFonts w:ascii="Times New Roman" w:hAnsi="Times New Roman" w:cs="Times New Roman"/>
          <w:sz w:val="24"/>
          <w:szCs w:val="24"/>
        </w:rPr>
      </w:pPr>
      <w:r w:rsidRPr="009F4006">
        <w:rPr>
          <w:rFonts w:ascii="Times New Roman" w:hAnsi="Times New Roman" w:cs="Times New Roman"/>
          <w:b/>
          <w:bCs/>
          <w:sz w:val="24"/>
          <w:szCs w:val="24"/>
        </w:rPr>
        <w:lastRenderedPageBreak/>
        <w:t>Główne sposoby pomocy przewlekle choremu dziecku możliwe do zrealizowania na terenie szkoły:</w:t>
      </w:r>
    </w:p>
    <w:p w:rsidR="008F29DE" w:rsidRPr="009F4006" w:rsidRDefault="008F29DE" w:rsidP="008F29DE">
      <w:pPr>
        <w:numPr>
          <w:ilvl w:val="0"/>
          <w:numId w:val="21"/>
        </w:numPr>
        <w:spacing w:after="0"/>
        <w:rPr>
          <w:rFonts w:ascii="Times New Roman" w:hAnsi="Times New Roman" w:cs="Times New Roman"/>
          <w:sz w:val="24"/>
          <w:szCs w:val="24"/>
        </w:rPr>
      </w:pPr>
      <w:r w:rsidRPr="009F4006">
        <w:rPr>
          <w:rFonts w:ascii="Times New Roman" w:hAnsi="Times New Roman" w:cs="Times New Roman"/>
          <w:sz w:val="24"/>
          <w:szCs w:val="24"/>
        </w:rPr>
        <w:t>zapewnienie poczucia bezpieczeństwa psychicznego i fizycznego,</w:t>
      </w:r>
    </w:p>
    <w:p w:rsidR="008F29DE" w:rsidRPr="009F4006" w:rsidRDefault="008F29DE" w:rsidP="008F29DE">
      <w:pPr>
        <w:numPr>
          <w:ilvl w:val="0"/>
          <w:numId w:val="21"/>
        </w:numPr>
        <w:spacing w:after="0"/>
        <w:rPr>
          <w:rFonts w:ascii="Times New Roman" w:hAnsi="Times New Roman" w:cs="Times New Roman"/>
          <w:sz w:val="24"/>
          <w:szCs w:val="24"/>
        </w:rPr>
      </w:pPr>
      <w:r w:rsidRPr="009F4006">
        <w:rPr>
          <w:rFonts w:ascii="Times New Roman" w:hAnsi="Times New Roman" w:cs="Times New Roman"/>
          <w:sz w:val="24"/>
          <w:szCs w:val="24"/>
        </w:rPr>
        <w:t>pomoc w pokonywaniu trudności, uczenie nowych umiejętności,</w:t>
      </w:r>
    </w:p>
    <w:p w:rsidR="008F29DE" w:rsidRPr="009F4006" w:rsidRDefault="008F29DE" w:rsidP="008F29DE">
      <w:pPr>
        <w:numPr>
          <w:ilvl w:val="0"/>
          <w:numId w:val="21"/>
        </w:numPr>
        <w:spacing w:after="0"/>
        <w:rPr>
          <w:rFonts w:ascii="Times New Roman" w:hAnsi="Times New Roman" w:cs="Times New Roman"/>
          <w:sz w:val="24"/>
          <w:szCs w:val="24"/>
        </w:rPr>
      </w:pPr>
      <w:r w:rsidRPr="009F4006">
        <w:rPr>
          <w:rFonts w:ascii="Times New Roman" w:hAnsi="Times New Roman" w:cs="Times New Roman"/>
          <w:sz w:val="24"/>
          <w:szCs w:val="24"/>
        </w:rPr>
        <w:t>budowanie dobrego klimatu i przyjaznych relacji klasowych,</w:t>
      </w:r>
    </w:p>
    <w:p w:rsidR="008F29DE" w:rsidRPr="009F4006" w:rsidRDefault="008F29DE" w:rsidP="008F29DE">
      <w:pPr>
        <w:numPr>
          <w:ilvl w:val="0"/>
          <w:numId w:val="21"/>
        </w:numPr>
        <w:spacing w:after="0"/>
        <w:rPr>
          <w:rFonts w:ascii="Times New Roman" w:hAnsi="Times New Roman" w:cs="Times New Roman"/>
          <w:sz w:val="24"/>
          <w:szCs w:val="24"/>
        </w:rPr>
      </w:pPr>
      <w:r w:rsidRPr="009F4006">
        <w:rPr>
          <w:rFonts w:ascii="Times New Roman" w:hAnsi="Times New Roman" w:cs="Times New Roman"/>
          <w:sz w:val="24"/>
          <w:szCs w:val="24"/>
        </w:rPr>
        <w:t>przygotowanie uczniów zdrowych na spotkanie chorego kolegi,</w:t>
      </w:r>
    </w:p>
    <w:p w:rsidR="008F29DE" w:rsidRPr="009F4006" w:rsidRDefault="008F29DE" w:rsidP="008F29DE">
      <w:pPr>
        <w:numPr>
          <w:ilvl w:val="0"/>
          <w:numId w:val="21"/>
        </w:numPr>
        <w:spacing w:after="0"/>
        <w:rPr>
          <w:rFonts w:ascii="Times New Roman" w:hAnsi="Times New Roman" w:cs="Times New Roman"/>
          <w:sz w:val="24"/>
          <w:szCs w:val="24"/>
        </w:rPr>
      </w:pPr>
      <w:r w:rsidRPr="009F4006">
        <w:rPr>
          <w:rFonts w:ascii="Times New Roman" w:hAnsi="Times New Roman" w:cs="Times New Roman"/>
          <w:sz w:val="24"/>
          <w:szCs w:val="24"/>
        </w:rPr>
        <w:t>traktowanie chorego dziecka jako pełnoprawnego członka klasy,</w:t>
      </w:r>
    </w:p>
    <w:p w:rsidR="008F29DE" w:rsidRPr="009F4006" w:rsidRDefault="008F29DE" w:rsidP="008F29DE">
      <w:pPr>
        <w:numPr>
          <w:ilvl w:val="0"/>
          <w:numId w:val="21"/>
        </w:numPr>
        <w:spacing w:after="0"/>
        <w:rPr>
          <w:rFonts w:ascii="Times New Roman" w:hAnsi="Times New Roman" w:cs="Times New Roman"/>
          <w:sz w:val="24"/>
          <w:szCs w:val="24"/>
        </w:rPr>
      </w:pPr>
      <w:r w:rsidRPr="009F4006">
        <w:rPr>
          <w:rFonts w:ascii="Times New Roman" w:hAnsi="Times New Roman" w:cs="Times New Roman"/>
          <w:sz w:val="24"/>
          <w:szCs w:val="24"/>
        </w:rPr>
        <w:t>uwrażliwianie dzieci zdrowych na potrzeby i przeżycia dziecka chorego,</w:t>
      </w:r>
    </w:p>
    <w:p w:rsidR="008F29DE" w:rsidRPr="009F4006" w:rsidRDefault="008F29DE" w:rsidP="008F29DE">
      <w:pPr>
        <w:numPr>
          <w:ilvl w:val="0"/>
          <w:numId w:val="21"/>
        </w:numPr>
        <w:spacing w:after="0"/>
        <w:rPr>
          <w:rFonts w:ascii="Times New Roman" w:hAnsi="Times New Roman" w:cs="Times New Roman"/>
          <w:sz w:val="24"/>
          <w:szCs w:val="24"/>
        </w:rPr>
      </w:pPr>
      <w:r w:rsidRPr="009F4006">
        <w:rPr>
          <w:rFonts w:ascii="Times New Roman" w:hAnsi="Times New Roman" w:cs="Times New Roman"/>
          <w:sz w:val="24"/>
          <w:szCs w:val="24"/>
        </w:rPr>
        <w:t>uwrażliwianie dziecka chorego na potrzeby i przeżycia innych uczniów,</w:t>
      </w:r>
    </w:p>
    <w:p w:rsidR="008F29DE" w:rsidRPr="009F4006" w:rsidRDefault="008F29DE" w:rsidP="008F29DE">
      <w:pPr>
        <w:numPr>
          <w:ilvl w:val="0"/>
          <w:numId w:val="21"/>
        </w:numPr>
        <w:spacing w:after="0"/>
        <w:rPr>
          <w:rFonts w:ascii="Times New Roman" w:hAnsi="Times New Roman" w:cs="Times New Roman"/>
          <w:sz w:val="24"/>
          <w:szCs w:val="24"/>
        </w:rPr>
      </w:pPr>
      <w:r w:rsidRPr="009F4006">
        <w:rPr>
          <w:rFonts w:ascii="Times New Roman" w:hAnsi="Times New Roman" w:cs="Times New Roman"/>
          <w:sz w:val="24"/>
          <w:szCs w:val="24"/>
        </w:rPr>
        <w:t>motywowanie do kontaktów i współdziałania z innymi dziećmi,</w:t>
      </w:r>
    </w:p>
    <w:p w:rsidR="008F29DE" w:rsidRPr="009F4006" w:rsidRDefault="008F29DE" w:rsidP="008F29DE">
      <w:pPr>
        <w:numPr>
          <w:ilvl w:val="0"/>
          <w:numId w:val="21"/>
        </w:numPr>
        <w:spacing w:after="0"/>
        <w:rPr>
          <w:rFonts w:ascii="Times New Roman" w:hAnsi="Times New Roman" w:cs="Times New Roman"/>
          <w:sz w:val="24"/>
          <w:szCs w:val="24"/>
        </w:rPr>
      </w:pPr>
      <w:r w:rsidRPr="009F4006">
        <w:rPr>
          <w:rFonts w:ascii="Times New Roman" w:hAnsi="Times New Roman" w:cs="Times New Roman"/>
          <w:sz w:val="24"/>
          <w:szCs w:val="24"/>
        </w:rPr>
        <w:t>rozwijanie zainteresowań, samodzielności dziecka,</w:t>
      </w:r>
    </w:p>
    <w:p w:rsidR="008F29DE" w:rsidRPr="009F4006" w:rsidRDefault="008F29DE" w:rsidP="008F29DE">
      <w:pPr>
        <w:numPr>
          <w:ilvl w:val="0"/>
          <w:numId w:val="21"/>
        </w:numPr>
        <w:spacing w:after="0"/>
        <w:rPr>
          <w:rFonts w:ascii="Times New Roman" w:hAnsi="Times New Roman" w:cs="Times New Roman"/>
          <w:sz w:val="24"/>
          <w:szCs w:val="24"/>
        </w:rPr>
      </w:pPr>
      <w:r w:rsidRPr="009F4006">
        <w:rPr>
          <w:rFonts w:ascii="Times New Roman" w:hAnsi="Times New Roman" w:cs="Times New Roman"/>
          <w:sz w:val="24"/>
          <w:szCs w:val="24"/>
        </w:rPr>
        <w:t>dostarczanie wielu możliwości do działania i osiągania sukcesów,</w:t>
      </w:r>
    </w:p>
    <w:p w:rsidR="008F29DE" w:rsidRDefault="008F29DE" w:rsidP="008F29DE">
      <w:pPr>
        <w:numPr>
          <w:ilvl w:val="0"/>
          <w:numId w:val="21"/>
        </w:numPr>
        <w:spacing w:after="0"/>
        <w:rPr>
          <w:rFonts w:ascii="Times New Roman" w:hAnsi="Times New Roman" w:cs="Times New Roman"/>
          <w:sz w:val="24"/>
          <w:szCs w:val="24"/>
        </w:rPr>
      </w:pPr>
      <w:r w:rsidRPr="009F4006">
        <w:rPr>
          <w:rFonts w:ascii="Times New Roman" w:hAnsi="Times New Roman" w:cs="Times New Roman"/>
          <w:sz w:val="24"/>
          <w:szCs w:val="24"/>
        </w:rPr>
        <w:t>motywowanie do aktywności.</w:t>
      </w:r>
    </w:p>
    <w:p w:rsidR="002152CA" w:rsidRDefault="009D6EF9"/>
    <w:sectPr w:rsidR="002152CA" w:rsidSect="008618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A242F"/>
    <w:multiLevelType w:val="multilevel"/>
    <w:tmpl w:val="BAF60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993EDD"/>
    <w:multiLevelType w:val="multilevel"/>
    <w:tmpl w:val="B79C6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1F571E"/>
    <w:multiLevelType w:val="multilevel"/>
    <w:tmpl w:val="BFD26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55280D"/>
    <w:multiLevelType w:val="multilevel"/>
    <w:tmpl w:val="589EF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E92B71"/>
    <w:multiLevelType w:val="multilevel"/>
    <w:tmpl w:val="9864B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0318A1"/>
    <w:multiLevelType w:val="multilevel"/>
    <w:tmpl w:val="346A1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280C9E"/>
    <w:multiLevelType w:val="multilevel"/>
    <w:tmpl w:val="8BEEC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8B2877"/>
    <w:multiLevelType w:val="multilevel"/>
    <w:tmpl w:val="3F146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E73C45"/>
    <w:multiLevelType w:val="multilevel"/>
    <w:tmpl w:val="D6806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BC5F71"/>
    <w:multiLevelType w:val="multilevel"/>
    <w:tmpl w:val="8856D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7B6268C"/>
    <w:multiLevelType w:val="multilevel"/>
    <w:tmpl w:val="E77C2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6B7193"/>
    <w:multiLevelType w:val="multilevel"/>
    <w:tmpl w:val="A5286E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1DF66D3"/>
    <w:multiLevelType w:val="multilevel"/>
    <w:tmpl w:val="EF644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D67386"/>
    <w:multiLevelType w:val="multilevel"/>
    <w:tmpl w:val="3F0CF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9A36FB9"/>
    <w:multiLevelType w:val="multilevel"/>
    <w:tmpl w:val="D744F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C84E3E"/>
    <w:multiLevelType w:val="multilevel"/>
    <w:tmpl w:val="B6489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F7A6F78"/>
    <w:multiLevelType w:val="multilevel"/>
    <w:tmpl w:val="57F24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1AF0944"/>
    <w:multiLevelType w:val="multilevel"/>
    <w:tmpl w:val="6FD01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3DA5353"/>
    <w:multiLevelType w:val="multilevel"/>
    <w:tmpl w:val="B2A03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6545706"/>
    <w:multiLevelType w:val="multilevel"/>
    <w:tmpl w:val="B09CD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F412FE3"/>
    <w:multiLevelType w:val="multilevel"/>
    <w:tmpl w:val="A2309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1"/>
  </w:num>
  <w:num w:numId="3">
    <w:abstractNumId w:val="19"/>
  </w:num>
  <w:num w:numId="4">
    <w:abstractNumId w:val="1"/>
  </w:num>
  <w:num w:numId="5">
    <w:abstractNumId w:val="16"/>
  </w:num>
  <w:num w:numId="6">
    <w:abstractNumId w:val="15"/>
  </w:num>
  <w:num w:numId="7">
    <w:abstractNumId w:val="4"/>
  </w:num>
  <w:num w:numId="8">
    <w:abstractNumId w:val="5"/>
  </w:num>
  <w:num w:numId="9">
    <w:abstractNumId w:val="20"/>
  </w:num>
  <w:num w:numId="10">
    <w:abstractNumId w:val="13"/>
  </w:num>
  <w:num w:numId="11">
    <w:abstractNumId w:val="12"/>
  </w:num>
  <w:num w:numId="12">
    <w:abstractNumId w:val="0"/>
  </w:num>
  <w:num w:numId="13">
    <w:abstractNumId w:val="14"/>
  </w:num>
  <w:num w:numId="14">
    <w:abstractNumId w:val="6"/>
  </w:num>
  <w:num w:numId="15">
    <w:abstractNumId w:val="2"/>
  </w:num>
  <w:num w:numId="16">
    <w:abstractNumId w:val="8"/>
  </w:num>
  <w:num w:numId="17">
    <w:abstractNumId w:val="10"/>
  </w:num>
  <w:num w:numId="18">
    <w:abstractNumId w:val="7"/>
  </w:num>
  <w:num w:numId="19">
    <w:abstractNumId w:val="18"/>
  </w:num>
  <w:num w:numId="20">
    <w:abstractNumId w:val="17"/>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1726D"/>
    <w:rsid w:val="00233A02"/>
    <w:rsid w:val="00300AD2"/>
    <w:rsid w:val="00372C26"/>
    <w:rsid w:val="00542BBE"/>
    <w:rsid w:val="0086180D"/>
    <w:rsid w:val="008F29DE"/>
    <w:rsid w:val="009D6EF9"/>
    <w:rsid w:val="00A1726D"/>
    <w:rsid w:val="00AD5000"/>
    <w:rsid w:val="00B105C3"/>
    <w:rsid w:val="00F30CD2"/>
    <w:rsid w:val="00FD384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29DE"/>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F29D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2874</Words>
  <Characters>17244</Characters>
  <Application>Microsoft Office Word</Application>
  <DocSecurity>0</DocSecurity>
  <Lines>143</Lines>
  <Paragraphs>40</Paragraphs>
  <ScaleCrop>false</ScaleCrop>
  <Company/>
  <LinksUpToDate>false</LinksUpToDate>
  <CharactersWithSpaces>20078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zsp.abramow@onet.pl</dc:creator>
  <cp:lastModifiedBy>Mateusz</cp:lastModifiedBy>
  <cp:revision>2</cp:revision>
  <dcterms:created xsi:type="dcterms:W3CDTF">2022-04-26T18:28:00Z</dcterms:created>
  <dcterms:modified xsi:type="dcterms:W3CDTF">2022-04-26T18:28:00Z</dcterms:modified>
</cp:coreProperties>
</file>