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DB87" w14:textId="77777777" w:rsidR="00E814E2" w:rsidRPr="00187542" w:rsidRDefault="00E814E2" w:rsidP="00E814E2">
      <w:pPr>
        <w:rPr>
          <w:rFonts w:cstheme="minorHAnsi"/>
        </w:rPr>
      </w:pPr>
    </w:p>
    <w:p w14:paraId="6E93A148" w14:textId="693B6636" w:rsidR="00E814E2" w:rsidRPr="00187542" w:rsidRDefault="00780B5C" w:rsidP="002908B2">
      <w:pPr>
        <w:jc w:val="center"/>
        <w:rPr>
          <w:rFonts w:cstheme="minorHAnsi"/>
          <w:b/>
        </w:rPr>
      </w:pPr>
      <w:bookmarkStart w:id="0" w:name="_Hlk145282937"/>
      <w:r w:rsidRPr="00187542">
        <w:rPr>
          <w:rFonts w:cstheme="minorHAnsi"/>
          <w:b/>
        </w:rPr>
        <w:t>PRZEDMIOTOWE ZASADY</w:t>
      </w:r>
      <w:r w:rsidR="00E814E2" w:rsidRPr="00187542">
        <w:rPr>
          <w:rFonts w:cstheme="minorHAnsi"/>
          <w:b/>
        </w:rPr>
        <w:t xml:space="preserve"> OCENIANIA Z </w:t>
      </w:r>
      <w:r w:rsidR="002A3449">
        <w:rPr>
          <w:rFonts w:cstheme="minorHAnsi"/>
          <w:b/>
        </w:rPr>
        <w:t>MUZYKI</w:t>
      </w:r>
    </w:p>
    <w:p w14:paraId="309F47BC" w14:textId="66A148CB" w:rsidR="00E814E2" w:rsidRPr="00187542" w:rsidRDefault="00657203" w:rsidP="00E814E2">
      <w:pPr>
        <w:jc w:val="center"/>
        <w:rPr>
          <w:rFonts w:cstheme="minorHAnsi"/>
          <w:b/>
        </w:rPr>
      </w:pPr>
      <w:r w:rsidRPr="00187542">
        <w:rPr>
          <w:rFonts w:cstheme="minorHAnsi"/>
          <w:b/>
        </w:rPr>
        <w:t>W ROKU SZKOLNYM 202</w:t>
      </w:r>
      <w:r w:rsidR="00730491">
        <w:rPr>
          <w:rFonts w:cstheme="minorHAnsi"/>
          <w:b/>
        </w:rPr>
        <w:t>3</w:t>
      </w:r>
      <w:r w:rsidR="00780B5C" w:rsidRPr="00187542">
        <w:rPr>
          <w:rFonts w:cstheme="minorHAnsi"/>
          <w:b/>
        </w:rPr>
        <w:t>/20</w:t>
      </w:r>
      <w:r w:rsidRPr="00187542">
        <w:rPr>
          <w:rFonts w:cstheme="minorHAnsi"/>
          <w:b/>
        </w:rPr>
        <w:t>2</w:t>
      </w:r>
      <w:r w:rsidR="00730491">
        <w:rPr>
          <w:rFonts w:cstheme="minorHAnsi"/>
          <w:b/>
        </w:rPr>
        <w:t>4</w:t>
      </w:r>
    </w:p>
    <w:bookmarkEnd w:id="0"/>
    <w:p w14:paraId="698FC572" w14:textId="77777777" w:rsidR="000846FE" w:rsidRPr="00187542" w:rsidRDefault="000846FE" w:rsidP="00E814E2">
      <w:pPr>
        <w:jc w:val="center"/>
        <w:rPr>
          <w:rFonts w:cstheme="minorHAnsi"/>
          <w:b/>
        </w:rPr>
      </w:pPr>
    </w:p>
    <w:p w14:paraId="4B969190" w14:textId="77777777" w:rsidR="000846FE" w:rsidRPr="00187542" w:rsidRDefault="000846FE" w:rsidP="000846FE">
      <w:pPr>
        <w:jc w:val="center"/>
        <w:rPr>
          <w:rFonts w:cstheme="minorHAnsi"/>
          <w:b/>
        </w:rPr>
      </w:pPr>
    </w:p>
    <w:p w14:paraId="6A5B1169" w14:textId="77777777" w:rsidR="000846FE" w:rsidRPr="00187542" w:rsidRDefault="000846FE" w:rsidP="000846FE">
      <w:pPr>
        <w:pStyle w:val="NormalnyWeb"/>
        <w:numPr>
          <w:ilvl w:val="0"/>
          <w:numId w:val="1"/>
        </w:numPr>
        <w:tabs>
          <w:tab w:val="clear" w:pos="680"/>
          <w:tab w:val="num" w:pos="284"/>
        </w:tabs>
        <w:spacing w:before="0" w:beforeAutospacing="0" w:after="0" w:afterAutospacing="0" w:line="320" w:lineRule="exact"/>
        <w:ind w:hanging="624"/>
        <w:jc w:val="both"/>
        <w:rPr>
          <w:rFonts w:asciiTheme="minorHAnsi" w:hAnsiTheme="minorHAnsi" w:cstheme="minorHAnsi"/>
          <w:b/>
        </w:rPr>
      </w:pPr>
      <w:r w:rsidRPr="00187542">
        <w:rPr>
          <w:rFonts w:asciiTheme="minorHAnsi" w:hAnsiTheme="minorHAnsi" w:cstheme="minorHAnsi"/>
          <w:b/>
        </w:rPr>
        <w:t>PODSTAWY PRAWNE</w:t>
      </w:r>
    </w:p>
    <w:p w14:paraId="42B7C9A7" w14:textId="77777777" w:rsidR="000421A1" w:rsidRPr="00187542" w:rsidRDefault="000421A1" w:rsidP="000421A1">
      <w:pPr>
        <w:pStyle w:val="NormalnyWeb"/>
        <w:spacing w:before="0" w:beforeAutospacing="0" w:after="0" w:afterAutospacing="0" w:line="320" w:lineRule="exact"/>
        <w:ind w:left="624"/>
        <w:jc w:val="both"/>
        <w:rPr>
          <w:rFonts w:asciiTheme="minorHAnsi" w:hAnsiTheme="minorHAnsi" w:cstheme="minorHAnsi"/>
          <w:b/>
        </w:rPr>
      </w:pPr>
    </w:p>
    <w:p w14:paraId="1FBFE3B6" w14:textId="77777777" w:rsidR="00760FD2" w:rsidRDefault="00F53131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Ustawa z dnia 14 grudnia 2016 Prawo Oświatowe (Dz. </w:t>
      </w:r>
      <w:r w:rsidR="00760FD2">
        <w:rPr>
          <w:rFonts w:eastAsia="Times New Roman" w:cstheme="minorHAnsi"/>
          <w:lang w:eastAsia="pl-PL"/>
        </w:rPr>
        <w:t>U. 2017 poz. 59 z późniejszymi</w:t>
      </w:r>
      <w:r w:rsidR="00187542">
        <w:rPr>
          <w:rFonts w:eastAsia="Times New Roman" w:cstheme="minorHAnsi"/>
          <w:lang w:eastAsia="pl-PL"/>
        </w:rPr>
        <w:t xml:space="preserve"> zmianami</w:t>
      </w:r>
      <w:r w:rsidRPr="00187542">
        <w:rPr>
          <w:rFonts w:eastAsia="Times New Roman" w:cstheme="minorHAnsi"/>
          <w:lang w:eastAsia="pl-PL"/>
        </w:rPr>
        <w:t>)</w:t>
      </w:r>
      <w:r w:rsidR="00760FD2">
        <w:rPr>
          <w:rFonts w:eastAsia="Times New Roman" w:cstheme="minorHAnsi"/>
          <w:lang w:eastAsia="pl-PL"/>
        </w:rPr>
        <w:t>.</w:t>
      </w:r>
    </w:p>
    <w:p w14:paraId="1F8F8101" w14:textId="77777777" w:rsidR="00F53131" w:rsidRPr="00187542" w:rsidRDefault="00760FD2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Ustawa z dnia 7 </w:t>
      </w:r>
      <w:r w:rsidR="009370E1">
        <w:rPr>
          <w:rFonts w:eastAsia="Times New Roman" w:cstheme="minorHAnsi"/>
          <w:lang w:eastAsia="pl-PL"/>
        </w:rPr>
        <w:t>września</w:t>
      </w:r>
      <w:r>
        <w:rPr>
          <w:rFonts w:eastAsia="Times New Roman" w:cstheme="minorHAnsi"/>
          <w:lang w:eastAsia="pl-PL"/>
        </w:rPr>
        <w:t xml:space="preserve">  1991 o systemie oświaty (</w:t>
      </w:r>
      <w:r>
        <w:t>(Dz. U. z 2022 r. poz. 2230)</w:t>
      </w:r>
      <w:r>
        <w:rPr>
          <w:rFonts w:eastAsia="Times New Roman" w:cstheme="minorHAnsi"/>
          <w:lang w:eastAsia="pl-PL"/>
        </w:rPr>
        <w:t>.</w:t>
      </w:r>
    </w:p>
    <w:p w14:paraId="5F54CC91" w14:textId="77777777" w:rsidR="00F53131" w:rsidRPr="00187542" w:rsidRDefault="00F53131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shd w:val="clear" w:color="auto" w:fill="FFFFFF"/>
          <w:lang w:eastAsia="pl-PL"/>
        </w:rPr>
        <w:t>Rozporządzenie Ministra Edukacji Narodowej z dnia 21 lutego 2019  r. w sprawie szczegółowych warunków i sposobu oceniania, klasyfikowania i promowania uczniów i słuchaczy w szkołach publicznych  ( Dz.U.2019 poz. 372 )</w:t>
      </w:r>
      <w:r w:rsidRPr="00187542">
        <w:rPr>
          <w:rFonts w:eastAsia="Times New Roman" w:cstheme="minorHAnsi"/>
          <w:lang w:eastAsia="pl-PL"/>
        </w:rPr>
        <w:t> </w:t>
      </w:r>
    </w:p>
    <w:p w14:paraId="5338C246" w14:textId="77777777" w:rsidR="00F53131" w:rsidRPr="009370E1" w:rsidRDefault="00F53131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color w:val="000000"/>
          <w:lang w:eastAsia="pl-PL"/>
        </w:rPr>
        <w:t xml:space="preserve">Rozporządzenie Ministra Edukacji Narodowej z dnia 22 lutego 2019 r. w sprawie oceniania, klasyfikowania i promowania </w:t>
      </w:r>
      <w:r w:rsidR="00187542" w:rsidRPr="00187542">
        <w:rPr>
          <w:rFonts w:eastAsia="Times New Roman" w:cstheme="minorHAnsi"/>
          <w:color w:val="000000"/>
          <w:lang w:eastAsia="pl-PL"/>
        </w:rPr>
        <w:t xml:space="preserve">uczniów i słuchaczy  w szkołach </w:t>
      </w:r>
      <w:r w:rsidRPr="00187542">
        <w:rPr>
          <w:rFonts w:eastAsia="Times New Roman" w:cstheme="minorHAnsi"/>
          <w:color w:val="000000"/>
          <w:lang w:eastAsia="pl-PL"/>
        </w:rPr>
        <w:t>publicznych  (Dz. U. 2019 poz. 373)</w:t>
      </w:r>
    </w:p>
    <w:p w14:paraId="4381CAFA" w14:textId="77777777" w:rsidR="009370E1" w:rsidRPr="00187542" w:rsidRDefault="009370E1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>
        <w:t>Rozporządzenie Ministra Edukacji i Nauki z dnia 19 sierpnia 2022 r. zmieniające rozporządzenie w sprawie oceniania, klasyfikowania i promowania uczniów i słuchaczy w szkołach publicznych  (Dz. U. z 2022 r. poz. 1780)</w:t>
      </w:r>
    </w:p>
    <w:p w14:paraId="6554A09A" w14:textId="77777777" w:rsidR="00187542" w:rsidRPr="00187542" w:rsidRDefault="00187542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Statut Szkoły Podstawowej nr 8 im. gen. Juliana Filipowicza w Otwocku</w:t>
      </w:r>
    </w:p>
    <w:p w14:paraId="7AA20E3B" w14:textId="77777777" w:rsidR="000421A1" w:rsidRPr="00187542" w:rsidRDefault="000421A1" w:rsidP="000846FE">
      <w:pPr>
        <w:pStyle w:val="Normalny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8E8EB" w14:textId="67D19E2E" w:rsidR="000846FE" w:rsidRDefault="000846FE" w:rsidP="007E3E29">
      <w:pPr>
        <w:pStyle w:val="Normalny1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7542">
        <w:rPr>
          <w:rFonts w:asciiTheme="minorHAnsi" w:hAnsiTheme="minorHAnsi" w:cstheme="minorHAnsi"/>
          <w:b/>
          <w:sz w:val="22"/>
          <w:szCs w:val="22"/>
        </w:rPr>
        <w:t xml:space="preserve">CELE OCENIANIA </w:t>
      </w:r>
    </w:p>
    <w:p w14:paraId="5198A3D2" w14:textId="77777777" w:rsidR="007E3E29" w:rsidRPr="00187542" w:rsidRDefault="007E3E29" w:rsidP="007E3E29">
      <w:pPr>
        <w:pStyle w:val="Normalny1"/>
        <w:ind w:left="6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C400A" w14:textId="751E5D94" w:rsidR="000846FE" w:rsidRPr="00187542" w:rsidRDefault="000846FE" w:rsidP="00661B93">
      <w:pPr>
        <w:pStyle w:val="Normalny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Ocenianie osiągnięć edukacyjnych ucznia polega na rozpoznawaniu przez nauczycieli poziomu i postępów w opanowaniu przez ucznia wiadomości i umiejętności w stosunku do wymagań określonych w podstawie programowej kształcenia ogólnego, wymagań</w:t>
      </w:r>
      <w:r w:rsidR="008056F3">
        <w:rPr>
          <w:rFonts w:asciiTheme="minorHAnsi" w:hAnsiTheme="minorHAnsi" w:cstheme="minorHAnsi"/>
          <w:sz w:val="22"/>
          <w:szCs w:val="22"/>
        </w:rPr>
        <w:t xml:space="preserve"> </w:t>
      </w:r>
      <w:r w:rsidRPr="00187542">
        <w:rPr>
          <w:rFonts w:asciiTheme="minorHAnsi" w:hAnsiTheme="minorHAnsi" w:cstheme="minorHAnsi"/>
          <w:sz w:val="22"/>
          <w:szCs w:val="22"/>
        </w:rPr>
        <w:t>edukacyjnych wynikających z realizowanych w szkole programów nauczania oraz wymagań edukacyjnych wynikających z realizowanych  w szkole programów nauczania w przypadku dodatkowych zajęć edukacyjnych.</w:t>
      </w:r>
    </w:p>
    <w:p w14:paraId="329169BE" w14:textId="77777777" w:rsidR="000846FE" w:rsidRPr="00187542" w:rsidRDefault="000846FE" w:rsidP="00661B93">
      <w:pPr>
        <w:pStyle w:val="Normalny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Ocenianie wewnątrzszkolne ma na celu: </w:t>
      </w:r>
    </w:p>
    <w:p w14:paraId="0F927B03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1) informowanie ucznia o poziomie jego osiągnięć edukacyjnych i jego zachowaniu oraz o postępach w tym zakresie; </w:t>
      </w:r>
    </w:p>
    <w:p w14:paraId="0185E588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2) udzielanie uczniowi pomocy w nauce poprzez przekazanie uczniowi informacji o tym, co zrobił dobrze i jak powinien się dalej uczyć; </w:t>
      </w:r>
    </w:p>
    <w:p w14:paraId="08C331CE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3) udzielanie uczniowi wskazówek do samodzielnego planowania własnego rozwoju</w:t>
      </w:r>
    </w:p>
    <w:p w14:paraId="435A636F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4) motywowanie ucznia do dalszych postępów w nauce i zachowaniu; </w:t>
      </w:r>
    </w:p>
    <w:p w14:paraId="7DA5761F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lastRenderedPageBreak/>
        <w:t xml:space="preserve">5) dostarczenie rodzicom (prawnym opiekunom) i nauczycielom informacji o postępach, trudnościach w nauce, zachowaniu oraz szczególnych  uzdolnieniach ucznia; </w:t>
      </w:r>
    </w:p>
    <w:p w14:paraId="4FB16EDC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6) umożliwienie nauczycielom doskonalenia organizacji i metod pracy dydaktyczno – wychowawczej. </w:t>
      </w:r>
    </w:p>
    <w:p w14:paraId="64F6C177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7) monitorowanie pracy ucznia.</w:t>
      </w:r>
    </w:p>
    <w:p w14:paraId="6968E05F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</w:p>
    <w:p w14:paraId="77749D29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  <w:r w:rsidRPr="00187542">
        <w:rPr>
          <w:rFonts w:asciiTheme="minorHAnsi" w:hAnsiTheme="minorHAnsi" w:cstheme="minorHAnsi"/>
          <w:b/>
        </w:rPr>
        <w:t>III</w:t>
      </w:r>
      <w:r w:rsidR="00264842" w:rsidRPr="00187542">
        <w:rPr>
          <w:rFonts w:asciiTheme="minorHAnsi" w:hAnsiTheme="minorHAnsi" w:cstheme="minorHAnsi"/>
          <w:b/>
        </w:rPr>
        <w:t xml:space="preserve">. </w:t>
      </w:r>
      <w:r w:rsidRPr="00187542">
        <w:rPr>
          <w:rFonts w:asciiTheme="minorHAnsi" w:hAnsiTheme="minorHAnsi" w:cstheme="minorHAnsi"/>
          <w:b/>
        </w:rPr>
        <w:t xml:space="preserve"> OGÓLNE USTALENIA </w:t>
      </w:r>
    </w:p>
    <w:p w14:paraId="4FBE2960" w14:textId="77777777" w:rsidR="000846FE" w:rsidRPr="00187542" w:rsidRDefault="000846FE" w:rsidP="00661B93">
      <w:pPr>
        <w:pStyle w:val="Akapitzlist"/>
        <w:numPr>
          <w:ilvl w:val="0"/>
          <w:numId w:val="3"/>
        </w:numPr>
        <w:tabs>
          <w:tab w:val="left" w:pos="284"/>
        </w:tabs>
        <w:ind w:left="426"/>
        <w:rPr>
          <w:rFonts w:cstheme="minorHAnsi"/>
        </w:rPr>
      </w:pPr>
      <w:r w:rsidRPr="00187542">
        <w:rPr>
          <w:rFonts w:cstheme="minorHAnsi"/>
        </w:rPr>
        <w:t>Ocenianie bieżące w klasach IV-VI odbywa się zgodnie z następującą skalą:</w:t>
      </w:r>
    </w:p>
    <w:p w14:paraId="4D462EE7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stopień celujący – 6 </w:t>
      </w:r>
    </w:p>
    <w:p w14:paraId="18822465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stopień bardzo dobry – 5 </w:t>
      </w:r>
    </w:p>
    <w:p w14:paraId="53BAED50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stopień dobry – 4 </w:t>
      </w:r>
    </w:p>
    <w:p w14:paraId="452EFFDC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4) stopień dostateczny – 3 </w:t>
      </w:r>
    </w:p>
    <w:p w14:paraId="371A870B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5) stopień dopuszczający – 2 </w:t>
      </w:r>
    </w:p>
    <w:p w14:paraId="0FBB8EF6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6) stopień niedostateczny – 1 </w:t>
      </w:r>
    </w:p>
    <w:p w14:paraId="29681E4E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Oceny bieżące rejestrowane są w dzienniku elektronicznym za pomocą odpowiedników cyfrowych podporządkowanych w/w skali.</w:t>
      </w:r>
    </w:p>
    <w:p w14:paraId="1A5F4CE3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Dopuszcza się nieprzygotowanie do lekcji, odnotowywane w dzienniku minusem (-), uzyskanie trzech minusów skutkuje postawieniem oceny niedostatecznej.</w:t>
      </w:r>
    </w:p>
    <w:p w14:paraId="55155CEE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Dopuszcza się stosowanie znaków (+), (-) w ocenianiu bieżącym.</w:t>
      </w:r>
    </w:p>
    <w:p w14:paraId="695D04F9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</w:p>
    <w:p w14:paraId="71D6DD75" w14:textId="5AFAD886" w:rsidR="008056F3" w:rsidRPr="00187542" w:rsidRDefault="000846FE" w:rsidP="00CC0DD1">
      <w:pPr>
        <w:rPr>
          <w:rFonts w:cstheme="minorHAnsi"/>
        </w:rPr>
      </w:pPr>
      <w:r w:rsidRPr="00187542">
        <w:rPr>
          <w:rFonts w:cstheme="minorHAnsi"/>
          <w:b/>
        </w:rPr>
        <w:t>IV</w:t>
      </w:r>
      <w:r w:rsidR="00264842" w:rsidRPr="00187542">
        <w:rPr>
          <w:rFonts w:cstheme="minorHAnsi"/>
          <w:b/>
        </w:rPr>
        <w:t xml:space="preserve">. </w:t>
      </w:r>
      <w:r w:rsidRPr="00187542">
        <w:rPr>
          <w:rFonts w:cstheme="minorHAnsi"/>
          <w:b/>
        </w:rPr>
        <w:t xml:space="preserve"> OBSZARY AKTYWNOŚCI  UCZNIÓW</w:t>
      </w:r>
      <w:r w:rsidR="00264842" w:rsidRPr="00187542">
        <w:rPr>
          <w:rFonts w:cstheme="minorHAnsi"/>
        </w:rPr>
        <w:t>:</w:t>
      </w:r>
    </w:p>
    <w:p w14:paraId="5588C1BB" w14:textId="472B25DF" w:rsidR="00CC0DD1" w:rsidRPr="00187542" w:rsidRDefault="00CC0DD1" w:rsidP="00661B93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187542">
        <w:rPr>
          <w:rFonts w:cstheme="minorHAnsi"/>
        </w:rPr>
        <w:t xml:space="preserve">Rozumienie pojęć </w:t>
      </w:r>
      <w:r w:rsidR="008056F3">
        <w:rPr>
          <w:rFonts w:cstheme="minorHAnsi"/>
        </w:rPr>
        <w:t>muzycznych</w:t>
      </w:r>
    </w:p>
    <w:p w14:paraId="7A7D03E3" w14:textId="487117ED" w:rsidR="00CC0DD1" w:rsidRPr="00187542" w:rsidRDefault="00CC0DD1" w:rsidP="00661B93">
      <w:pPr>
        <w:pStyle w:val="Akapitzlist"/>
        <w:numPr>
          <w:ilvl w:val="0"/>
          <w:numId w:val="9"/>
        </w:numPr>
        <w:spacing w:after="0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St</w:t>
      </w:r>
      <w:r w:rsidR="004438F4" w:rsidRPr="00187542">
        <w:rPr>
          <w:rFonts w:eastAsia="Times New Roman" w:cstheme="minorHAnsi"/>
          <w:lang w:eastAsia="pl-PL"/>
        </w:rPr>
        <w:t xml:space="preserve">osowanie języka </w:t>
      </w:r>
      <w:r w:rsidR="008056F3">
        <w:rPr>
          <w:rFonts w:eastAsia="Times New Roman" w:cstheme="minorHAnsi"/>
          <w:lang w:eastAsia="pl-PL"/>
        </w:rPr>
        <w:t>muzycznego</w:t>
      </w:r>
    </w:p>
    <w:p w14:paraId="415B5DC1" w14:textId="77777777" w:rsidR="008056F3" w:rsidRPr="008056F3" w:rsidRDefault="008056F3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Ćwiczenia praktyczne:</w:t>
      </w:r>
    </w:p>
    <w:p w14:paraId="5ED1ABDD" w14:textId="77777777" w:rsidR="008056F3" w:rsidRDefault="008056F3" w:rsidP="008056F3">
      <w:pPr>
        <w:pStyle w:val="Akapitzlist"/>
        <w:spacing w:after="0" w:line="240" w:lineRule="auto"/>
      </w:pPr>
      <w:r>
        <w:t>- śpiewanie</w:t>
      </w:r>
    </w:p>
    <w:p w14:paraId="45EED114" w14:textId="6B96AAE0" w:rsidR="006A0C1F" w:rsidRDefault="006A0C1F" w:rsidP="008056F3">
      <w:pPr>
        <w:pStyle w:val="Akapitzlist"/>
        <w:spacing w:after="0" w:line="240" w:lineRule="auto"/>
      </w:pPr>
      <w:r>
        <w:t>- granie na flecie prostym</w:t>
      </w:r>
    </w:p>
    <w:p w14:paraId="71FC3531" w14:textId="4D863ED1" w:rsidR="008056F3" w:rsidRDefault="008056F3" w:rsidP="006A0C1F">
      <w:pPr>
        <w:pStyle w:val="Akapitzlist"/>
        <w:spacing w:after="0" w:line="240" w:lineRule="auto"/>
      </w:pPr>
      <w:r>
        <w:t>- granie na instrumentach perkusyjnych</w:t>
      </w:r>
    </w:p>
    <w:p w14:paraId="6AB03663" w14:textId="77777777" w:rsidR="008056F3" w:rsidRDefault="008056F3" w:rsidP="008056F3">
      <w:pPr>
        <w:pStyle w:val="Akapitzlist"/>
        <w:spacing w:after="0" w:line="240" w:lineRule="auto"/>
      </w:pPr>
      <w:r>
        <w:t>- ruch przy muzyce</w:t>
      </w:r>
    </w:p>
    <w:p w14:paraId="3025CA5F" w14:textId="77777777" w:rsidR="008056F3" w:rsidRDefault="008056F3" w:rsidP="008056F3">
      <w:pPr>
        <w:pStyle w:val="Akapitzlist"/>
        <w:spacing w:after="0" w:line="240" w:lineRule="auto"/>
      </w:pPr>
      <w:r>
        <w:t>- taniec</w:t>
      </w:r>
    </w:p>
    <w:p w14:paraId="75B452D4" w14:textId="77777777" w:rsidR="008056F3" w:rsidRDefault="008056F3" w:rsidP="008056F3">
      <w:pPr>
        <w:pStyle w:val="Akapitzlist"/>
        <w:spacing w:after="0" w:line="240" w:lineRule="auto"/>
      </w:pPr>
      <w:r>
        <w:t>- improwizacja</w:t>
      </w:r>
    </w:p>
    <w:p w14:paraId="535219E7" w14:textId="4B1FCBDF" w:rsidR="008056F3" w:rsidRDefault="008056F3" w:rsidP="008056F3">
      <w:pPr>
        <w:pStyle w:val="Akapitzlist"/>
        <w:spacing w:after="0" w:line="240" w:lineRule="auto"/>
      </w:pPr>
      <w:r>
        <w:t>- tworzenie muzyki</w:t>
      </w:r>
      <w:r w:rsidR="006A0C1F">
        <w:t>.</w:t>
      </w:r>
    </w:p>
    <w:p w14:paraId="456CBDDB" w14:textId="18500F6A" w:rsidR="008056F3" w:rsidRPr="008056F3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lastRenderedPageBreak/>
        <w:t>W</w:t>
      </w:r>
      <w:r w:rsidR="008056F3">
        <w:t>ystępy artystyczne przed publicznością klasową, szkolną i pozaszkolną</w:t>
      </w:r>
      <w:r>
        <w:t>.</w:t>
      </w:r>
    </w:p>
    <w:p w14:paraId="156199CD" w14:textId="22F7D26B" w:rsidR="006A0C1F" w:rsidRPr="006A0C1F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Wy</w:t>
      </w:r>
      <w:r w:rsidR="008056F3">
        <w:t>konywani</w:t>
      </w:r>
      <w:r>
        <w:t>e</w:t>
      </w:r>
      <w:r w:rsidR="008056F3">
        <w:t xml:space="preserve"> zadań wymagających wykazania się wiedzą teoretyczną (quizy, gry dydaktyczne, pytania i odpowiedzi</w:t>
      </w:r>
      <w:r>
        <w:t>, karty pracy</w:t>
      </w:r>
      <w:r w:rsidR="008056F3">
        <w:t>)</w:t>
      </w:r>
      <w:r>
        <w:t>.</w:t>
      </w:r>
    </w:p>
    <w:p w14:paraId="028684A1" w14:textId="66F0D24F" w:rsidR="00CC0DD1" w:rsidRPr="008056F3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P</w:t>
      </w:r>
      <w:r w:rsidR="008056F3">
        <w:t xml:space="preserve">rzygotowywania prezentacji, gazetek, albumów </w:t>
      </w:r>
      <w:r>
        <w:t>itp.</w:t>
      </w:r>
    </w:p>
    <w:p w14:paraId="7D9ABD9F" w14:textId="77777777" w:rsidR="00CC0DD1" w:rsidRPr="00187542" w:rsidRDefault="00CC0DD1" w:rsidP="00661B9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Aktywnoś</w:t>
      </w:r>
      <w:r w:rsidR="00A451BF" w:rsidRPr="00187542">
        <w:rPr>
          <w:rFonts w:eastAsia="Times New Roman" w:cstheme="minorHAnsi"/>
          <w:lang w:eastAsia="pl-PL"/>
        </w:rPr>
        <w:t xml:space="preserve">ć </w:t>
      </w:r>
      <w:r w:rsidRPr="00187542">
        <w:rPr>
          <w:rFonts w:eastAsia="Times New Roman" w:cstheme="minorHAnsi"/>
          <w:lang w:eastAsia="pl-PL"/>
        </w:rPr>
        <w:t>na lekcji i poza nią</w:t>
      </w:r>
      <w:r w:rsidR="00A451BF" w:rsidRPr="00187542">
        <w:rPr>
          <w:rFonts w:eastAsia="Times New Roman" w:cstheme="minorHAnsi"/>
          <w:lang w:eastAsia="pl-PL"/>
        </w:rPr>
        <w:t xml:space="preserve"> </w:t>
      </w:r>
      <w:r w:rsidRPr="00187542">
        <w:rPr>
          <w:rFonts w:eastAsia="Times New Roman" w:cstheme="minorHAnsi"/>
          <w:lang w:eastAsia="pl-PL"/>
        </w:rPr>
        <w:t xml:space="preserve">oraz wkład pracy ucznia. </w:t>
      </w:r>
    </w:p>
    <w:p w14:paraId="34697241" w14:textId="77777777" w:rsidR="00CC0DD1" w:rsidRPr="00187542" w:rsidRDefault="00CC0DD1" w:rsidP="00661B9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Praca w grupach. </w:t>
      </w:r>
    </w:p>
    <w:p w14:paraId="5753379C" w14:textId="15157C28" w:rsidR="000846FE" w:rsidRPr="006A0C1F" w:rsidRDefault="000846FE" w:rsidP="006A0C1F">
      <w:pPr>
        <w:spacing w:after="0" w:line="320" w:lineRule="exact"/>
        <w:jc w:val="both"/>
        <w:rPr>
          <w:rFonts w:cstheme="minorHAnsi"/>
        </w:rPr>
      </w:pPr>
    </w:p>
    <w:p w14:paraId="6212E609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0A0FC7B5" w14:textId="77777777" w:rsidR="000846FE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>V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OGÓLNE KRYTERIA OCENIANIA </w:t>
      </w:r>
    </w:p>
    <w:p w14:paraId="26C3BB92" w14:textId="77777777" w:rsidR="007E3E29" w:rsidRPr="00187542" w:rsidRDefault="007E3E29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1A6D1577" w14:textId="77777777" w:rsidR="000846FE" w:rsidRPr="00187542" w:rsidRDefault="000846FE" w:rsidP="00661B93">
      <w:pPr>
        <w:pStyle w:val="Akapitzlist"/>
        <w:numPr>
          <w:ilvl w:val="0"/>
          <w:numId w:val="4"/>
        </w:numPr>
        <w:autoSpaceDE w:val="0"/>
        <w:ind w:left="284"/>
        <w:rPr>
          <w:rFonts w:cstheme="minorHAnsi"/>
          <w:b/>
          <w:i/>
          <w:color w:val="7030A0"/>
        </w:rPr>
      </w:pPr>
      <w:r w:rsidRPr="00187542">
        <w:rPr>
          <w:rFonts w:cstheme="minorHAnsi"/>
        </w:rPr>
        <w:t>Ustala się następujące ogólne  kryteria osiągn</w:t>
      </w:r>
      <w:r w:rsidR="00824BF7" w:rsidRPr="00187542">
        <w:rPr>
          <w:rFonts w:cstheme="minorHAnsi"/>
        </w:rPr>
        <w:t>ięć edukacyjnych ucznia klas IV-</w:t>
      </w:r>
      <w:r w:rsidRPr="00187542">
        <w:rPr>
          <w:rFonts w:cstheme="minorHAnsi"/>
        </w:rPr>
        <w:t>VI</w:t>
      </w:r>
      <w:r w:rsidR="00824BF7" w:rsidRPr="00187542">
        <w:rPr>
          <w:rFonts w:cstheme="minorHAnsi"/>
        </w:rPr>
        <w:t>II</w:t>
      </w:r>
      <w:r w:rsidRPr="00187542">
        <w:rPr>
          <w:rFonts w:cstheme="minorHAnsi"/>
          <w:i/>
          <w:color w:val="7030A0"/>
        </w:rPr>
        <w:t xml:space="preserve">: </w:t>
      </w:r>
    </w:p>
    <w:p w14:paraId="65DD3E3C" w14:textId="77777777" w:rsidR="000846FE" w:rsidRPr="00187542" w:rsidRDefault="000846FE" w:rsidP="00684F78">
      <w:pPr>
        <w:pStyle w:val="Normalny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celujący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73A972FD" w14:textId="77777777" w:rsidR="009061F7" w:rsidRPr="00187542" w:rsidRDefault="000846FE" w:rsidP="000846FE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9061F7" w:rsidRPr="00187542">
        <w:rPr>
          <w:rFonts w:asciiTheme="minorHAnsi" w:hAnsiTheme="minorHAnsi" w:cstheme="minorHAnsi"/>
          <w:sz w:val="22"/>
          <w:szCs w:val="22"/>
        </w:rPr>
        <w:t>który opanował wszystkie treści i umiejętności określone programem nauczania</w:t>
      </w:r>
      <w:r w:rsidR="00AC56BA" w:rsidRPr="00187542">
        <w:rPr>
          <w:rFonts w:asciiTheme="minorHAnsi" w:hAnsiTheme="minorHAnsi" w:cstheme="minorHAnsi"/>
          <w:sz w:val="22"/>
          <w:szCs w:val="22"/>
        </w:rPr>
        <w:t>,</w:t>
      </w:r>
      <w:r w:rsidR="009061F7" w:rsidRPr="001875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D4307" w14:textId="77777777" w:rsidR="000846FE" w:rsidRPr="00187542" w:rsidRDefault="009061F7" w:rsidP="000846FE">
      <w:pPr>
        <w:pStyle w:val="Normalny1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b) samodzielnie i twórczo rozwija własne uzdolnienia</w:t>
      </w:r>
      <w:r w:rsidR="00AC56BA" w:rsidRPr="0018754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FF14BC4" w14:textId="16F63E75" w:rsidR="000846FE" w:rsidRPr="00187542" w:rsidRDefault="009061F7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) biegle posługuje się zdobytymi wiadomościami w rozwiązywaniu problemów teoretycznych lub praktycznych z programu nauczania w danej klasie, stosuje rozwiązania nietypowe, </w:t>
      </w:r>
      <w:r w:rsidR="00CE3410">
        <w:rPr>
          <w:rFonts w:asciiTheme="minorHAnsi" w:hAnsiTheme="minorHAnsi" w:cstheme="minorHAnsi"/>
          <w:color w:val="auto"/>
          <w:sz w:val="22"/>
          <w:szCs w:val="22"/>
        </w:rPr>
        <w:t>wykonuje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zadania wykraczające poza program nauczania w danej klasie, </w:t>
      </w:r>
    </w:p>
    <w:p w14:paraId="66F49171" w14:textId="084DC332" w:rsidR="000846FE" w:rsidRPr="00187542" w:rsidRDefault="00AC56BA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>) jest laureatem konkurs</w:t>
      </w:r>
      <w:r w:rsidR="002A3449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3449">
        <w:rPr>
          <w:rFonts w:asciiTheme="minorHAnsi" w:hAnsiTheme="minorHAnsi" w:cstheme="minorHAnsi"/>
          <w:color w:val="auto"/>
          <w:sz w:val="22"/>
          <w:szCs w:val="22"/>
        </w:rPr>
        <w:t>muzycznych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o zasięgu wojewódzkim, </w:t>
      </w:r>
    </w:p>
    <w:p w14:paraId="4F7C83FA" w14:textId="77777777" w:rsidR="000846FE" w:rsidRPr="00187542" w:rsidRDefault="00AC56BA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>) posiada udokumentowane osiągnięcia lub wzorową opinię organizacji pozaszkolnych (dotyczy wychowania fizycznego i przedmiotów artystycznych);</w:t>
      </w:r>
    </w:p>
    <w:p w14:paraId="76DFE52F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bardzo dobry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06683457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a) opanował pełny zakres wiedzy i umiejętności określony programem nauczania przedmiotu w danej klasie,</w:t>
      </w:r>
    </w:p>
    <w:p w14:paraId="66AC8F3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sprawnie posługuje się zdobytymi wiadomościami, rozwiązuje samodzielnie problemy teoretyczne i praktyczne ujęte programem nauczania, potrafi zastosować posiadaną wiedzę do rozwiązywania zadań i problemów w nowych sytuacjach, </w:t>
      </w:r>
    </w:p>
    <w:p w14:paraId="05005316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c) systematycznie przygotowuje się do lekcji i odrabia zadania domowe; </w:t>
      </w:r>
    </w:p>
    <w:p w14:paraId="78801562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d) aktywnie uczestniczy w lekcjach; </w:t>
      </w:r>
    </w:p>
    <w:p w14:paraId="64C138C0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dobry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63AB0A2B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opanował wiadomości i umiejętności określone programem nauczania w danej klasie na poziomie przekraczającym poziom podstawowy, </w:t>
      </w:r>
    </w:p>
    <w:p w14:paraId="33B20D75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poprawnie posługuje się zdobytymi wiadomościami, rozwiązuje samodzielnie typowe zadania teoretyczne lub praktyczne, </w:t>
      </w:r>
    </w:p>
    <w:p w14:paraId="50BB0251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c) systematycznie przygotowuje się do lekcji i odrabia zadania domowe,</w:t>
      </w:r>
    </w:p>
    <w:p w14:paraId="3154BBD6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d) aktywnie, na miarę swoich możliwości, uczestniczy w lekcjach;</w:t>
      </w:r>
    </w:p>
    <w:p w14:paraId="1AB6D57D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dostateczny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7328E098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opanował wiadomości i umiejętności określone programem nauczania w danej klasie na poziomie podstawowym, pozwalającym na uzyskiwanie wiedzy z danego przedmiotu w ciągu dalszej nauki, </w:t>
      </w:r>
    </w:p>
    <w:p w14:paraId="023D0C4D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b) rozwiązuje typowe zadania teoretyczne lub praktyczne o średnim stopniu trudności; </w:t>
      </w:r>
    </w:p>
    <w:p w14:paraId="7B0D9ACB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dopuszczający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53F8601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a) ma braki w opanowaniu podstawowych wiadomości i umiejętności, ale braki te nie przekreślają możliwości uzyskania przez ucznia podstawowej wiedzy z danego przedmiotu w ciągu dalszej nauki,</w:t>
      </w:r>
    </w:p>
    <w:p w14:paraId="7A8C7846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rozwiązuje zadania teoretyczne i praktyczne typowe, o niewielkim stopniu trudności, czasami z pomocą nauczyciela; </w:t>
      </w:r>
    </w:p>
    <w:p w14:paraId="79EF0EA9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6)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niedostateczny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631265B3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nie opanował podstawowych wiadomości i umiejętności przedmiotu nauczania w danej klasie, a braki w wiadomościach i umiejętnościach uniemożliwiają dalsze zdobywanie wiedzy z tego przedmiotu, </w:t>
      </w:r>
    </w:p>
    <w:p w14:paraId="53D46B0E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nie jest w stanie wykonać zadań o niewielkim stopniu trudności. </w:t>
      </w:r>
    </w:p>
    <w:p w14:paraId="171BC890" w14:textId="77777777" w:rsidR="000846FE" w:rsidRPr="00187542" w:rsidRDefault="000846FE" w:rsidP="000846FE">
      <w:pPr>
        <w:pStyle w:val="Akapitzlist"/>
        <w:autoSpaceDE w:val="0"/>
        <w:rPr>
          <w:rFonts w:cstheme="minorHAnsi"/>
          <w:b/>
          <w:i/>
          <w:color w:val="7030A0"/>
        </w:rPr>
      </w:pPr>
    </w:p>
    <w:p w14:paraId="480999DD" w14:textId="1BFF5B63" w:rsidR="00832BB8" w:rsidRDefault="000846FE" w:rsidP="00847199">
      <w:pPr>
        <w:spacing w:after="0" w:line="240" w:lineRule="auto"/>
        <w:rPr>
          <w:sz w:val="20"/>
          <w:szCs w:val="20"/>
        </w:rPr>
      </w:pPr>
      <w:r w:rsidRPr="00847199">
        <w:rPr>
          <w:rFonts w:cstheme="minorHAnsi"/>
          <w:b/>
          <w:bCs/>
          <w:color w:val="000000"/>
        </w:rPr>
        <w:t>VI.  NARZ</w:t>
      </w:r>
      <w:r w:rsidR="005A4817">
        <w:rPr>
          <w:rFonts w:cstheme="minorHAnsi"/>
          <w:b/>
          <w:bCs/>
          <w:color w:val="000000"/>
        </w:rPr>
        <w:t>Ę</w:t>
      </w:r>
      <w:r w:rsidRPr="00847199">
        <w:rPr>
          <w:rFonts w:cstheme="minorHAnsi"/>
          <w:b/>
          <w:bCs/>
          <w:color w:val="000000"/>
        </w:rPr>
        <w:t>DZIA POMIARU OSIĄGNIĘĆ UCZNIA I SPOSOBY OCENIANIA WIADOMOŚCI I UMIEJĘTNOŚCI</w:t>
      </w:r>
      <w:r w:rsidR="00832BB8">
        <w:rPr>
          <w:rFonts w:cstheme="minorHAnsi"/>
          <w:bCs/>
          <w:color w:val="000000"/>
        </w:rPr>
        <w:t xml:space="preserve"> </w:t>
      </w:r>
    </w:p>
    <w:p w14:paraId="1FE9F2F0" w14:textId="61FA5C7B" w:rsidR="000846FE" w:rsidRPr="00832BB8" w:rsidRDefault="000846FE" w:rsidP="00847199">
      <w:pPr>
        <w:spacing w:after="0" w:line="240" w:lineRule="auto"/>
        <w:ind w:left="426"/>
        <w:rPr>
          <w:sz w:val="20"/>
          <w:szCs w:val="20"/>
        </w:rPr>
      </w:pPr>
    </w:p>
    <w:p w14:paraId="7335C0CB" w14:textId="0FE5453F" w:rsidR="007E3398" w:rsidRPr="007E3398" w:rsidRDefault="002820EB" w:rsidP="002820EB">
      <w:pPr>
        <w:rPr>
          <w:bCs/>
        </w:rPr>
      </w:pPr>
      <w:r>
        <w:t xml:space="preserve">Muzyka jako przedmiot artystyczny wymaga specyficznego podejścia do sprawdzania i oceniania osiągnięć ucznia. </w:t>
      </w:r>
      <w:r w:rsidR="007E3398">
        <w:t xml:space="preserve"> </w:t>
      </w:r>
      <w:r w:rsidR="007E3398" w:rsidRPr="007E3398">
        <w:rPr>
          <w:bCs/>
        </w:rPr>
        <w:t>Uczeń oceniany jest z uwzględnieniem swoich indywidualnych możliwości i predyspozycji muzycznych, za zaangażowanie i włożony wysiłek w osiągnięcie efektu końcowego.</w:t>
      </w:r>
    </w:p>
    <w:p w14:paraId="348082B1" w14:textId="2E61A64E" w:rsidR="00847199" w:rsidRDefault="002820EB" w:rsidP="007E3398">
      <w:pPr>
        <w:spacing w:after="0"/>
      </w:pPr>
      <w:r>
        <w:t>Ocenie po</w:t>
      </w:r>
      <w:r w:rsidR="00847199">
        <w:t>dlegają</w:t>
      </w:r>
      <w:r>
        <w:t xml:space="preserve">: </w:t>
      </w:r>
    </w:p>
    <w:p w14:paraId="0F156A61" w14:textId="439ECD8D" w:rsidR="00847199" w:rsidRDefault="002820EB" w:rsidP="007E3398">
      <w:pPr>
        <w:pStyle w:val="Akapitzlist"/>
        <w:numPr>
          <w:ilvl w:val="0"/>
          <w:numId w:val="65"/>
        </w:numPr>
        <w:spacing w:after="0"/>
      </w:pPr>
      <w:r>
        <w:t xml:space="preserve">umiejętności w zakresie: </w:t>
      </w:r>
    </w:p>
    <w:p w14:paraId="7EF71166" w14:textId="5B4C1452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śpiewania</w:t>
      </w:r>
      <w:r w:rsidR="00AA0065">
        <w:t xml:space="preserve"> wybranych piosenek</w:t>
      </w:r>
      <w:r>
        <w:t>;</w:t>
      </w:r>
    </w:p>
    <w:p w14:paraId="51734AEB" w14:textId="3D331E40" w:rsidR="00E146BC" w:rsidRDefault="00E146BC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grania na flecie prostym wybranych utworów;</w:t>
      </w:r>
    </w:p>
    <w:p w14:paraId="3BF7E95E" w14:textId="4E773EFB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grania na instrumentach</w:t>
      </w:r>
      <w:r w:rsidR="00E146BC">
        <w:t xml:space="preserve"> perkusyjnych</w:t>
      </w:r>
      <w:r>
        <w:t>;</w:t>
      </w:r>
    </w:p>
    <w:p w14:paraId="28FE4943" w14:textId="4B878ED9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tworzenia muzyki; </w:t>
      </w:r>
    </w:p>
    <w:p w14:paraId="4D2790F2" w14:textId="77777777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ruchu przy muzyce; </w:t>
      </w:r>
    </w:p>
    <w:p w14:paraId="0B55AB17" w14:textId="77777777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formułowania wypowiedzi o muzyce, np. na temat wysłuchanych utworów; </w:t>
      </w:r>
    </w:p>
    <w:p w14:paraId="64D88DB5" w14:textId="77777777" w:rsidR="00847199" w:rsidRDefault="002820EB" w:rsidP="00847199">
      <w:pPr>
        <w:pStyle w:val="Akapitzlist"/>
        <w:numPr>
          <w:ilvl w:val="0"/>
          <w:numId w:val="65"/>
        </w:numPr>
        <w:rPr>
          <w:lang w:eastAsia="pl-PL"/>
        </w:rPr>
      </w:pPr>
      <w:r>
        <w:t xml:space="preserve">wiedza muzyczna dotycząca: </w:t>
      </w:r>
    </w:p>
    <w:p w14:paraId="4E807FAA" w14:textId="77777777" w:rsidR="000320D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>zagadnień teoretycznych (znajomość podstawowych terminów muzycznych i umiejętne ich stosowanie w wypowiedziach o muzyce);</w:t>
      </w:r>
    </w:p>
    <w:p w14:paraId="3E240B9B" w14:textId="77777777" w:rsidR="000320D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>biografii i twórczości kompozytorów;</w:t>
      </w:r>
    </w:p>
    <w:p w14:paraId="1A0D63F8" w14:textId="77777777" w:rsidR="003802C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 xml:space="preserve">aparatu wykonawczego muzyki wokalnej i instrumentalnej (soliści, zespoły, chóry, orkiestry); </w:t>
      </w:r>
    </w:p>
    <w:p w14:paraId="15B361B5" w14:textId="77777777" w:rsidR="003802C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 xml:space="preserve">zagadnień z zakresu szeroko pojętej kultury muzycznej; </w:t>
      </w:r>
    </w:p>
    <w:p w14:paraId="4A8CC118" w14:textId="631ECDB0" w:rsidR="003802C3" w:rsidRDefault="002820EB" w:rsidP="003802C3">
      <w:pPr>
        <w:pStyle w:val="Akapitzlist"/>
        <w:numPr>
          <w:ilvl w:val="0"/>
          <w:numId w:val="65"/>
        </w:numPr>
        <w:rPr>
          <w:lang w:eastAsia="pl-PL"/>
        </w:rPr>
      </w:pPr>
      <w:r>
        <w:t xml:space="preserve">postępy, zaangażowanie </w:t>
      </w:r>
      <w:r w:rsidR="00E146BC">
        <w:t>i praca na lekcji</w:t>
      </w:r>
      <w:r>
        <w:t xml:space="preserve">, w tym: </w:t>
      </w:r>
    </w:p>
    <w:p w14:paraId="2C882A42" w14:textId="0ABFADFA" w:rsidR="00CE7FB7" w:rsidRDefault="00CE7FB7" w:rsidP="00CE7FB7">
      <w:pPr>
        <w:pStyle w:val="Akapitzlist"/>
        <w:numPr>
          <w:ilvl w:val="0"/>
          <w:numId w:val="71"/>
        </w:numPr>
        <w:rPr>
          <w:lang w:eastAsia="pl-PL"/>
        </w:rPr>
      </w:pPr>
      <w:r>
        <w:rPr>
          <w:lang w:eastAsia="pl-PL"/>
        </w:rPr>
        <w:t>przygotowanie do zajęć;</w:t>
      </w:r>
    </w:p>
    <w:p w14:paraId="671D6BEB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t xml:space="preserve">aktywność na lekcjach wynikająca z zainteresowania przedmiotem; </w:t>
      </w:r>
    </w:p>
    <w:p w14:paraId="7E8DB25E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lastRenderedPageBreak/>
        <w:t xml:space="preserve">umiejętność pracy w grupie (współpraca i wzajemna pomoc); </w:t>
      </w:r>
    </w:p>
    <w:p w14:paraId="5B02E2EF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t xml:space="preserve">prezentacja dokonań; </w:t>
      </w:r>
    </w:p>
    <w:p w14:paraId="7DC5B4FE" w14:textId="6454951C" w:rsidR="00531BB3" w:rsidRDefault="003802C3" w:rsidP="00531BB3">
      <w:pPr>
        <w:pStyle w:val="Akapitzlist"/>
        <w:numPr>
          <w:ilvl w:val="0"/>
          <w:numId w:val="68"/>
        </w:numPr>
        <w:rPr>
          <w:lang w:eastAsia="pl-PL"/>
        </w:rPr>
      </w:pPr>
      <w:r>
        <w:t>kreatywność</w:t>
      </w:r>
      <w:r w:rsidR="00531BB3">
        <w:t>.</w:t>
      </w:r>
    </w:p>
    <w:p w14:paraId="5EDD5316" w14:textId="67A5D9AB" w:rsidR="00E146BC" w:rsidRDefault="00E146BC" w:rsidP="00E146BC">
      <w:pPr>
        <w:pStyle w:val="Akapitzlist"/>
        <w:numPr>
          <w:ilvl w:val="0"/>
          <w:numId w:val="65"/>
        </w:numPr>
        <w:rPr>
          <w:lang w:eastAsia="pl-PL"/>
        </w:rPr>
      </w:pPr>
      <w:r>
        <w:t>prowadzenie zeszytu.</w:t>
      </w:r>
    </w:p>
    <w:p w14:paraId="6ABE604F" w14:textId="539997B1" w:rsidR="00E146BC" w:rsidRDefault="00E146BC" w:rsidP="00E146BC">
      <w:pPr>
        <w:pStyle w:val="Akapitzlist"/>
        <w:numPr>
          <w:ilvl w:val="0"/>
          <w:numId w:val="65"/>
        </w:numPr>
        <w:rPr>
          <w:lang w:eastAsia="pl-PL"/>
        </w:rPr>
      </w:pPr>
      <w:r>
        <w:t>testy wiedzy, testy słuchowe, kartkówki.</w:t>
      </w:r>
    </w:p>
    <w:p w14:paraId="5EEE958A" w14:textId="54E9D23D" w:rsidR="00531BB3" w:rsidRDefault="00531BB3" w:rsidP="00531BB3">
      <w:pPr>
        <w:pStyle w:val="Akapitzlist"/>
        <w:numPr>
          <w:ilvl w:val="0"/>
          <w:numId w:val="65"/>
        </w:numPr>
        <w:rPr>
          <w:lang w:eastAsia="pl-PL"/>
        </w:rPr>
      </w:pPr>
      <w:r>
        <w:rPr>
          <w:lang w:eastAsia="pl-PL"/>
        </w:rPr>
        <w:t>dodatkowa działalność muzyczna:</w:t>
      </w:r>
    </w:p>
    <w:p w14:paraId="3C1CB9C6" w14:textId="1A19F7A1" w:rsidR="00531BB3" w:rsidRDefault="00531BB3" w:rsidP="00531BB3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udział w zajęciach szkolnego chóru;</w:t>
      </w:r>
    </w:p>
    <w:p w14:paraId="370D7367" w14:textId="1891AAD8" w:rsidR="00531BB3" w:rsidRDefault="00531BB3" w:rsidP="00531BB3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występy na apelach, uroczystościach szkolnych i pozaszkolnych;</w:t>
      </w:r>
    </w:p>
    <w:p w14:paraId="149F5E79" w14:textId="703AC5BF" w:rsidR="00E146BC" w:rsidRDefault="00531BB3" w:rsidP="002908B2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udział w konkursach piosenki.</w:t>
      </w:r>
    </w:p>
    <w:p w14:paraId="2BA2FA96" w14:textId="2A461335" w:rsidR="00905968" w:rsidRPr="00905968" w:rsidRDefault="00905968" w:rsidP="00905968">
      <w:pPr>
        <w:jc w:val="both"/>
      </w:pPr>
      <w:r w:rsidRPr="00905968">
        <w:t>Dopuszczalna ilość usprawiedliwionych nieprzygotowań w semestrze: dwa.</w:t>
      </w:r>
      <w:bookmarkStart w:id="1" w:name="_Hlk143293160"/>
    </w:p>
    <w:p w14:paraId="4DDBBFFC" w14:textId="5D5B9B03" w:rsidR="00905968" w:rsidRPr="00905968" w:rsidRDefault="00905968" w:rsidP="00905968">
      <w:pPr>
        <w:jc w:val="both"/>
      </w:pPr>
      <w:r w:rsidRPr="00905968">
        <w:t>Aktywność oraz praca na lekcji oceniane są za pomocą plusów „+”, za które można uzyskać ocenę 5 (za 3 zgromadzone „+”) i 6 (za 5 zgromadzonych „+”) oraz minusów „-” za brak aktywności i pracy na lekcjach, za które uczeń otrzymuje 1 (za 3 zgromadzone).</w:t>
      </w:r>
      <w:bookmarkEnd w:id="1"/>
    </w:p>
    <w:p w14:paraId="3E11F79E" w14:textId="76917DF7" w:rsidR="002A3449" w:rsidRDefault="00905968" w:rsidP="002A3449">
      <w:pPr>
        <w:jc w:val="both"/>
        <w:rPr>
          <w:u w:val="single"/>
        </w:rPr>
      </w:pPr>
      <w:r w:rsidRPr="00905968">
        <w:t xml:space="preserve">Uczeń może poprawić ocenę niedostateczną, dopuszczającą, dostateczną i dobrą po wcześniejszym ustaleniu z nauczycielem zasad poprawy, w terminie nie dłuższym niż 2 tygodnie od dnia podania informacji o ocenie. Uczeń poprawia daną ocenę tylko raz. Za poprawę może otrzymać każdą ocenę oprócz celującej. Przy wystawieniu oceny semestralnej pod uwagę brane są obie oceny. </w:t>
      </w:r>
      <w:r w:rsidRPr="00905968">
        <w:rPr>
          <w:u w:val="single"/>
        </w:rPr>
        <w:t>Oceny za pracę na lekcji oraz z nieprzygotowania nie podlegają poprawie.</w:t>
      </w:r>
    </w:p>
    <w:p w14:paraId="0EAA2D86" w14:textId="77777777" w:rsidR="007E3E29" w:rsidRPr="007E3E29" w:rsidRDefault="007E3E29" w:rsidP="002A3449">
      <w:pPr>
        <w:jc w:val="both"/>
        <w:rPr>
          <w:u w:val="single"/>
        </w:rPr>
      </w:pPr>
    </w:p>
    <w:p w14:paraId="0BCD53E3" w14:textId="530BDDA2" w:rsidR="000846FE" w:rsidRDefault="002A3449" w:rsidP="000846FE">
      <w:pPr>
        <w:pStyle w:val="Nagwek1"/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VII</w:t>
      </w:r>
      <w:r w:rsidR="00B164E4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46FE" w:rsidRPr="00187542">
        <w:rPr>
          <w:rFonts w:asciiTheme="minorHAnsi" w:hAnsiTheme="minorHAnsi" w:cstheme="minorHAnsi"/>
          <w:color w:val="000000"/>
          <w:sz w:val="22"/>
          <w:szCs w:val="22"/>
        </w:rPr>
        <w:t>SZCZEGÓŁOWE KRYTERIA OCENIANIA DO POSZCZEGÓLNYCH FORM AKTYWNOŚCI</w:t>
      </w:r>
    </w:p>
    <w:p w14:paraId="0FDD720C" w14:textId="77777777" w:rsidR="007E3E29" w:rsidRPr="007E3E29" w:rsidRDefault="007E3E29" w:rsidP="007E3E29">
      <w:pPr>
        <w:rPr>
          <w:lang w:eastAsia="pl-PL"/>
        </w:rPr>
      </w:pPr>
    </w:p>
    <w:p w14:paraId="53C90857" w14:textId="25874E1A" w:rsidR="007F7653" w:rsidRPr="002908B2" w:rsidRDefault="00905968" w:rsidP="002908B2">
      <w:pPr>
        <w:pStyle w:val="Akapitzlist"/>
        <w:numPr>
          <w:ilvl w:val="0"/>
          <w:numId w:val="74"/>
        </w:numPr>
        <w:spacing w:after="0"/>
        <w:jc w:val="both"/>
        <w:rPr>
          <w:rFonts w:eastAsia="Times New Roman" w:cstheme="minorHAnsi"/>
          <w:color w:val="000000"/>
        </w:rPr>
      </w:pPr>
      <w:r w:rsidRPr="002908B2">
        <w:rPr>
          <w:rFonts w:eastAsia="Times New Roman" w:cstheme="minorHAnsi"/>
          <w:color w:val="000000"/>
        </w:rPr>
        <w:t>Praca na lekcji to aktywność ucznia na zajęciach poprzez włączanie się w śpiew grupowy, wspólną grę na instrumentach, wykonywanie kart pracy, słuchanie i omawianie utworów, udział w dyskusjach dotyczących tematu lekcji.</w:t>
      </w:r>
    </w:p>
    <w:p w14:paraId="1593F9E0" w14:textId="77777777" w:rsidR="002908B2" w:rsidRDefault="007F7653" w:rsidP="002908B2">
      <w:pPr>
        <w:spacing w:after="0"/>
        <w:ind w:left="708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 w:rsidR="00905968">
        <w:rPr>
          <w:rFonts w:eastAsia="Times New Roman" w:cstheme="minorHAnsi"/>
          <w:color w:val="000000"/>
        </w:rPr>
        <w:t>rac</w:t>
      </w:r>
      <w:r>
        <w:rPr>
          <w:rFonts w:eastAsia="Times New Roman" w:cstheme="minorHAnsi"/>
          <w:color w:val="000000"/>
        </w:rPr>
        <w:t>a</w:t>
      </w:r>
      <w:r w:rsidR="00905968">
        <w:rPr>
          <w:rFonts w:eastAsia="Times New Roman" w:cstheme="minorHAnsi"/>
          <w:color w:val="000000"/>
        </w:rPr>
        <w:t xml:space="preserve"> na lekcji </w:t>
      </w:r>
      <w:r>
        <w:rPr>
          <w:rFonts w:eastAsia="Times New Roman" w:cstheme="minorHAnsi"/>
          <w:color w:val="000000"/>
        </w:rPr>
        <w:t xml:space="preserve">oceniana jest za pomocą plusów „+”, za które uczeń może uzyskać cząstkową ocenę bardzo dobrą (za 3 zgromadzone) lub celującą </w:t>
      </w:r>
    </w:p>
    <w:p w14:paraId="229B7B16" w14:textId="1D565F55" w:rsidR="00905968" w:rsidRPr="00905968" w:rsidRDefault="007F7653" w:rsidP="002908B2">
      <w:pPr>
        <w:spacing w:after="0"/>
        <w:ind w:left="708"/>
        <w:jc w:val="both"/>
      </w:pPr>
      <w:r>
        <w:rPr>
          <w:rFonts w:eastAsia="Times New Roman" w:cstheme="minorHAnsi"/>
          <w:color w:val="000000"/>
        </w:rPr>
        <w:t xml:space="preserve">(za 5 zgromadzonych).  </w:t>
      </w:r>
    </w:p>
    <w:p w14:paraId="18CBEBF7" w14:textId="004D6598" w:rsidR="007E3E29" w:rsidRDefault="007F7653" w:rsidP="007E3E29">
      <w:pPr>
        <w:spacing w:after="0"/>
        <w:ind w:firstLine="708"/>
        <w:jc w:val="both"/>
      </w:pPr>
      <w:r>
        <w:t>Z</w:t>
      </w:r>
      <w:r w:rsidR="00905968" w:rsidRPr="00905968">
        <w:t>a brak aktywności i pracy na lekcjach uczeń otrzymuje</w:t>
      </w:r>
      <w:r>
        <w:t xml:space="preserve"> minusy</w:t>
      </w:r>
      <w:r w:rsidR="00905968" w:rsidRPr="00905968">
        <w:t xml:space="preserve"> </w:t>
      </w:r>
      <w:r>
        <w:t>„-„</w:t>
      </w:r>
      <w:r w:rsidR="00905968" w:rsidRPr="00905968">
        <w:t>.</w:t>
      </w:r>
      <w:r>
        <w:t xml:space="preserve"> Trzy minusy zamieniane są na cząstkową ocenę niedostateczną.</w:t>
      </w:r>
    </w:p>
    <w:p w14:paraId="7DACD354" w14:textId="3056E5A9" w:rsidR="009A7CDE" w:rsidRDefault="009A7CDE" w:rsidP="007E3E29">
      <w:pPr>
        <w:pStyle w:val="Akapitzlist"/>
        <w:numPr>
          <w:ilvl w:val="0"/>
          <w:numId w:val="74"/>
        </w:numPr>
        <w:spacing w:after="0"/>
        <w:jc w:val="both"/>
      </w:pPr>
      <w:r>
        <w:t>Podczas wystawiania oceny za śpiew pod uwagę brane są: poprawność muzyczną, rytmiczną i dykcyjną oraz ogólny wyraz artystyczny.</w:t>
      </w:r>
    </w:p>
    <w:p w14:paraId="675C72C3" w14:textId="249BD564" w:rsidR="009A7CDE" w:rsidRDefault="009A7CDE" w:rsidP="00905968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Przy wystawianiu oceny za grę na instrumencie uwzględnia się: poprawność muzyczną, płynność i technikę gry, ogólny wyraz artystyczny. </w:t>
      </w:r>
    </w:p>
    <w:p w14:paraId="16B3CF14" w14:textId="77777777" w:rsidR="007E3E29" w:rsidRDefault="007E3E29" w:rsidP="007E3E29">
      <w:pPr>
        <w:pStyle w:val="Akapitzlist"/>
        <w:spacing w:after="0"/>
        <w:jc w:val="both"/>
      </w:pPr>
    </w:p>
    <w:p w14:paraId="5090DAEC" w14:textId="66815F8B" w:rsidR="009A7CDE" w:rsidRDefault="009A7CDE" w:rsidP="009A7CDE">
      <w:pPr>
        <w:pStyle w:val="Akapitzlist"/>
        <w:numPr>
          <w:ilvl w:val="0"/>
          <w:numId w:val="74"/>
        </w:numPr>
        <w:spacing w:after="0"/>
        <w:jc w:val="both"/>
      </w:pPr>
      <w:r>
        <w:lastRenderedPageBreak/>
        <w:t xml:space="preserve">Wystawiając ocenę za wypowiedzi na temat utworów muzycznych, połączoną ze znajomością podstawowych wiadomości i terminów muzycznych, pod uwagę bierze się: </w:t>
      </w:r>
    </w:p>
    <w:p w14:paraId="7B9DC829" w14:textId="1193FCC4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zaangażowanie i postawę podczas słuchania, </w:t>
      </w:r>
    </w:p>
    <w:p w14:paraId="0869B3BC" w14:textId="1534F62F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rozpoznawanie brzmienia poznanych instrumentów i głosów, </w:t>
      </w:r>
    </w:p>
    <w:p w14:paraId="008453A7" w14:textId="77777777" w:rsidR="002908B2" w:rsidRDefault="009A7CDE" w:rsidP="00C960F5">
      <w:pPr>
        <w:pStyle w:val="Akapitzlist"/>
        <w:numPr>
          <w:ilvl w:val="0"/>
          <w:numId w:val="75"/>
        </w:numPr>
        <w:spacing w:after="0"/>
        <w:jc w:val="both"/>
      </w:pPr>
      <w:r>
        <w:t xml:space="preserve">rozpoznawanie w słuchanych utworach polskich tańców narodowych, </w:t>
      </w:r>
    </w:p>
    <w:p w14:paraId="22BAAB09" w14:textId="14B50677" w:rsidR="009A7CDE" w:rsidRDefault="009A7CDE" w:rsidP="00C960F5">
      <w:pPr>
        <w:pStyle w:val="Akapitzlist"/>
        <w:numPr>
          <w:ilvl w:val="0"/>
          <w:numId w:val="75"/>
        </w:numPr>
        <w:spacing w:after="0"/>
        <w:jc w:val="both"/>
      </w:pPr>
      <w:r>
        <w:t xml:space="preserve">podstawową wiedzę na temat poznanych kompozytorów, </w:t>
      </w:r>
    </w:p>
    <w:p w14:paraId="3313DF6F" w14:textId="41E79B38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wyrażanie muzyki środkami pozamuzycznymi (np. na rysunku, w opowiadaniu, dramie). </w:t>
      </w:r>
    </w:p>
    <w:p w14:paraId="2507A7C5" w14:textId="6F772519" w:rsidR="009A7CDE" w:rsidRDefault="009A7CDE" w:rsidP="009A7CDE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Przy wystawianiu oceny za działania twórcze – wokalne i instrumentalne (zaleca się odpytywanie tylko ochotników) – należy wziąć pod uwagę: </w:t>
      </w:r>
    </w:p>
    <w:p w14:paraId="46ED61B7" w14:textId="4388AF7F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rytmizację tekstów, </w:t>
      </w:r>
    </w:p>
    <w:p w14:paraId="40C3ED7E" w14:textId="637B14E4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improwizację: rytmiczną, melodyczną (wokalną i instrumentalną) oraz ruchową, </w:t>
      </w:r>
    </w:p>
    <w:p w14:paraId="7B0261D2" w14:textId="78E8822D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korzystania ze zdobytych wiadomości i umiejętności przy wykonywaniu zadań twórczych, np. wymagających korelacji działań muzyczno-plastycznych, </w:t>
      </w:r>
    </w:p>
    <w:p w14:paraId="4887209F" w14:textId="05A8A869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przygotowywania ilustracji dźwiękowej do opowiadania, komiksu, grafiki itp. (dobieranie efektów dźwiękowych), </w:t>
      </w:r>
    </w:p>
    <w:p w14:paraId="28CEFA2C" w14:textId="23A567E4" w:rsidR="009A7CDE" w:rsidRDefault="009A7CDE" w:rsidP="0019430D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tworzenia prostych akompaniamentów perkusyjnych. </w:t>
      </w:r>
    </w:p>
    <w:p w14:paraId="6547768A" w14:textId="58EE0B49" w:rsidR="000846FE" w:rsidRPr="002908B2" w:rsidRDefault="000846FE" w:rsidP="00622DE6">
      <w:pPr>
        <w:pStyle w:val="Akapitzlist"/>
        <w:numPr>
          <w:ilvl w:val="0"/>
          <w:numId w:val="74"/>
        </w:numPr>
        <w:spacing w:after="0"/>
        <w:jc w:val="both"/>
      </w:pPr>
      <w:r w:rsidRPr="002908B2">
        <w:rPr>
          <w:rFonts w:cstheme="minorHAnsi"/>
        </w:rPr>
        <w:t xml:space="preserve">Przy ocenianiu </w:t>
      </w:r>
      <w:r w:rsidR="00905968" w:rsidRPr="002908B2">
        <w:rPr>
          <w:rFonts w:cstheme="minorHAnsi"/>
        </w:rPr>
        <w:t>testów wiedzy</w:t>
      </w:r>
      <w:r w:rsidR="00622DE6" w:rsidRPr="002908B2">
        <w:rPr>
          <w:rFonts w:cstheme="minorHAnsi"/>
        </w:rPr>
        <w:t xml:space="preserve"> i testów słuchowych</w:t>
      </w:r>
      <w:r w:rsidRPr="002908B2">
        <w:rPr>
          <w:rFonts w:cstheme="minorHAnsi"/>
        </w:rPr>
        <w:t xml:space="preserve"> stosuje się następujące jednolite kryteria ocen: </w:t>
      </w:r>
    </w:p>
    <w:p w14:paraId="019B6CDF" w14:textId="77777777" w:rsidR="000846FE" w:rsidRPr="00187542" w:rsidRDefault="00243760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poniżej 39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% punktów niedostateczny </w:t>
      </w:r>
    </w:p>
    <w:p w14:paraId="42AC52B2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40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– 49% dopuszczający </w:t>
      </w:r>
    </w:p>
    <w:p w14:paraId="67ED4C88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50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– 74% dostateczny </w:t>
      </w:r>
    </w:p>
    <w:p w14:paraId="159DE8DB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75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– 89% dobry </w:t>
      </w:r>
    </w:p>
    <w:p w14:paraId="65FADF2A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90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%– 99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% bardzo dobry </w:t>
      </w:r>
    </w:p>
    <w:p w14:paraId="645044A5" w14:textId="77777777" w:rsidR="000846FE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0%  celujący</w:t>
      </w:r>
    </w:p>
    <w:p w14:paraId="21F938E6" w14:textId="3FC390D6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 xml:space="preserve">Praca w grupie to umiejętność  organizacji pracy zespołowej, aktywny udział w dyskusji, twórcze rozwiązywanie problemu, </w:t>
      </w:r>
      <w:r w:rsidR="003802C3" w:rsidRPr="002908B2">
        <w:rPr>
          <w:rFonts w:asciiTheme="minorHAnsi" w:hAnsiTheme="minorHAnsi" w:cstheme="minorHAnsi"/>
          <w:sz w:val="22"/>
          <w:szCs w:val="22"/>
        </w:rPr>
        <w:t>podejmowanie działań praktycznych</w:t>
      </w:r>
      <w:r w:rsidR="0063418C" w:rsidRPr="002908B2">
        <w:rPr>
          <w:rFonts w:asciiTheme="minorHAnsi" w:hAnsiTheme="minorHAnsi" w:cstheme="minorHAnsi"/>
          <w:sz w:val="22"/>
          <w:szCs w:val="22"/>
        </w:rPr>
        <w:t xml:space="preserve">, </w:t>
      </w:r>
      <w:r w:rsidRPr="002908B2">
        <w:rPr>
          <w:rFonts w:asciiTheme="minorHAnsi" w:hAnsiTheme="minorHAnsi" w:cstheme="minorHAnsi"/>
          <w:sz w:val="22"/>
          <w:szCs w:val="22"/>
        </w:rPr>
        <w:t xml:space="preserve">pełnienie  różnych  ról w zespole, dbałość o końcowe efekty pracy zespołu. W określonych wypadkach wyniki pracy grupowej są prezentowane przez wybrane osoby na forum klasy. </w:t>
      </w:r>
    </w:p>
    <w:p w14:paraId="2D68DB63" w14:textId="2C86EED4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>Kartkówka to pisemne sprawdzenie wiedzy, obejmujące zakres materiału z jednej, dwóch lub trzech ostatnich lekcji (zgodnie z WSO). Kartkówki nie muszą być wcześniej zapowiadane.</w:t>
      </w:r>
    </w:p>
    <w:p w14:paraId="02E73CAA" w14:textId="2AAA19F6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>Zeszyt - oceniana jest jego zawartość , zapisy notatek, estetyka  – raz w semestrze.</w:t>
      </w:r>
    </w:p>
    <w:p w14:paraId="40F6DDC1" w14:textId="5CC5AD8D" w:rsidR="007E3E29" w:rsidRPr="007E3E29" w:rsidRDefault="000846FE" w:rsidP="007E3E29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 xml:space="preserve">Prace dodatkowe to wszelkie prace 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i działania </w:t>
      </w:r>
      <w:r w:rsidRPr="002908B2">
        <w:rPr>
          <w:rFonts w:asciiTheme="minorHAnsi" w:hAnsiTheme="minorHAnsi" w:cstheme="minorHAnsi"/>
          <w:sz w:val="22"/>
          <w:szCs w:val="22"/>
        </w:rPr>
        <w:t>nadobowiązkowe,</w:t>
      </w:r>
      <w:r w:rsidR="00425C3E" w:rsidRPr="002908B2">
        <w:rPr>
          <w:rFonts w:asciiTheme="minorHAnsi" w:hAnsiTheme="minorHAnsi" w:cstheme="minorHAnsi"/>
          <w:sz w:val="22"/>
          <w:szCs w:val="22"/>
        </w:rPr>
        <w:t xml:space="preserve"> </w:t>
      </w:r>
      <w:r w:rsidRPr="002908B2">
        <w:rPr>
          <w:rFonts w:asciiTheme="minorHAnsi" w:hAnsiTheme="minorHAnsi" w:cstheme="minorHAnsi"/>
          <w:sz w:val="22"/>
          <w:szCs w:val="22"/>
        </w:rPr>
        <w:t>np.: plakaty, projekty,</w:t>
      </w:r>
      <w:r w:rsidR="00622DE6" w:rsidRPr="002908B2">
        <w:rPr>
          <w:rFonts w:asciiTheme="minorHAnsi" w:hAnsiTheme="minorHAnsi" w:cstheme="minorHAnsi"/>
          <w:sz w:val="22"/>
          <w:szCs w:val="22"/>
        </w:rPr>
        <w:t xml:space="preserve"> pre</w:t>
      </w:r>
      <w:r w:rsidR="00B164E4" w:rsidRPr="002908B2">
        <w:rPr>
          <w:rFonts w:asciiTheme="minorHAnsi" w:hAnsiTheme="minorHAnsi" w:cstheme="minorHAnsi"/>
          <w:sz w:val="22"/>
          <w:szCs w:val="22"/>
        </w:rPr>
        <w:t>ze</w:t>
      </w:r>
      <w:r w:rsidR="00622DE6" w:rsidRPr="002908B2">
        <w:rPr>
          <w:rFonts w:asciiTheme="minorHAnsi" w:hAnsiTheme="minorHAnsi" w:cstheme="minorHAnsi"/>
          <w:sz w:val="22"/>
          <w:szCs w:val="22"/>
        </w:rPr>
        <w:t xml:space="preserve">ntacje, 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udział w zajęciach szkolnego chóru, </w:t>
      </w:r>
      <w:r w:rsidRPr="002908B2">
        <w:rPr>
          <w:rFonts w:asciiTheme="minorHAnsi" w:hAnsiTheme="minorHAnsi" w:cstheme="minorHAnsi"/>
          <w:sz w:val="22"/>
          <w:szCs w:val="22"/>
        </w:rPr>
        <w:t xml:space="preserve">aktywny udział </w:t>
      </w:r>
      <w:r w:rsidR="00B164E4" w:rsidRPr="002908B2">
        <w:rPr>
          <w:rFonts w:asciiTheme="minorHAnsi" w:hAnsiTheme="minorHAnsi" w:cstheme="minorHAnsi"/>
          <w:sz w:val="22"/>
          <w:szCs w:val="22"/>
        </w:rPr>
        <w:t>w apelach szkolnych od strony muzycznej, udział w konkursach muzycznych</w:t>
      </w:r>
      <w:r w:rsidRPr="002908B2">
        <w:rPr>
          <w:rFonts w:asciiTheme="minorHAnsi" w:hAnsiTheme="minorHAnsi" w:cstheme="minorHAnsi"/>
          <w:sz w:val="22"/>
          <w:szCs w:val="22"/>
        </w:rPr>
        <w:t>. Wszystkie prace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 i działania</w:t>
      </w:r>
      <w:r w:rsidRPr="002908B2">
        <w:rPr>
          <w:rFonts w:asciiTheme="minorHAnsi" w:hAnsiTheme="minorHAnsi" w:cstheme="minorHAnsi"/>
          <w:sz w:val="22"/>
          <w:szCs w:val="22"/>
        </w:rPr>
        <w:t xml:space="preserve"> dodatkowe, ich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 </w:t>
      </w:r>
      <w:r w:rsidRPr="002908B2">
        <w:rPr>
          <w:rFonts w:asciiTheme="minorHAnsi" w:hAnsiTheme="minorHAnsi" w:cstheme="minorHAnsi"/>
          <w:sz w:val="22"/>
          <w:szCs w:val="22"/>
        </w:rPr>
        <w:t>przeznaczenie i sposób prezentacji na forum klasy oraz sposoby oceniania są konsultowane z nauczycielem.</w:t>
      </w:r>
    </w:p>
    <w:p w14:paraId="6034D1D7" w14:textId="77777777" w:rsidR="007E3E29" w:rsidRPr="007E3E29" w:rsidRDefault="007E3E29" w:rsidP="007E3E29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5E788BE6" w14:textId="09426845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lastRenderedPageBreak/>
        <w:t>VII</w:t>
      </w:r>
      <w:r w:rsidR="00B164E4">
        <w:rPr>
          <w:rFonts w:cstheme="minorHAnsi"/>
          <w:b/>
          <w:color w:val="000000"/>
        </w:rPr>
        <w:t>I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ŚRÓDROCZNE  I  ROCZNE  OCENIANIE  UCZNIÓW</w:t>
      </w:r>
    </w:p>
    <w:p w14:paraId="519BEB4B" w14:textId="77777777" w:rsidR="000846FE" w:rsidRPr="00187542" w:rsidRDefault="000846FE" w:rsidP="00661B93">
      <w:pPr>
        <w:pStyle w:val="Normalny1"/>
        <w:numPr>
          <w:ilvl w:val="6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Klasyfikacja śródroczna polega na podsumowaniu osiągnięć edukacyjnych ucznia z zajęć edukacyjnych i zachowania ucznia w pierwszym półroczu oraz ustaleniu śródrocznych ocen klasyfikacyjnych z zajęć edukacyjnych i śródrocznej oceny zachowania.</w:t>
      </w:r>
    </w:p>
    <w:p w14:paraId="659E75EF" w14:textId="77777777" w:rsidR="000846FE" w:rsidRPr="00187542" w:rsidRDefault="000846FE" w:rsidP="00661B93">
      <w:pPr>
        <w:pStyle w:val="Normalny1"/>
        <w:numPr>
          <w:ilvl w:val="6"/>
          <w:numId w:val="4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Oceny śródroczne są ustalane na 10 dni przed końcem półrocza.</w:t>
      </w:r>
    </w:p>
    <w:p w14:paraId="2F0ED846" w14:textId="2B01B5B9" w:rsidR="009A7CD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3. Klasyfikację śródroczną przeprowadza się tydzień przed końcem półrocza.</w:t>
      </w:r>
    </w:p>
    <w:p w14:paraId="484AAE5E" w14:textId="77777777" w:rsidR="000846FE" w:rsidRPr="00187542" w:rsidRDefault="000846FE" w:rsidP="000846FE">
      <w:pPr>
        <w:pStyle w:val="Normalny1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4. Jeżeli w wyniku klasyfikacji śródrocznej stwierdzi się, że poziom osiągnięć edukacyjnych ucznia uniemożliwi lub utrudni kontynuowanie nauki w klasie programowo wyższej szkoła stwarza uczniowi szansę uzupełnienia braków poprzez : </w:t>
      </w:r>
    </w:p>
    <w:p w14:paraId="7410199F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zindywidualizowaną  pracę z uczniem na lekcjach, </w:t>
      </w:r>
    </w:p>
    <w:p w14:paraId="28B3E1EC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współpracę z domem rodzinnym poprzez częstszy kontakt nauczyciela z rodzicem telefoniczny i elektroniczny, </w:t>
      </w:r>
    </w:p>
    <w:p w14:paraId="4385CFF5" w14:textId="53A6DF6E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c) zorganizowanie pomocy grup koleżeńskich, </w:t>
      </w:r>
    </w:p>
    <w:p w14:paraId="7F87B740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5. Klasyfikację śródroczną i roczną przeprowadza się w skali o której mowa  w pkt</w:t>
      </w:r>
      <w:r w:rsidR="003D0112" w:rsidRPr="0018754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III.1.</w:t>
      </w:r>
    </w:p>
    <w:p w14:paraId="148E1CDF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color w:val="000000"/>
        </w:rPr>
      </w:pPr>
    </w:p>
    <w:p w14:paraId="2AF64BFD" w14:textId="3A56A263" w:rsidR="000846FE" w:rsidRPr="00187542" w:rsidRDefault="00B164E4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IX</w:t>
      </w:r>
      <w:r w:rsidR="00264842" w:rsidRPr="00187542">
        <w:rPr>
          <w:rFonts w:cstheme="minorHAnsi"/>
          <w:b/>
          <w:color w:val="000000"/>
        </w:rPr>
        <w:t xml:space="preserve">. </w:t>
      </w:r>
      <w:r w:rsidR="000846FE" w:rsidRPr="00187542">
        <w:rPr>
          <w:rFonts w:cstheme="minorHAnsi"/>
          <w:b/>
          <w:color w:val="000000"/>
        </w:rPr>
        <w:t xml:space="preserve"> SPOSOBY INFORMOWANIA UCZNIÓW I RODZICÓW O INDYWIDUALNYCH  OSIĄGNIĘCIACH</w:t>
      </w:r>
    </w:p>
    <w:p w14:paraId="45CDEC7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ocena z odpowiedzi ustnej jest oceną jawną dla ucznia i zespołu klasowego i powinna być każdorazowo uzasadniona krótkim słownym komentarzem, </w:t>
      </w:r>
    </w:p>
    <w:p w14:paraId="07F697D6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oceny z prac pisemnych opatrzone są komentarzem słownym wskazującym uczniowi i jego rodzicom, co zrobił dobrze, a nad czym ma pracować i ewentualnie  uzasadnione punktacją, </w:t>
      </w:r>
    </w:p>
    <w:p w14:paraId="1A2B9C19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rodzice (prawni opiekunowie) są informowani są o ocenach dziecka poprzez: wpis do zeszytu przedmiotowego oraz  poprzez dziennik elektroniczny. </w:t>
      </w:r>
    </w:p>
    <w:p w14:paraId="16103D22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4) o ocenach, postępach i osiągnięciach lub niepowodzeniach dziecka rodzice są informowani w trakcie zebrań z rodzicami, dni otwartych, poprzez kontakt telefoniczny, w wyjątkowych przypadkach poprzez wysłanie listu poleconego.</w:t>
      </w:r>
    </w:p>
    <w:p w14:paraId="69978A3B" w14:textId="77777777" w:rsidR="00A451BF" w:rsidRPr="00187542" w:rsidRDefault="00A451BF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759EE10E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>X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WARUNKI UZYSKANIA OCENY WYŻSZEJ NIŻ PRZEWIDYWANA ROCZNEJ OCENY KLASYFIKACYJNEJ</w:t>
      </w:r>
    </w:p>
    <w:p w14:paraId="6B2CDE4E" w14:textId="77777777" w:rsidR="000846FE" w:rsidRPr="00187542" w:rsidRDefault="000846FE" w:rsidP="00661B93">
      <w:pPr>
        <w:pStyle w:val="Akapitzlist"/>
        <w:numPr>
          <w:ilvl w:val="0"/>
          <w:numId w:val="6"/>
        </w:numPr>
        <w:spacing w:after="0" w:line="320" w:lineRule="exact"/>
        <w:ind w:left="284"/>
        <w:jc w:val="both"/>
        <w:rPr>
          <w:rFonts w:cstheme="minorHAnsi"/>
          <w:color w:val="000000"/>
        </w:rPr>
      </w:pPr>
      <w:r w:rsidRPr="00187542">
        <w:rPr>
          <w:rFonts w:cstheme="minorHAnsi"/>
          <w:color w:val="000000"/>
        </w:rPr>
        <w:t>Ogólne warunki wynikające ze statutu szkoły:</w:t>
      </w:r>
    </w:p>
    <w:p w14:paraId="335938DE" w14:textId="6BFBDF31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Uczeń klas IV–VI</w:t>
      </w:r>
      <w:r w:rsidR="00824BF7" w:rsidRPr="00187542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ma możliwość starania się o poprawienie przewidywanej oceny klasyfikacyjnej o jeden stopień, o ile spełnione są jednocześnie następujące warunki: </w:t>
      </w:r>
    </w:p>
    <w:p w14:paraId="49EA7465" w14:textId="72E59116" w:rsidR="000846FE" w:rsidRDefault="000846FE" w:rsidP="000102FF">
      <w:pPr>
        <w:pStyle w:val="Normalny1"/>
        <w:numPr>
          <w:ilvl w:val="2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ponad 50% ocen z prac</w:t>
      </w:r>
      <w:r w:rsidR="000102FF">
        <w:rPr>
          <w:rFonts w:asciiTheme="minorHAnsi" w:hAnsiTheme="minorHAnsi" w:cstheme="minorHAnsi"/>
          <w:color w:val="auto"/>
          <w:sz w:val="22"/>
          <w:szCs w:val="22"/>
        </w:rPr>
        <w:t>, zadań i muzycznych działań praktycznych (śpiew, gra na flecie)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 jest wyższych od przewidywanej oceny klasyfikacyjnej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A5CCBB6" w14:textId="61C1FFCB" w:rsidR="000102FF" w:rsidRPr="000102FF" w:rsidRDefault="000102FF" w:rsidP="000102FF">
      <w:pPr>
        <w:pStyle w:val="Normalny1"/>
        <w:numPr>
          <w:ilvl w:val="2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02FF">
        <w:rPr>
          <w:rFonts w:asciiTheme="minorHAnsi" w:hAnsiTheme="minorHAnsi" w:cstheme="minorHAnsi"/>
          <w:color w:val="auto"/>
          <w:sz w:val="22"/>
          <w:szCs w:val="22"/>
        </w:rPr>
        <w:t>uczeń wykazuje aktywność i zaangażowanie na lekcjach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6D4B0E8" w14:textId="77777777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Wniosek o uzyskanie wyższej niż przewidywana rocznej oceny klasyfikacyjnej uczeń składa do nauczyciela tych zajęć. </w:t>
      </w:r>
    </w:p>
    <w:p w14:paraId="68938F64" w14:textId="77777777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Nauczyciel jest zobowiązany rozpatrzyć wniosek w terminie 2 dni i poinformować ucznia o decyzji.</w:t>
      </w:r>
    </w:p>
    <w:p w14:paraId="7FF0EABB" w14:textId="696F8453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W celu uzyskania wyższej niż przewidywana rocznej oceny klasyfikacyjnej z zajęć edukacyjnych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po spełnieniu warunków, o których mowa w ust. 7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uczeń jest zobowiązany do 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 xml:space="preserve">zaliczenia zadań i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>parti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materiału, z których uzyskał oceny niższe niż ta, o którą się ubiega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 xml:space="preserve"> i poprawienia na ocenę nie niższą od tej, o którą się ubiega.</w:t>
      </w:r>
    </w:p>
    <w:p w14:paraId="586A0E5B" w14:textId="77777777" w:rsidR="000846FE" w:rsidRPr="00187542" w:rsidRDefault="000846FE" w:rsidP="000846FE">
      <w:pPr>
        <w:pStyle w:val="Akapitzlist"/>
        <w:spacing w:after="0" w:line="320" w:lineRule="exact"/>
        <w:jc w:val="both"/>
        <w:rPr>
          <w:rFonts w:cstheme="minorHAnsi"/>
          <w:color w:val="000000"/>
        </w:rPr>
      </w:pPr>
    </w:p>
    <w:p w14:paraId="77B58DCD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lastRenderedPageBreak/>
        <w:t>XI. ZASADY WSPÓŁPRACY Z UCZNIAMI, RODZICAMI I PEDAGOGIEM/PSYCHOLOGIEM SZKOLNYM W CELU POPRAWY NIEZADOWALAJĄCYCH WYNIKÓW NAUCZANIA:</w:t>
      </w:r>
    </w:p>
    <w:p w14:paraId="0B0DDC06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Ustalenie wspólnie z uczniem jakie partie materiału wymagają nadrobienia – pisemna informacja dla rodziców. </w:t>
      </w:r>
    </w:p>
    <w:p w14:paraId="2DBE910C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Ustalenie, w jaki sposób zaległości mają zostać nadrobione: </w:t>
      </w:r>
    </w:p>
    <w:p w14:paraId="02CF3C0D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pomoc koleżeńska, </w:t>
      </w:r>
    </w:p>
    <w:p w14:paraId="633F6529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pomoc nauczyciela, </w:t>
      </w:r>
    </w:p>
    <w:p w14:paraId="1218B6B5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praca własna wraz z rodzicami.</w:t>
      </w:r>
    </w:p>
    <w:p w14:paraId="5925FBF1" w14:textId="77777777" w:rsidR="000846FE" w:rsidRPr="00187542" w:rsidRDefault="000846FE" w:rsidP="002908B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Ustalenie z uczniem i rodzicami formy zaliczenia materiału.</w:t>
      </w:r>
    </w:p>
    <w:p w14:paraId="213F439D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Współpraca z pedagogiem szkolnym:</w:t>
      </w:r>
    </w:p>
    <w:p w14:paraId="73B5F026" w14:textId="0ABC3FE6" w:rsidR="002908B2" w:rsidRPr="002908B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wspólne ustalanie sposobu pracy z uczniami mającymi problemy dydaktyczne i wychowawcze. </w:t>
      </w:r>
    </w:p>
    <w:p w14:paraId="6EF4CA72" w14:textId="77777777" w:rsidR="002908B2" w:rsidRPr="00187542" w:rsidRDefault="002908B2" w:rsidP="00E814E2">
      <w:pPr>
        <w:jc w:val="center"/>
        <w:rPr>
          <w:rFonts w:cstheme="minorHAnsi"/>
          <w:b/>
        </w:rPr>
      </w:pPr>
    </w:p>
    <w:p w14:paraId="2D154AA2" w14:textId="77777777" w:rsidR="00331B80" w:rsidRPr="00187542" w:rsidRDefault="009C6BD3" w:rsidP="00331B80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 xml:space="preserve">XII. </w:t>
      </w:r>
      <w:r w:rsidR="00331B80" w:rsidRPr="00187542">
        <w:rPr>
          <w:rFonts w:cstheme="minorHAnsi"/>
          <w:b/>
          <w:color w:val="000000"/>
        </w:rPr>
        <w:t xml:space="preserve"> WYMAGANIA EDUKACYJNE NA POSZCZEGÓLNE ŚRÓDROCZNE I ROCZNE OCENY KLASYFIKACYJNE W TYM WYMAGANIA DLA UCZNIÓW Z OPINIAMI I ORZ</w:t>
      </w:r>
      <w:r w:rsidR="005A6C63">
        <w:rPr>
          <w:rFonts w:cstheme="minorHAnsi"/>
          <w:b/>
          <w:color w:val="000000"/>
        </w:rPr>
        <w:t>ECZENIAMI PPP.</w:t>
      </w:r>
    </w:p>
    <w:p w14:paraId="5DBFC43F" w14:textId="03BC984A" w:rsidR="00331B80" w:rsidRPr="007E3E29" w:rsidRDefault="00A7477A" w:rsidP="007E3E29">
      <w:r>
        <w:t xml:space="preserve">Wymagania edukacyjne formułowane są w oparciu o podstawę programową oraz Program nauczania muzyki w klasach 4-7 szkoły podstawowej „Lekcja muzyki” autorstwa Moniki Gromek i Grażyny Kilbach (NOWA ERA). System oceniania ma na celu wspieranie rozwoju intelektualnego i osobowościowego ucznia.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371"/>
      </w:tblGrid>
      <w:tr w:rsidR="00A67E83" w14:paraId="70BDFE16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0C9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celującej:</w:t>
            </w:r>
          </w:p>
          <w:p w14:paraId="15DA1A6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6B33C1C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w pełni treści programowe;</w:t>
            </w:r>
          </w:p>
          <w:p w14:paraId="3B9DB96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prawidłowo i samodzielnie wykonuje wszystkie zadania muzyczne na lekcji (śpiewa, gra na instrumentach szkolnych, tworzy akompaniamenty, wykonuje kroki poznawanych tańców, słucha z uwagą utworów muzycznych);</w:t>
            </w:r>
          </w:p>
          <w:p w14:paraId="2CDE4A42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szczególne zainteresowania przedmiotem;</w:t>
            </w:r>
          </w:p>
          <w:p w14:paraId="66D39566" w14:textId="77777777" w:rsidR="00A67E83" w:rsidRPr="00A67E83" w:rsidRDefault="00A67E83" w:rsidP="007E3E29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jest bardzo aktywny muzycznie;</w:t>
            </w:r>
          </w:p>
          <w:p w14:paraId="5E175893" w14:textId="77777777" w:rsidR="00A67E83" w:rsidRPr="00A67E83" w:rsidRDefault="00A67E83" w:rsidP="007E3E29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wykonuje różne zadania twórcze;</w:t>
            </w:r>
          </w:p>
          <w:p w14:paraId="40ADD62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67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bardzo dobrej:</w:t>
            </w:r>
          </w:p>
          <w:p w14:paraId="19B1EF0A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5A2C117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systematycznie przygotowuje się do zajęć;</w:t>
            </w:r>
          </w:p>
          <w:p w14:paraId="67A81E2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aktywnie pracuje na lekcji;</w:t>
            </w:r>
          </w:p>
          <w:p w14:paraId="379AE43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prawidłowo wykonuje wszystkie zadania muzyczne na lekcji (śpiewa, gra na instrumentach szkolnych, tworzy akompaniamenty, wykonuje kroki poznawanych tańców, słucha z uwagą utworów muzycznych);</w:t>
            </w:r>
          </w:p>
          <w:p w14:paraId="4C32D8F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chętnie podejmuje zadania dodatkowe;</w:t>
            </w:r>
          </w:p>
          <w:p w14:paraId="55BA6FA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korzysta przy opracowaniach zadań z różnych źródeł informacji;</w:t>
            </w:r>
          </w:p>
          <w:p w14:paraId="6C59E6B4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treści i umiejętności z programu danej klasy;</w:t>
            </w:r>
          </w:p>
          <w:p w14:paraId="4FF4787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</w:tr>
      <w:tr w:rsidR="00A67E83" w14:paraId="5F26080C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D2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dobrej:</w:t>
            </w:r>
          </w:p>
          <w:p w14:paraId="2639C281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10E7897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aktywnie uczestniczy w toku lekcji;</w:t>
            </w:r>
          </w:p>
          <w:p w14:paraId="1D9128F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lastRenderedPageBreak/>
              <w:t>- wywiązuje się z powierzonych zadań;</w:t>
            </w:r>
          </w:p>
          <w:p w14:paraId="64DE69C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poprawnie i z niewielką pomocą nauczyciela wykonuje zadania muzyczne;</w:t>
            </w:r>
          </w:p>
          <w:p w14:paraId="438D8290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treści i umiejętności na poziomie rozszerzonym;</w:t>
            </w:r>
          </w:p>
          <w:p w14:paraId="26D6A4C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7AA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lastRenderedPageBreak/>
              <w:t>Kryteria oceny dostatecznej:</w:t>
            </w:r>
          </w:p>
          <w:p w14:paraId="243BC16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2377E33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wiadomości i umiejętności w zakresie podstawowym;</w:t>
            </w:r>
          </w:p>
          <w:p w14:paraId="49556BE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lastRenderedPageBreak/>
              <w:t>- sporadycznie nieprzygotowany do zajęć;</w:t>
            </w:r>
          </w:p>
          <w:p w14:paraId="6D1A8251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niezbyt poprawnie i z dużą pomocą nauczyciela wykonuje zadania muzyczne;</w:t>
            </w:r>
          </w:p>
          <w:p w14:paraId="2D065D1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małe zaangażowanie w pracę na lekcji;</w:t>
            </w:r>
          </w:p>
          <w:p w14:paraId="682E9C10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prowadzi zeszyt niesystematycznie i niestarannie.</w:t>
            </w:r>
          </w:p>
        </w:tc>
      </w:tr>
      <w:tr w:rsidR="00A67E83" w14:paraId="63EFF2CC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A653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lastRenderedPageBreak/>
              <w:t>Kryteria oceny dopuszczającej:</w:t>
            </w:r>
          </w:p>
          <w:p w14:paraId="606CA28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42A50AB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niedbale, nie starając się poprawić błędów, wykonuje zadania muzyczne;</w:t>
            </w:r>
          </w:p>
          <w:p w14:paraId="5098BBE3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niechętnie podejmuje działania muzyczne;</w:t>
            </w:r>
          </w:p>
          <w:p w14:paraId="0E6CD02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dysponuje tylko fragmentaryczną wiedzą;</w:t>
            </w:r>
          </w:p>
          <w:p w14:paraId="7F7A3617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przeszkadza w pracy innym;</w:t>
            </w:r>
          </w:p>
          <w:p w14:paraId="0E7A0CF7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niesystematycznie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5E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niedostatecznej:</w:t>
            </w:r>
          </w:p>
          <w:p w14:paraId="4A65254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</w:rPr>
              <w:t>Uczeń</w:t>
            </w:r>
            <w:r w:rsidRPr="00A67E83">
              <w:rPr>
                <w:rFonts w:cstheme="minorHAnsi"/>
                <w:b/>
              </w:rPr>
              <w:t xml:space="preserve">: </w:t>
            </w:r>
          </w:p>
          <w:p w14:paraId="2553A6B4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negatywny stosunek do przedmiotu;</w:t>
            </w:r>
          </w:p>
          <w:p w14:paraId="152F0AA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ma bardzo duże braki w zakresie podstawowych wymagań edukacyjnych dla danej klasy;</w:t>
            </w:r>
          </w:p>
          <w:p w14:paraId="48B96D0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mimo pomocy nauczyciela nie potrafi i nie chce wykonać najprostszych poleceń wynikających z programu danej klasy;</w:t>
            </w:r>
          </w:p>
          <w:p w14:paraId="0C98B21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jest nieprzygotowany i przeszkadza w pracy innym;</w:t>
            </w:r>
          </w:p>
          <w:p w14:paraId="58F5ACB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 prowadzi zeszytu przedmiotowego.</w:t>
            </w:r>
          </w:p>
        </w:tc>
      </w:tr>
    </w:tbl>
    <w:p w14:paraId="01A01C74" w14:textId="77777777" w:rsidR="00F36982" w:rsidRPr="00187542" w:rsidRDefault="00F36982">
      <w:pPr>
        <w:rPr>
          <w:rFonts w:cstheme="minorHAnsi"/>
        </w:rPr>
      </w:pPr>
    </w:p>
    <w:p w14:paraId="76703540" w14:textId="44FE56FA" w:rsidR="00A916B5" w:rsidRPr="00187542" w:rsidRDefault="00A916B5" w:rsidP="00A916B5">
      <w:pPr>
        <w:spacing w:after="240" w:line="240" w:lineRule="auto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Dostosowanie Przedmiotow</w:t>
      </w:r>
      <w:r w:rsidR="00D237F6">
        <w:rPr>
          <w:rFonts w:eastAsia="Times New Roman" w:cstheme="minorHAnsi"/>
          <w:lang w:eastAsia="pl-PL"/>
        </w:rPr>
        <w:t>ych</w:t>
      </w:r>
      <w:r w:rsidRPr="00187542">
        <w:rPr>
          <w:rFonts w:eastAsia="Times New Roman" w:cstheme="minorHAnsi"/>
          <w:lang w:eastAsia="pl-PL"/>
        </w:rPr>
        <w:t xml:space="preserve"> </w:t>
      </w:r>
      <w:r w:rsidR="00D237F6">
        <w:rPr>
          <w:rFonts w:eastAsia="Times New Roman" w:cstheme="minorHAnsi"/>
          <w:lang w:eastAsia="pl-PL"/>
        </w:rPr>
        <w:t>Zasad</w:t>
      </w:r>
      <w:r w:rsidRPr="00187542">
        <w:rPr>
          <w:rFonts w:eastAsia="Times New Roman" w:cstheme="minorHAnsi"/>
          <w:lang w:eastAsia="pl-PL"/>
        </w:rPr>
        <w:t xml:space="preserve"> Oceniania z </w:t>
      </w:r>
      <w:r w:rsidR="000102FF">
        <w:rPr>
          <w:rFonts w:eastAsia="Times New Roman" w:cstheme="minorHAnsi"/>
          <w:lang w:eastAsia="pl-PL"/>
        </w:rPr>
        <w:t>muzyki</w:t>
      </w:r>
      <w:r w:rsidRPr="00187542">
        <w:rPr>
          <w:rFonts w:eastAsia="Times New Roman" w:cstheme="minorHAnsi"/>
          <w:lang w:eastAsia="pl-PL"/>
        </w:rPr>
        <w:t xml:space="preserve"> do możliwości uczniów ze specjalnymi wymaganiami edukacyjnymi :</w:t>
      </w:r>
    </w:p>
    <w:p w14:paraId="49B7D169" w14:textId="77777777" w:rsidR="00A916B5" w:rsidRPr="00187542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Uczniowie posiadający opinię poradni psychologiczno-pedagogicznej o specyficznych trudnościach w uczeniu się oraz uczniowie posiadający orzeczenie o potrzebie nauczania indywidualnego są oceniani z uwzględnieniem zaleceń poradni.</w:t>
      </w:r>
    </w:p>
    <w:p w14:paraId="2BE98396" w14:textId="77777777" w:rsidR="00A916B5" w:rsidRPr="00187542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Nauczyciel dostosowuje wymagania edukacyjne do indywidualnych potrzeb psychofizycznych i edukacyjnych ucznia posiadającego opinie poradni psychologiczno – pedagogicznej o specyficznych trudnościach w uczeniu się.</w:t>
      </w:r>
    </w:p>
    <w:p w14:paraId="3869CE2F" w14:textId="77777777" w:rsidR="00A916B5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W stosunku wszystkich uczniów posiadających dysfunkcję zastosowane zostaną zasady wzmacniania poczucia własnej wartości, bezpieczeństwa, motywowania do pracy i doceniania małych sukcesów.</w:t>
      </w:r>
    </w:p>
    <w:p w14:paraId="289874F9" w14:textId="01DF5761" w:rsidR="00AA03E4" w:rsidRPr="00340C46" w:rsidRDefault="00AA03E4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A03E4">
        <w:rPr>
          <w:b/>
        </w:rPr>
        <w:t>Uczeń oceniany jest z uwzględnieniem swoich indywidualnych możliwości i predyspozycji muzycznych, za zaangażowanie i włożony wysiłek w osiągnięcie efektu końcowego</w:t>
      </w:r>
      <w:r>
        <w:rPr>
          <w:b/>
        </w:rPr>
        <w:t>.</w:t>
      </w:r>
    </w:p>
    <w:p w14:paraId="5985581C" w14:textId="77777777" w:rsidR="00340C46" w:rsidRDefault="00340C46" w:rsidP="00340C46">
      <w:pPr>
        <w:spacing w:before="100" w:beforeAutospacing="1" w:after="100" w:afterAutospacing="1" w:line="240" w:lineRule="auto"/>
        <w:rPr>
          <w:b/>
        </w:rPr>
      </w:pPr>
    </w:p>
    <w:p w14:paraId="6059A317" w14:textId="77777777" w:rsidR="00340C46" w:rsidRDefault="00340C46" w:rsidP="00340C46">
      <w:pPr>
        <w:spacing w:before="100" w:beforeAutospacing="1" w:after="100" w:afterAutospacing="1" w:line="240" w:lineRule="auto"/>
        <w:rPr>
          <w:b/>
        </w:rPr>
      </w:pPr>
    </w:p>
    <w:p w14:paraId="4E5B8BAD" w14:textId="77777777" w:rsidR="00340C46" w:rsidRPr="000719CD" w:rsidRDefault="00340C46" w:rsidP="00340C4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1470314F" w14:textId="4D01D3DC" w:rsidR="000719CD" w:rsidRPr="00340C46" w:rsidRDefault="00340C46" w:rsidP="00340C46">
      <w:pPr>
        <w:spacing w:after="0"/>
        <w:ind w:left="360"/>
        <w:rPr>
          <w:rFonts w:cstheme="minorHAnsi"/>
          <w:b/>
          <w:bCs/>
          <w:color w:val="000000" w:themeColor="text1"/>
        </w:rPr>
      </w:pPr>
      <w:r w:rsidRPr="00340C46">
        <w:rPr>
          <w:rFonts w:cstheme="minorHAnsi"/>
          <w:b/>
          <w:bCs/>
          <w:color w:val="000000" w:themeColor="text1"/>
        </w:rPr>
        <w:lastRenderedPageBreak/>
        <w:t xml:space="preserve">XIII.  </w:t>
      </w:r>
      <w:r w:rsidR="000719CD" w:rsidRPr="00340C46">
        <w:rPr>
          <w:rFonts w:cstheme="minorHAnsi"/>
          <w:b/>
          <w:bCs/>
          <w:color w:val="000000" w:themeColor="text1"/>
        </w:rPr>
        <w:t>Wymagania edukacyjne z uwzględnieniem treści nauczania</w:t>
      </w:r>
    </w:p>
    <w:p w14:paraId="06F600E4" w14:textId="77777777" w:rsidR="00340C46" w:rsidRPr="00340C46" w:rsidRDefault="00340C46" w:rsidP="00340C46">
      <w:pPr>
        <w:spacing w:after="0"/>
        <w:ind w:left="360"/>
        <w:rPr>
          <w:rFonts w:cstheme="minorHAnsi"/>
          <w:b/>
          <w:bCs/>
          <w:color w:val="000000" w:themeColor="text1"/>
        </w:rPr>
      </w:pPr>
    </w:p>
    <w:p w14:paraId="2C768A19" w14:textId="77777777" w:rsidR="00340C46" w:rsidRDefault="00340C46" w:rsidP="00340C46">
      <w:pPr>
        <w:pStyle w:val="Akapitzlist"/>
        <w:spacing w:after="0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KLASA IV</w:t>
      </w:r>
    </w:p>
    <w:p w14:paraId="2F206962" w14:textId="3BBF1432" w:rsidR="000719CD" w:rsidRPr="00340C46" w:rsidRDefault="000719CD" w:rsidP="00340C46">
      <w:pPr>
        <w:pStyle w:val="Akapitzlist"/>
        <w:spacing w:after="0"/>
        <w:rPr>
          <w:rFonts w:cstheme="minorHAnsi"/>
          <w:b/>
          <w:bCs/>
          <w:color w:val="000000" w:themeColor="text1"/>
        </w:rPr>
      </w:pPr>
      <w:r w:rsidRPr="00340C46">
        <w:rPr>
          <w:rFonts w:cstheme="minorHAnsi"/>
          <w:b/>
          <w:bCs/>
          <w:color w:val="000000" w:themeColor="text1"/>
        </w:rPr>
        <w:t>Semestr I</w:t>
      </w:r>
    </w:p>
    <w:p w14:paraId="5CB9EF60" w14:textId="77777777" w:rsidR="00340C46" w:rsidRPr="00340C46" w:rsidRDefault="00340C46" w:rsidP="00340C46">
      <w:pPr>
        <w:pStyle w:val="Akapitzlist"/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31"/>
        <w:gridCol w:w="3062"/>
        <w:gridCol w:w="3063"/>
        <w:gridCol w:w="3066"/>
        <w:gridCol w:w="1496"/>
      </w:tblGrid>
      <w:tr w:rsidR="000719CD" w:rsidRPr="00340C46" w14:paraId="071C3FCA" w14:textId="77777777" w:rsidTr="00B920CF">
        <w:tc>
          <w:tcPr>
            <w:tcW w:w="1101" w:type="dxa"/>
            <w:vAlign w:val="center"/>
          </w:tcPr>
          <w:p w14:paraId="0977AB99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Nr lekcji / miesiąc</w:t>
            </w:r>
          </w:p>
        </w:tc>
        <w:tc>
          <w:tcPr>
            <w:tcW w:w="2431" w:type="dxa"/>
            <w:vAlign w:val="center"/>
          </w:tcPr>
          <w:p w14:paraId="4EFEBBA3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TEMAT</w:t>
            </w:r>
          </w:p>
          <w:p w14:paraId="1D7138C1" w14:textId="1ED2B30A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62" w:type="dxa"/>
            <w:vAlign w:val="center"/>
          </w:tcPr>
          <w:p w14:paraId="1B9B041B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MATERIAŁ DO REALIZACJI</w:t>
            </w:r>
          </w:p>
        </w:tc>
        <w:tc>
          <w:tcPr>
            <w:tcW w:w="3063" w:type="dxa"/>
            <w:vAlign w:val="center"/>
          </w:tcPr>
          <w:p w14:paraId="24F937EF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WYMAGANIA PODSTAWOWE</w:t>
            </w:r>
          </w:p>
          <w:p w14:paraId="07E3812D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Uczeń:</w:t>
            </w:r>
          </w:p>
        </w:tc>
        <w:tc>
          <w:tcPr>
            <w:tcW w:w="3066" w:type="dxa"/>
            <w:vAlign w:val="center"/>
          </w:tcPr>
          <w:p w14:paraId="3DDF5B69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WYMAGANIA PONADPODSTAWOWE</w:t>
            </w:r>
          </w:p>
          <w:p w14:paraId="3CC2B099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Uczeń:</w:t>
            </w:r>
          </w:p>
        </w:tc>
        <w:tc>
          <w:tcPr>
            <w:tcW w:w="1496" w:type="dxa"/>
            <w:vAlign w:val="center"/>
          </w:tcPr>
          <w:p w14:paraId="13FDB52D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spacing w:val="-4"/>
              </w:rPr>
              <w:t>Podstawa, programowa</w:t>
            </w:r>
          </w:p>
        </w:tc>
      </w:tr>
      <w:tr w:rsidR="000719CD" w:rsidRPr="00340C46" w14:paraId="08E428F1" w14:textId="77777777" w:rsidTr="00B920CF">
        <w:tc>
          <w:tcPr>
            <w:tcW w:w="1101" w:type="dxa"/>
          </w:tcPr>
          <w:p w14:paraId="61C7E3F3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 / IX</w:t>
            </w:r>
          </w:p>
        </w:tc>
        <w:tc>
          <w:tcPr>
            <w:tcW w:w="2431" w:type="dxa"/>
          </w:tcPr>
          <w:p w14:paraId="4C80CAA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Zaczynamy muzyczne przygody. Organizacja pracy</w:t>
            </w:r>
          </w:p>
        </w:tc>
        <w:tc>
          <w:tcPr>
            <w:tcW w:w="3062" w:type="dxa"/>
          </w:tcPr>
          <w:p w14:paraId="03EA44C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wstęp i lekcja 1: „Zaczynamy muzyczne przygody”</w:t>
            </w:r>
          </w:p>
          <w:p w14:paraId="4D5E3CC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komiks i kartka z kalendarza</w:t>
            </w:r>
          </w:p>
          <w:p w14:paraId="334F2D2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</w:t>
            </w:r>
            <w:r w:rsidRPr="00340C46">
              <w:rPr>
                <w:rFonts w:cstheme="minorHAnsi"/>
                <w:i/>
                <w:color w:val="000000" w:themeColor="text1"/>
              </w:rPr>
              <w:t>Piosenka na rozgrzewkę</w:t>
            </w:r>
          </w:p>
          <w:p w14:paraId="7F84499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zabawa „Muzyczna powitanka”</w:t>
            </w:r>
          </w:p>
          <w:p w14:paraId="1107516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taniec powitalny</w:t>
            </w:r>
          </w:p>
          <w:p w14:paraId="60CB0E3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„Muzyczny kontrakt”</w:t>
            </w:r>
          </w:p>
        </w:tc>
        <w:tc>
          <w:tcPr>
            <w:tcW w:w="6129" w:type="dxa"/>
            <w:gridSpan w:val="2"/>
          </w:tcPr>
          <w:p w14:paraId="68ED7BD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Lekcja, na której uczniowie i nauczyciel poznają się, ustalają zasady współpracy na lekcjach muzyki, zapoznają się z kryteriami oceniania. Piosenka jest okazją do pierwszego wspólnego muzykowania i do rozpoznania stopnia rozśpiewania klasy. „Muzyczna powitanka” i taniec powitalny pozwalają uczniom doświadczyć odmienności lekcji muzyki w zestawieniu z zajęciami z innych przedmiotów. </w:t>
            </w:r>
          </w:p>
        </w:tc>
        <w:tc>
          <w:tcPr>
            <w:tcW w:w="1496" w:type="dxa"/>
          </w:tcPr>
          <w:p w14:paraId="79B3FC5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I.3.1, II.1.1</w:t>
            </w:r>
          </w:p>
        </w:tc>
      </w:tr>
      <w:tr w:rsidR="000719CD" w:rsidRPr="00340C46" w14:paraId="7B6943DC" w14:textId="77777777" w:rsidTr="00B920CF">
        <w:tc>
          <w:tcPr>
            <w:tcW w:w="1101" w:type="dxa"/>
          </w:tcPr>
          <w:p w14:paraId="340353EF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 / IX</w:t>
            </w:r>
          </w:p>
        </w:tc>
        <w:tc>
          <w:tcPr>
            <w:tcW w:w="2431" w:type="dxa"/>
          </w:tcPr>
          <w:p w14:paraId="7EB7BC0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Dźwięki gamy dobrze znamy. Gama C-dur, nazwy solmizacyjne dźwięków</w:t>
            </w:r>
          </w:p>
        </w:tc>
        <w:tc>
          <w:tcPr>
            <w:tcW w:w="3062" w:type="dxa"/>
          </w:tcPr>
          <w:p w14:paraId="69B47DC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2: „Dźwięki gamy dobrze znamy”</w:t>
            </w:r>
          </w:p>
          <w:p w14:paraId="4C4B230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</w:t>
            </w:r>
            <w:r w:rsidRPr="00340C46">
              <w:rPr>
                <w:rFonts w:cstheme="minorHAnsi"/>
                <w:i/>
                <w:color w:val="000000" w:themeColor="text1"/>
              </w:rPr>
              <w:t>Śpiewanka do-re-mi-fanka</w:t>
            </w:r>
          </w:p>
          <w:p w14:paraId="798B793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gama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nazwy</w:t>
            </w:r>
            <w:r w:rsidRPr="00340C46">
              <w:rPr>
                <w:rFonts w:cstheme="minorHAnsi"/>
                <w:color w:val="000000" w:themeColor="text1"/>
              </w:rPr>
              <w:t xml:space="preserve"> </w:t>
            </w:r>
            <w:r w:rsidRPr="00340C46">
              <w:rPr>
                <w:rFonts w:cstheme="minorHAnsi"/>
                <w:i/>
                <w:color w:val="000000" w:themeColor="text1"/>
              </w:rPr>
              <w:t>solmizacyjne</w:t>
            </w:r>
          </w:p>
        </w:tc>
        <w:tc>
          <w:tcPr>
            <w:tcW w:w="3063" w:type="dxa"/>
          </w:tcPr>
          <w:p w14:paraId="76B528B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w grupie </w:t>
            </w:r>
            <w:r w:rsidRPr="00340C46">
              <w:rPr>
                <w:rFonts w:cstheme="minorHAnsi"/>
                <w:i/>
                <w:color w:val="000000" w:themeColor="text1"/>
              </w:rPr>
              <w:t>Śpiewankę do-re-mi-fankę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1EE8AFB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gamę C-dur za pomocą solmizacji,</w:t>
            </w:r>
          </w:p>
          <w:p w14:paraId="5FA96C8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wyjaśnia, co to są gama i solmizacja.</w:t>
            </w:r>
          </w:p>
        </w:tc>
        <w:tc>
          <w:tcPr>
            <w:tcW w:w="3066" w:type="dxa"/>
          </w:tcPr>
          <w:p w14:paraId="01B52C3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solo </w:t>
            </w:r>
            <w:r w:rsidRPr="00340C46">
              <w:rPr>
                <w:rFonts w:cstheme="minorHAnsi"/>
                <w:i/>
                <w:color w:val="000000" w:themeColor="text1"/>
              </w:rPr>
              <w:t>Śpiewankę do-re-mi-fankę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1E6F1F0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układa rymowankę do gamy wykonywanej w górę i w dół.</w:t>
            </w:r>
          </w:p>
        </w:tc>
        <w:tc>
          <w:tcPr>
            <w:tcW w:w="1496" w:type="dxa"/>
          </w:tcPr>
          <w:p w14:paraId="2805A3C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I.1.6, I.4.4, II.1.1, II.2.1</w:t>
            </w:r>
          </w:p>
        </w:tc>
      </w:tr>
      <w:tr w:rsidR="000719CD" w:rsidRPr="00340C46" w14:paraId="235482B3" w14:textId="77777777" w:rsidTr="00B920CF">
        <w:tc>
          <w:tcPr>
            <w:tcW w:w="1101" w:type="dxa"/>
          </w:tcPr>
          <w:p w14:paraId="105D5A11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3 / IX</w:t>
            </w:r>
          </w:p>
          <w:p w14:paraId="6854FD7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431" w:type="dxa"/>
          </w:tcPr>
          <w:p w14:paraId="1F8D90E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  <w:spacing w:val="4"/>
              </w:rPr>
              <w:t>Dźwięki i gesty. Fonogestyka i utrwalenie nazw solmizacyjnych</w:t>
            </w:r>
          </w:p>
        </w:tc>
        <w:tc>
          <w:tcPr>
            <w:tcW w:w="3062" w:type="dxa"/>
          </w:tcPr>
          <w:p w14:paraId="14FCEEB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3: „Dźwięki i gesty”</w:t>
            </w:r>
          </w:p>
          <w:p w14:paraId="465EEBE6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Jawor</w:t>
            </w:r>
          </w:p>
          <w:p w14:paraId="428CB55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fonogestyka</w:t>
            </w:r>
          </w:p>
          <w:p w14:paraId="2B159BD4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utwór </w:t>
            </w:r>
            <w:r w:rsidRPr="00340C46">
              <w:rPr>
                <w:rFonts w:cstheme="minorHAnsi"/>
                <w:i/>
                <w:color w:val="000000" w:themeColor="text1"/>
              </w:rPr>
              <w:t>Jesienne nutki</w:t>
            </w:r>
          </w:p>
          <w:p w14:paraId="7707E9F5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i/>
                <w:color w:val="000000" w:themeColor="text1"/>
              </w:rPr>
              <w:t xml:space="preserve">- </w:t>
            </w:r>
            <w:r w:rsidRPr="00340C46">
              <w:rPr>
                <w:rFonts w:cstheme="minorHAnsi"/>
                <w:color w:val="000000" w:themeColor="text1"/>
              </w:rPr>
              <w:t>zabawa „Jaworowi ludzie”</w:t>
            </w:r>
          </w:p>
          <w:p w14:paraId="65FF9326" w14:textId="77777777" w:rsidR="000719CD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ćwiczenia przygotowujące do nauki gry na flecie</w:t>
            </w:r>
          </w:p>
          <w:p w14:paraId="05A742F6" w14:textId="77777777" w:rsidR="00340C46" w:rsidRPr="00340C46" w:rsidRDefault="00340C46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63" w:type="dxa"/>
          </w:tcPr>
          <w:p w14:paraId="7CC07AA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piosenkę </w:t>
            </w:r>
            <w:r w:rsidRPr="00340C46">
              <w:rPr>
                <w:rFonts w:cstheme="minorHAnsi"/>
                <w:i/>
                <w:color w:val="000000" w:themeColor="text1"/>
              </w:rPr>
              <w:t>Jawor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7F2E6E1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wyjaśnia, do czego służy fonogestyka,</w:t>
            </w:r>
          </w:p>
          <w:p w14:paraId="3341B03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utwór </w:t>
            </w:r>
            <w:r w:rsidRPr="00340C46">
              <w:rPr>
                <w:rFonts w:cstheme="minorHAnsi"/>
                <w:i/>
                <w:color w:val="000000" w:themeColor="text1"/>
              </w:rPr>
              <w:t>Jesienne nutki</w:t>
            </w:r>
            <w:r w:rsidRPr="00340C46">
              <w:rPr>
                <w:rFonts w:cstheme="minorHAnsi"/>
                <w:color w:val="000000" w:themeColor="text1"/>
              </w:rPr>
              <w:t xml:space="preserve"> z wykorzystaniem fonogestyki,</w:t>
            </w:r>
          </w:p>
          <w:p w14:paraId="7A12C5D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realizuje ćwiczenia fletowe.</w:t>
            </w:r>
          </w:p>
        </w:tc>
        <w:tc>
          <w:tcPr>
            <w:tcW w:w="3066" w:type="dxa"/>
          </w:tcPr>
          <w:p w14:paraId="3D3C8CF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śpiewa gamę C-dur z zastosowaniem fonogestyki,</w:t>
            </w:r>
          </w:p>
          <w:p w14:paraId="56F9B5A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piosenkę </w:t>
            </w:r>
            <w:r w:rsidRPr="00340C46">
              <w:rPr>
                <w:rFonts w:cstheme="minorHAnsi"/>
                <w:i/>
                <w:color w:val="000000" w:themeColor="text1"/>
              </w:rPr>
              <w:t>Jawor</w:t>
            </w:r>
            <w:r w:rsidRPr="00340C46">
              <w:rPr>
                <w:rFonts w:cstheme="minorHAnsi"/>
                <w:color w:val="000000" w:themeColor="text1"/>
              </w:rPr>
              <w:t xml:space="preserve"> z użyciem fonogestyki.</w:t>
            </w:r>
          </w:p>
        </w:tc>
        <w:tc>
          <w:tcPr>
            <w:tcW w:w="1496" w:type="dxa"/>
          </w:tcPr>
          <w:p w14:paraId="44B9B4A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II.1.1, II.2.5</w:t>
            </w:r>
          </w:p>
        </w:tc>
      </w:tr>
      <w:tr w:rsidR="000719CD" w:rsidRPr="00340C46" w14:paraId="4124EB39" w14:textId="77777777" w:rsidTr="00B920CF">
        <w:tc>
          <w:tcPr>
            <w:tcW w:w="1101" w:type="dxa"/>
          </w:tcPr>
          <w:p w14:paraId="7C26D58E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4 / IX</w:t>
            </w:r>
          </w:p>
        </w:tc>
        <w:tc>
          <w:tcPr>
            <w:tcW w:w="2431" w:type="dxa"/>
          </w:tcPr>
          <w:p w14:paraId="78DBA23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Muzyczne litery. Nazwy literowe dźwięków</w:t>
            </w:r>
          </w:p>
        </w:tc>
        <w:tc>
          <w:tcPr>
            <w:tcW w:w="3062" w:type="dxa"/>
          </w:tcPr>
          <w:p w14:paraId="1CEA2A8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4: „Muzyczne litery”</w:t>
            </w:r>
          </w:p>
          <w:p w14:paraId="5E6DAF0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Kot na klawiszach</w:t>
            </w:r>
          </w:p>
          <w:p w14:paraId="30E10F7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zapis nutowy gamy C-dur do zagrania na dzwonkach</w:t>
            </w:r>
          </w:p>
          <w:p w14:paraId="451B133C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nagranie: W.A. Mozart, </w:t>
            </w:r>
            <w:r w:rsidRPr="00340C46">
              <w:rPr>
                <w:rFonts w:cstheme="minorHAnsi"/>
                <w:i/>
                <w:color w:val="000000" w:themeColor="text1"/>
              </w:rPr>
              <w:t>Bułeczka z masłem</w:t>
            </w:r>
          </w:p>
          <w:p w14:paraId="3ABDB7D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zabawa „Pchła na dzwonkach gra”</w:t>
            </w:r>
          </w:p>
        </w:tc>
        <w:tc>
          <w:tcPr>
            <w:tcW w:w="3063" w:type="dxa"/>
          </w:tcPr>
          <w:p w14:paraId="1B41B0A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Kot na klawiszach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4222EDC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gra na dzwonkach gamę </w:t>
            </w:r>
          </w:p>
          <w:p w14:paraId="5109CA5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C-dur.</w:t>
            </w:r>
          </w:p>
        </w:tc>
        <w:tc>
          <w:tcPr>
            <w:tcW w:w="3066" w:type="dxa"/>
          </w:tcPr>
          <w:p w14:paraId="7FA3F83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Kot na klawiszach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50755D6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gamę C-dur z wykorzystaniem nazw literowych,</w:t>
            </w:r>
          </w:p>
          <w:p w14:paraId="418DC82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układa melodię z dźwięków gamy C-dur i gra ją na dzwonkach.</w:t>
            </w:r>
          </w:p>
        </w:tc>
        <w:tc>
          <w:tcPr>
            <w:tcW w:w="1496" w:type="dxa"/>
          </w:tcPr>
          <w:p w14:paraId="774585A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I.2.1, I.2.5, I.4.1, II.1.1, II.1.2, II.2.1</w:t>
            </w:r>
          </w:p>
        </w:tc>
      </w:tr>
      <w:tr w:rsidR="000719CD" w:rsidRPr="00340C46" w14:paraId="2FA67D12" w14:textId="77777777" w:rsidTr="00B920CF">
        <w:tc>
          <w:tcPr>
            <w:tcW w:w="1101" w:type="dxa"/>
          </w:tcPr>
          <w:p w14:paraId="4060D348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5 / X</w:t>
            </w:r>
          </w:p>
        </w:tc>
        <w:tc>
          <w:tcPr>
            <w:tcW w:w="2431" w:type="dxa"/>
          </w:tcPr>
          <w:p w14:paraId="5D96485F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  <w:spacing w:val="4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  <w:spacing w:val="4"/>
              </w:rPr>
              <w:t>Porozmawiaj z echem, czyli głoś</w:t>
            </w:r>
            <w:r w:rsidRPr="00340C46">
              <w:rPr>
                <w:rFonts w:asciiTheme="minorHAnsi" w:hAnsiTheme="minorHAnsi" w:cstheme="minorHAnsi"/>
                <w:color w:val="000000" w:themeColor="text1"/>
                <w:spacing w:val="4"/>
                <w:lang w:val="it-IT"/>
              </w:rPr>
              <w:t xml:space="preserve">no i cicho. 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>Dynamika i jej podstawowe oznaczenia</w:t>
            </w:r>
          </w:p>
        </w:tc>
        <w:tc>
          <w:tcPr>
            <w:tcW w:w="3062" w:type="dxa"/>
          </w:tcPr>
          <w:p w14:paraId="69634ED5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  <w:spacing w:val="4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- podręcznik – lekcja 5: „</w:t>
            </w:r>
            <w:r w:rsidRPr="00340C46">
              <w:rPr>
                <w:rFonts w:asciiTheme="minorHAnsi" w:hAnsiTheme="minorHAnsi" w:cstheme="minorHAnsi"/>
                <w:color w:val="000000" w:themeColor="text1"/>
                <w:spacing w:val="4"/>
              </w:rPr>
              <w:t>Porozmawiaj z echem, czyli głoś</w:t>
            </w:r>
            <w:r w:rsidRPr="00340C46">
              <w:rPr>
                <w:rFonts w:asciiTheme="minorHAnsi" w:hAnsiTheme="minorHAnsi" w:cstheme="minorHAnsi"/>
                <w:color w:val="000000" w:themeColor="text1"/>
                <w:spacing w:val="4"/>
                <w:lang w:val="it-IT"/>
              </w:rPr>
              <w:t>no i cicho”</w:t>
            </w:r>
          </w:p>
          <w:p w14:paraId="21D437E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Zabawy z echem</w:t>
            </w:r>
          </w:p>
          <w:p w14:paraId="6571F37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schemat oznaczeń dynamicznych</w:t>
            </w:r>
          </w:p>
          <w:p w14:paraId="5F96AFF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zabawy: „Rytmiczne echo”, „Na znak dyrygenta”, „Leśne licho”</w:t>
            </w:r>
          </w:p>
          <w:p w14:paraId="32E9815B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nagrania: J. Haydn, </w:t>
            </w:r>
            <w:r w:rsidRPr="00340C46">
              <w:rPr>
                <w:rFonts w:cstheme="minorHAnsi"/>
                <w:i/>
                <w:color w:val="000000" w:themeColor="text1"/>
              </w:rPr>
              <w:t>Symfonia G-dur</w:t>
            </w:r>
            <w:r w:rsidRPr="00340C46">
              <w:rPr>
                <w:rFonts w:cstheme="minorHAnsi"/>
                <w:color w:val="000000" w:themeColor="text1"/>
              </w:rPr>
              <w:t xml:space="preserve"> nr 94, cz. II; P. Czajkowski, </w:t>
            </w:r>
            <w:r w:rsidRPr="00340C46">
              <w:rPr>
                <w:rFonts w:cstheme="minorHAnsi"/>
                <w:i/>
                <w:color w:val="000000" w:themeColor="text1"/>
              </w:rPr>
              <w:t>Marsz ołowianych żołnierzyków</w:t>
            </w:r>
            <w:r w:rsidRPr="00340C46">
              <w:rPr>
                <w:rFonts w:cstheme="minorHAnsi"/>
                <w:color w:val="000000" w:themeColor="text1"/>
              </w:rPr>
              <w:t xml:space="preserve"> z baletu </w:t>
            </w:r>
            <w:r w:rsidRPr="00340C46">
              <w:rPr>
                <w:rFonts w:cstheme="minorHAnsi"/>
                <w:i/>
                <w:color w:val="000000" w:themeColor="text1"/>
              </w:rPr>
              <w:t>Dziadek do orzechów</w:t>
            </w:r>
          </w:p>
          <w:p w14:paraId="431445B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schematy przedstawiające chwyty fletowe: </w:t>
            </w:r>
            <w:r w:rsidRPr="00340C46">
              <w:rPr>
                <w:rFonts w:cstheme="minorHAnsi"/>
                <w:i/>
                <w:color w:val="000000" w:themeColor="text1"/>
              </w:rPr>
              <w:t>h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a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g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</w:p>
          <w:p w14:paraId="7BC4610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zapis nutowy na flet melodii </w:t>
            </w:r>
            <w:r w:rsidRPr="00340C46">
              <w:rPr>
                <w:rFonts w:cstheme="minorHAnsi"/>
                <w:i/>
                <w:color w:val="000000" w:themeColor="text1"/>
              </w:rPr>
              <w:t>Jesienne nutki</w:t>
            </w:r>
          </w:p>
          <w:p w14:paraId="24173138" w14:textId="77777777" w:rsidR="000719CD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 </w:t>
            </w:r>
            <w:r w:rsidRPr="00340C46">
              <w:rPr>
                <w:rFonts w:cstheme="minorHAnsi"/>
                <w:i/>
                <w:color w:val="000000" w:themeColor="text1"/>
              </w:rPr>
              <w:t>dynamika</w:t>
            </w:r>
          </w:p>
          <w:p w14:paraId="199087B8" w14:textId="77777777" w:rsidR="00340C46" w:rsidRDefault="00340C46" w:rsidP="00B920CF">
            <w:pPr>
              <w:rPr>
                <w:rFonts w:cstheme="minorHAnsi"/>
                <w:i/>
                <w:color w:val="000000" w:themeColor="text1"/>
              </w:rPr>
            </w:pPr>
          </w:p>
          <w:p w14:paraId="37CAABDF" w14:textId="77777777" w:rsidR="00340C46" w:rsidRPr="00340C46" w:rsidRDefault="00340C46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63" w:type="dxa"/>
          </w:tcPr>
          <w:p w14:paraId="7530668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Zabawy z echem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5CDAEF3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tłumaczy, co to jest dynamika,</w:t>
            </w:r>
          </w:p>
          <w:p w14:paraId="5617C94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wymienia podstawowe oznaczenia dynamiki (</w:t>
            </w:r>
            <w:r w:rsidRPr="00340C46">
              <w:rPr>
                <w:rFonts w:cstheme="minorHAnsi"/>
                <w:i/>
                <w:color w:val="000000" w:themeColor="text1"/>
              </w:rPr>
              <w:t>piano</w:t>
            </w:r>
            <w:r w:rsidRPr="00340C46">
              <w:rPr>
                <w:rFonts w:cstheme="minorHAnsi"/>
                <w:color w:val="000000" w:themeColor="text1"/>
              </w:rPr>
              <w:t xml:space="preserve"> i </w:t>
            </w:r>
            <w:r w:rsidRPr="00340C46">
              <w:rPr>
                <w:rFonts w:cstheme="minorHAnsi"/>
                <w:i/>
                <w:color w:val="000000" w:themeColor="text1"/>
              </w:rPr>
              <w:t>forte</w:t>
            </w:r>
            <w:r w:rsidRPr="00340C46">
              <w:rPr>
                <w:rFonts w:cstheme="minorHAnsi"/>
                <w:color w:val="000000" w:themeColor="text1"/>
              </w:rPr>
              <w:t>) i wyjaśnia ich znaczenie,</w:t>
            </w:r>
          </w:p>
          <w:p w14:paraId="699085E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gra na flecie poznane dźwięki,</w:t>
            </w:r>
          </w:p>
          <w:p w14:paraId="686DA6B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 grupie wykonuje na flecie utwór </w:t>
            </w:r>
            <w:r w:rsidRPr="00340C46">
              <w:rPr>
                <w:rFonts w:cstheme="minorHAnsi"/>
                <w:i/>
                <w:color w:val="000000" w:themeColor="text1"/>
              </w:rPr>
              <w:t>Jesienne nutki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066" w:type="dxa"/>
          </w:tcPr>
          <w:p w14:paraId="51A286D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Zabawy z echem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631C9CD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wymienia wszystkie poznane oznaczenia dynamiki i wyjaśnia ich znaczenie,</w:t>
            </w:r>
          </w:p>
          <w:p w14:paraId="5BB97B5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określa, jaka dynamika została zastosowana w słuchanych utworach,</w:t>
            </w:r>
          </w:p>
          <w:p w14:paraId="75BD518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na flecie utwór </w:t>
            </w:r>
            <w:r w:rsidRPr="00340C46">
              <w:rPr>
                <w:rFonts w:cstheme="minorHAnsi"/>
                <w:i/>
                <w:color w:val="000000" w:themeColor="text1"/>
              </w:rPr>
              <w:t>Jesienne nutki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96" w:type="dxa"/>
          </w:tcPr>
          <w:p w14:paraId="7AEEA11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I.4.4, II.1.1, II.1.2, II.2.4</w:t>
            </w:r>
          </w:p>
        </w:tc>
      </w:tr>
      <w:tr w:rsidR="000719CD" w:rsidRPr="00340C46" w14:paraId="70677FE2" w14:textId="77777777" w:rsidTr="00B920CF">
        <w:tc>
          <w:tcPr>
            <w:tcW w:w="1101" w:type="dxa"/>
          </w:tcPr>
          <w:p w14:paraId="2118D84F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6 / X</w:t>
            </w:r>
          </w:p>
        </w:tc>
        <w:tc>
          <w:tcPr>
            <w:tcW w:w="2431" w:type="dxa"/>
          </w:tcPr>
          <w:p w14:paraId="512F0E1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  <w:spacing w:val="4"/>
              </w:rPr>
              <w:t>Śpiewamy pięknie dla naszych nauczycieli.</w:t>
            </w:r>
            <w:r w:rsidRPr="00340C46">
              <w:rPr>
                <w:rFonts w:cstheme="minorHAnsi"/>
                <w:color w:val="000000" w:themeColor="text1"/>
              </w:rPr>
              <w:t xml:space="preserve"> Emisja głosu i dykcja. Piosenka </w:t>
            </w:r>
            <w:r w:rsidRPr="00340C46">
              <w:rPr>
                <w:rFonts w:cstheme="minorHAnsi"/>
                <w:i/>
                <w:color w:val="000000" w:themeColor="text1"/>
              </w:rPr>
              <w:t>Czternastego października</w:t>
            </w:r>
          </w:p>
        </w:tc>
        <w:tc>
          <w:tcPr>
            <w:tcW w:w="3062" w:type="dxa"/>
          </w:tcPr>
          <w:p w14:paraId="153C557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6: „</w:t>
            </w:r>
            <w:r w:rsidRPr="00340C46">
              <w:rPr>
                <w:rFonts w:cstheme="minorHAnsi"/>
                <w:color w:val="000000" w:themeColor="text1"/>
                <w:spacing w:val="4"/>
              </w:rPr>
              <w:t>Śpiewamy pięknie dla naszych nauczycieli</w:t>
            </w:r>
            <w:r w:rsidRPr="00340C46">
              <w:rPr>
                <w:rFonts w:cstheme="minorHAnsi"/>
                <w:color w:val="000000" w:themeColor="text1"/>
              </w:rPr>
              <w:t>”</w:t>
            </w:r>
          </w:p>
          <w:p w14:paraId="46A73FD2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Czternastego października</w:t>
            </w:r>
          </w:p>
          <w:p w14:paraId="19483EB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znak repetycji</w:t>
            </w:r>
          </w:p>
          <w:p w14:paraId="039AF41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ćwiczenia emisyjne i dykcyjne</w:t>
            </w:r>
          </w:p>
          <w:p w14:paraId="6A9392C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emisja głosu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dykcja</w:t>
            </w:r>
          </w:p>
        </w:tc>
        <w:tc>
          <w:tcPr>
            <w:tcW w:w="3063" w:type="dxa"/>
          </w:tcPr>
          <w:p w14:paraId="3A73273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Czternastego października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6EB3A4D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wyjaśnia, czym są emisja głosu i dykcja,</w:t>
            </w:r>
          </w:p>
          <w:p w14:paraId="7CC8D49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ćwiczenia emisyjne i dykcyjne,</w:t>
            </w:r>
          </w:p>
          <w:p w14:paraId="3F901C6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wyjaśnia, co oznacza znak repetycji, i realizuje zapis nutowy zawierający ten symbol.</w:t>
            </w:r>
          </w:p>
          <w:p w14:paraId="169DEE1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</w:rPr>
              <w:t xml:space="preserve"> </w:t>
            </w:r>
          </w:p>
        </w:tc>
        <w:tc>
          <w:tcPr>
            <w:tcW w:w="3066" w:type="dxa"/>
          </w:tcPr>
          <w:p w14:paraId="43C39FF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Czternastego października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42DC24F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stosuje zasady dotyczące emisji głosu podczas śpiewu.</w:t>
            </w:r>
          </w:p>
          <w:p w14:paraId="1281E81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1CB1E9E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II.1.1, II.1.2</w:t>
            </w:r>
          </w:p>
        </w:tc>
      </w:tr>
      <w:tr w:rsidR="000719CD" w:rsidRPr="00340C46" w14:paraId="6BFACCA9" w14:textId="77777777" w:rsidTr="00B920CF">
        <w:tc>
          <w:tcPr>
            <w:tcW w:w="1101" w:type="dxa"/>
          </w:tcPr>
          <w:p w14:paraId="4DA2050D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7 / X</w:t>
            </w:r>
          </w:p>
        </w:tc>
        <w:tc>
          <w:tcPr>
            <w:tcW w:w="2431" w:type="dxa"/>
          </w:tcPr>
          <w:p w14:paraId="5BA8989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Warsztat muzyczny </w:t>
            </w:r>
          </w:p>
        </w:tc>
        <w:tc>
          <w:tcPr>
            <w:tcW w:w="3062" w:type="dxa"/>
          </w:tcPr>
          <w:p w14:paraId="6DF3B78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7: „Warsztat muzyczny”</w:t>
            </w:r>
          </w:p>
          <w:p w14:paraId="39D44627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nagrania: A. Vivaldi,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Koncert skrzypcowy „Jesień” </w:t>
            </w:r>
            <w:r w:rsidRPr="00340C46">
              <w:rPr>
                <w:rFonts w:cstheme="minorHAnsi"/>
                <w:color w:val="000000" w:themeColor="text1"/>
              </w:rPr>
              <w:t xml:space="preserve">z cyklu </w:t>
            </w:r>
            <w:r w:rsidRPr="00340C46">
              <w:rPr>
                <w:rFonts w:cstheme="minorHAnsi"/>
                <w:i/>
                <w:color w:val="000000" w:themeColor="text1"/>
              </w:rPr>
              <w:t>Cztery pory roku</w:t>
            </w:r>
            <w:r w:rsidRPr="00340C46">
              <w:rPr>
                <w:rFonts w:cstheme="minorHAnsi"/>
                <w:color w:val="000000" w:themeColor="text1"/>
              </w:rPr>
              <w:t xml:space="preserve">, cz. I; E. Grieg,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W grocie Króla Gór </w:t>
            </w:r>
            <w:r w:rsidRPr="00340C46">
              <w:rPr>
                <w:rFonts w:cstheme="minorHAnsi"/>
                <w:color w:val="000000" w:themeColor="text1"/>
              </w:rPr>
              <w:t xml:space="preserve">z </w:t>
            </w:r>
            <w:r w:rsidRPr="00340C46">
              <w:rPr>
                <w:rFonts w:cstheme="minorHAnsi"/>
                <w:i/>
                <w:color w:val="000000" w:themeColor="text1"/>
              </w:rPr>
              <w:t>I suity</w:t>
            </w:r>
            <w:r w:rsidRPr="00340C46">
              <w:rPr>
                <w:rFonts w:cstheme="minorHAnsi"/>
                <w:color w:val="000000" w:themeColor="text1"/>
              </w:rPr>
              <w:t xml:space="preserve"> </w:t>
            </w:r>
            <w:r w:rsidRPr="00340C46">
              <w:rPr>
                <w:rFonts w:cstheme="minorHAnsi"/>
                <w:i/>
                <w:color w:val="000000" w:themeColor="text1"/>
              </w:rPr>
              <w:t>„Peer Gynt”</w:t>
            </w:r>
          </w:p>
          <w:p w14:paraId="1F94221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zadania utrwalające wiadomości i umiejętności</w:t>
            </w:r>
          </w:p>
        </w:tc>
        <w:tc>
          <w:tcPr>
            <w:tcW w:w="6129" w:type="dxa"/>
            <w:gridSpan w:val="2"/>
          </w:tcPr>
          <w:p w14:paraId="10ED3AC8" w14:textId="77777777" w:rsidR="000719CD" w:rsidRPr="00340C46" w:rsidRDefault="000719CD" w:rsidP="00B920CF">
            <w:pPr>
              <w:ind w:right="-394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Lekcja służy powtórzeniu i utrwaleniu określonego zakresu wiedzy i umiejętności za pomocą zadań, zabaw i ćwiczeń. </w:t>
            </w:r>
          </w:p>
        </w:tc>
        <w:tc>
          <w:tcPr>
            <w:tcW w:w="1496" w:type="dxa"/>
          </w:tcPr>
          <w:p w14:paraId="77F4BD61" w14:textId="77777777" w:rsidR="000719CD" w:rsidRPr="00340C46" w:rsidRDefault="000719CD" w:rsidP="00B920CF">
            <w:pPr>
              <w:ind w:right="-394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I.2.1, I.4.1, I.4.4</w:t>
            </w:r>
          </w:p>
          <w:p w14:paraId="03123152" w14:textId="77777777" w:rsidR="000719CD" w:rsidRPr="00340C46" w:rsidRDefault="000719CD" w:rsidP="00B920CF">
            <w:pPr>
              <w:ind w:right="-394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II.1.2, III.3</w:t>
            </w:r>
          </w:p>
        </w:tc>
      </w:tr>
      <w:tr w:rsidR="000719CD" w:rsidRPr="00340C46" w14:paraId="40F500D7" w14:textId="77777777" w:rsidTr="00B920CF">
        <w:tc>
          <w:tcPr>
            <w:tcW w:w="1101" w:type="dxa"/>
          </w:tcPr>
          <w:p w14:paraId="0F8A603E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8 / X</w:t>
            </w:r>
          </w:p>
        </w:tc>
        <w:tc>
          <w:tcPr>
            <w:tcW w:w="2431" w:type="dxa"/>
          </w:tcPr>
          <w:p w14:paraId="4A9AE3D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Z rytmem za pan brat. Wartości rytmiczne nut i pauz</w:t>
            </w:r>
          </w:p>
        </w:tc>
        <w:tc>
          <w:tcPr>
            <w:tcW w:w="3062" w:type="dxa"/>
          </w:tcPr>
          <w:p w14:paraId="3323AD9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8: „Z rytmem za pan brat”</w:t>
            </w:r>
          </w:p>
          <w:p w14:paraId="7AC71E5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komiks i kartka z kalendarza</w:t>
            </w:r>
          </w:p>
          <w:p w14:paraId="43E4016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Poczuj rytm</w:t>
            </w:r>
          </w:p>
          <w:p w14:paraId="1D172BA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schemat przedstawiający wartości rytmiczne nut i pauz</w:t>
            </w:r>
          </w:p>
          <w:p w14:paraId="1CF19D7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partytura do wykorzystania w trakcie zabawy z piosenką </w:t>
            </w:r>
          </w:p>
          <w:p w14:paraId="7C321612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rytm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pauza</w:t>
            </w:r>
          </w:p>
        </w:tc>
        <w:tc>
          <w:tcPr>
            <w:tcW w:w="3063" w:type="dxa"/>
          </w:tcPr>
          <w:p w14:paraId="2885B3D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Poczuj rytm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2C50156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rozpoznaje i nazywa wartości rytmiczne określonych nut i pauz.</w:t>
            </w:r>
          </w:p>
          <w:p w14:paraId="17518D9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66" w:type="dxa"/>
          </w:tcPr>
          <w:p w14:paraId="2EB0F7A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Poczuj rytm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561889F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samodzielnie rapowaną część piosenki.</w:t>
            </w:r>
          </w:p>
          <w:p w14:paraId="0670D41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3184712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I.1.4, II.1.1, II.1.2, II.2.2</w:t>
            </w:r>
          </w:p>
        </w:tc>
      </w:tr>
      <w:tr w:rsidR="000719CD" w:rsidRPr="00340C46" w14:paraId="054F3202" w14:textId="77777777" w:rsidTr="00B920CF">
        <w:tc>
          <w:tcPr>
            <w:tcW w:w="1101" w:type="dxa"/>
          </w:tcPr>
          <w:p w14:paraId="122E09A1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9 / XI</w:t>
            </w:r>
          </w:p>
        </w:tc>
        <w:tc>
          <w:tcPr>
            <w:tcW w:w="2431" w:type="dxa"/>
          </w:tcPr>
          <w:p w14:paraId="0B3430F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Rytmiczne zabawy. Tataizacja i gestodźwięki</w:t>
            </w:r>
          </w:p>
        </w:tc>
        <w:tc>
          <w:tcPr>
            <w:tcW w:w="3062" w:type="dxa"/>
          </w:tcPr>
          <w:p w14:paraId="6C466404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9: „Rytmiczne zabawy”</w:t>
            </w:r>
          </w:p>
          <w:p w14:paraId="6377DED1" w14:textId="77777777" w:rsidR="000719CD" w:rsidRPr="00340C46" w:rsidRDefault="000719CD" w:rsidP="00B920CF">
            <w:pPr>
              <w:tabs>
                <w:tab w:val="left" w:pos="2186"/>
              </w:tabs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infografika z gestodźwiękami</w:t>
            </w:r>
          </w:p>
          <w:p w14:paraId="08ABF163" w14:textId="77777777" w:rsidR="000719CD" w:rsidRPr="00340C46" w:rsidRDefault="000719CD" w:rsidP="00B920CF">
            <w:pPr>
              <w:tabs>
                <w:tab w:val="left" w:pos="2186"/>
              </w:tabs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partytura rytmiczna</w:t>
            </w:r>
          </w:p>
          <w:p w14:paraId="4758274D" w14:textId="77777777" w:rsidR="000719CD" w:rsidRPr="00340C46" w:rsidRDefault="000719CD" w:rsidP="00B920CF">
            <w:pPr>
              <w:tabs>
                <w:tab w:val="left" w:pos="2186"/>
              </w:tabs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tataizacja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gestodźwięki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ostinato</w:t>
            </w:r>
          </w:p>
        </w:tc>
        <w:tc>
          <w:tcPr>
            <w:tcW w:w="3063" w:type="dxa"/>
          </w:tcPr>
          <w:p w14:paraId="1BE881A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wyjaśnia znaczenie terminów: </w:t>
            </w:r>
            <w:r w:rsidRPr="00340C46">
              <w:rPr>
                <w:rFonts w:cstheme="minorHAnsi"/>
                <w:i/>
                <w:color w:val="000000" w:themeColor="text1"/>
              </w:rPr>
              <w:t>rytm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tataizacja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gestodźwięki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41C1A9F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realizuje jeden głos z partytury rytmicznej,</w:t>
            </w:r>
          </w:p>
          <w:p w14:paraId="3DA3716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- stosuje gestodźwięki.</w:t>
            </w:r>
          </w:p>
        </w:tc>
        <w:tc>
          <w:tcPr>
            <w:tcW w:w="3066" w:type="dxa"/>
          </w:tcPr>
          <w:p w14:paraId="424361F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realizuje poszczególne głosy z partytury rytmicznej, </w:t>
            </w:r>
          </w:p>
          <w:p w14:paraId="2E12859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wyjaśnia, na czym polega </w:t>
            </w:r>
            <w:r w:rsidRPr="00340C46">
              <w:rPr>
                <w:rFonts w:cstheme="minorHAnsi"/>
                <w:i/>
                <w:color w:val="000000" w:themeColor="text1"/>
              </w:rPr>
              <w:t>ostinato</w:t>
            </w:r>
            <w:r w:rsidRPr="00340C46">
              <w:rPr>
                <w:rFonts w:cstheme="minorHAnsi"/>
                <w:color w:val="000000" w:themeColor="text1"/>
              </w:rPr>
              <w:t xml:space="preserve"> i demonstruje </w:t>
            </w:r>
            <w:r w:rsidRPr="00340C46">
              <w:rPr>
                <w:rFonts w:cstheme="minorHAnsi"/>
                <w:i/>
                <w:color w:val="000000" w:themeColor="text1"/>
              </w:rPr>
              <w:t>ostinato</w:t>
            </w:r>
            <w:r w:rsidRPr="00340C46">
              <w:rPr>
                <w:rFonts w:cstheme="minorHAnsi"/>
                <w:color w:val="000000" w:themeColor="text1"/>
              </w:rPr>
              <w:t xml:space="preserve"> rytmiczne.</w:t>
            </w:r>
          </w:p>
          <w:p w14:paraId="179AEC0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2D5DDF6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I.2.1, I.2.3, I.2.4, II.1.2, II.2.2, II.2.5</w:t>
            </w:r>
          </w:p>
        </w:tc>
      </w:tr>
      <w:tr w:rsidR="000719CD" w:rsidRPr="00340C46" w14:paraId="351B2673" w14:textId="77777777" w:rsidTr="00B920CF">
        <w:tc>
          <w:tcPr>
            <w:tcW w:w="1101" w:type="dxa"/>
          </w:tcPr>
          <w:p w14:paraId="4A3E18D2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10 / XI</w:t>
            </w:r>
          </w:p>
        </w:tc>
        <w:tc>
          <w:tcPr>
            <w:tcW w:w="2431" w:type="dxa"/>
          </w:tcPr>
          <w:p w14:paraId="4B4AFC9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Gdy piosenka szła z wojskiem. Muzyka wojskowa i piosenki ułańskie</w:t>
            </w:r>
          </w:p>
        </w:tc>
        <w:tc>
          <w:tcPr>
            <w:tcW w:w="3062" w:type="dxa"/>
          </w:tcPr>
          <w:p w14:paraId="16C81D1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10: „Gdy piosenka szła z wojskiem”</w:t>
            </w:r>
          </w:p>
          <w:p w14:paraId="160FFF94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Przybyli ułani</w:t>
            </w:r>
          </w:p>
          <w:p w14:paraId="7ECC818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partytura: akompaniament perkusyjny do piosenki</w:t>
            </w:r>
          </w:p>
          <w:p w14:paraId="069294D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nagranie: wybrany marsz wojskowy</w:t>
            </w:r>
          </w:p>
          <w:p w14:paraId="406543A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schemat przedstawiający chwyty fletowe: </w:t>
            </w:r>
            <w:r w:rsidRPr="00340C46">
              <w:rPr>
                <w:rFonts w:cstheme="minorHAnsi"/>
                <w:i/>
                <w:color w:val="000000" w:themeColor="text1"/>
              </w:rPr>
              <w:t>e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f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</w:p>
          <w:p w14:paraId="07E0B94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zapis melodii na flet</w:t>
            </w:r>
          </w:p>
        </w:tc>
        <w:tc>
          <w:tcPr>
            <w:tcW w:w="3063" w:type="dxa"/>
          </w:tcPr>
          <w:p w14:paraId="532FC1D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Przybyli ułani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6A2B222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w grupie akompaniament do piosenki,</w:t>
            </w:r>
          </w:p>
          <w:p w14:paraId="13CAFB7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uczestniczy w musztrze paradnej wykonywanej do muzyki,</w:t>
            </w:r>
          </w:p>
          <w:p w14:paraId="6D1E5D1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gra wybrane dźwięki na flecie,</w:t>
            </w:r>
          </w:p>
          <w:p w14:paraId="40E56F0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 grupie wykonuje melodię na flecie.</w:t>
            </w:r>
          </w:p>
        </w:tc>
        <w:tc>
          <w:tcPr>
            <w:tcW w:w="3066" w:type="dxa"/>
          </w:tcPr>
          <w:p w14:paraId="3CE04FC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Przybyli ułani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0460898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realizuje wszystkie głosy z partytury zawierającej akompaniament do piosenki,</w:t>
            </w:r>
          </w:p>
          <w:p w14:paraId="06883DB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gra solo melodię na flecie.</w:t>
            </w:r>
          </w:p>
          <w:p w14:paraId="33B5124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448B752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I.1.5, I.2.1, I.4.4, II.2.1, II.2.2, II.2.4</w:t>
            </w:r>
          </w:p>
        </w:tc>
      </w:tr>
      <w:tr w:rsidR="000719CD" w:rsidRPr="00340C46" w14:paraId="6A2A4580" w14:textId="77777777" w:rsidTr="00B920CF">
        <w:tc>
          <w:tcPr>
            <w:tcW w:w="1101" w:type="dxa"/>
          </w:tcPr>
          <w:p w14:paraId="6D9EE137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11 / XI</w:t>
            </w:r>
          </w:p>
        </w:tc>
        <w:tc>
          <w:tcPr>
            <w:tcW w:w="2431" w:type="dxa"/>
          </w:tcPr>
          <w:p w14:paraId="0332FA36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i/>
                <w:iCs/>
                <w:color w:val="000000" w:themeColor="text1"/>
                <w:spacing w:val="4"/>
              </w:rPr>
            </w:pPr>
            <w:r w:rsidRPr="00340C46">
              <w:rPr>
                <w:rFonts w:asciiTheme="minorHAnsi" w:hAnsiTheme="minorHAnsi" w:cstheme="minorHAnsi"/>
                <w:i/>
                <w:iCs/>
                <w:color w:val="000000" w:themeColor="text1"/>
                <w:spacing w:val="4"/>
              </w:rPr>
              <w:t>Mazurek Dąbrowskiego</w:t>
            </w:r>
            <w:r w:rsidRPr="00340C46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i symbole narodowe</w:t>
            </w:r>
          </w:p>
          <w:p w14:paraId="55B5AD9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62" w:type="dxa"/>
          </w:tcPr>
          <w:p w14:paraId="35D0D6F1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i/>
                <w:iCs/>
                <w:color w:val="000000" w:themeColor="text1"/>
                <w:spacing w:val="4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- podręcznik – lekcja 11: „</w:t>
            </w:r>
            <w:r w:rsidRPr="00340C46">
              <w:rPr>
                <w:rFonts w:asciiTheme="minorHAnsi" w:hAnsiTheme="minorHAnsi" w:cstheme="minorHAnsi"/>
                <w:i/>
                <w:iCs/>
                <w:color w:val="000000" w:themeColor="text1"/>
                <w:spacing w:val="4"/>
              </w:rPr>
              <w:t>Mazurek Dąbrowskiego</w:t>
            </w:r>
            <w:r w:rsidRPr="00340C46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i symbole narodowe”</w:t>
            </w:r>
          </w:p>
          <w:p w14:paraId="27D2B3A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hymn Polski</w:t>
            </w:r>
          </w:p>
          <w:p w14:paraId="594371F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infografika „Polskie symbole narodowe”</w:t>
            </w:r>
          </w:p>
          <w:p w14:paraId="0B7848E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schematy przedstawiające chwyty fletowe: </w:t>
            </w:r>
            <w:r w:rsidRPr="00340C46">
              <w:rPr>
                <w:rFonts w:cstheme="minorHAnsi"/>
                <w:i/>
                <w:color w:val="000000" w:themeColor="text1"/>
              </w:rPr>
              <w:t>c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d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c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2</w:t>
            </w:r>
          </w:p>
          <w:p w14:paraId="2091B1E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zapis melodii na flet</w:t>
            </w:r>
          </w:p>
          <w:p w14:paraId="106247D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infografika „Z wizytą w Będominie”</w:t>
            </w:r>
          </w:p>
          <w:p w14:paraId="256B4FB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hymn, hymn narodowy</w:t>
            </w:r>
            <w:r w:rsidRPr="00340C46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063" w:type="dxa"/>
          </w:tcPr>
          <w:p w14:paraId="20DEBB7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z pamięci dwie zwrotki </w:t>
            </w:r>
            <w:r w:rsidRPr="00340C46">
              <w:rPr>
                <w:rFonts w:cstheme="minorHAnsi"/>
                <w:i/>
                <w:color w:val="000000" w:themeColor="text1"/>
              </w:rPr>
              <w:t>Mazurka Dąbrowskiego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1BCA616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wyjaśnia, co to jest hymn,</w:t>
            </w:r>
          </w:p>
          <w:p w14:paraId="3E0692F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wymienia symbole narodowe,</w:t>
            </w:r>
          </w:p>
          <w:p w14:paraId="1D40E79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gra poznane dźwięki na flecie,</w:t>
            </w:r>
          </w:p>
          <w:p w14:paraId="5E009DB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 grupie wykonuje na flecie melodię.</w:t>
            </w:r>
          </w:p>
        </w:tc>
        <w:tc>
          <w:tcPr>
            <w:tcW w:w="3066" w:type="dxa"/>
          </w:tcPr>
          <w:p w14:paraId="58AF288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z pamięci cztery zwrotki </w:t>
            </w:r>
            <w:r w:rsidRPr="00340C46">
              <w:rPr>
                <w:rFonts w:cstheme="minorHAnsi"/>
                <w:i/>
                <w:color w:val="000000" w:themeColor="text1"/>
              </w:rPr>
              <w:t>Mazurka Dąbrowskiego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52B1D17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przedstawia historię hymnu polskiego na podstawie wiadomości z lekcji,</w:t>
            </w:r>
          </w:p>
          <w:p w14:paraId="0ABD1AE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gra solo melodię na flecie.</w:t>
            </w:r>
          </w:p>
        </w:tc>
        <w:tc>
          <w:tcPr>
            <w:tcW w:w="1496" w:type="dxa"/>
          </w:tcPr>
          <w:p w14:paraId="13BD8F2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I.1.2, I.2.1, I.4.1 c, I.4.3, II.1.1, II.2.1, II.2.2, II.2.4</w:t>
            </w:r>
          </w:p>
        </w:tc>
      </w:tr>
      <w:tr w:rsidR="000719CD" w:rsidRPr="00340C46" w14:paraId="50100D3A" w14:textId="77777777" w:rsidTr="00B920CF">
        <w:tc>
          <w:tcPr>
            <w:tcW w:w="1101" w:type="dxa"/>
          </w:tcPr>
          <w:p w14:paraId="72B93A61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12 / XII</w:t>
            </w:r>
          </w:p>
        </w:tc>
        <w:tc>
          <w:tcPr>
            <w:tcW w:w="2431" w:type="dxa"/>
          </w:tcPr>
          <w:p w14:paraId="4701973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Warsztat muzyczny</w:t>
            </w:r>
          </w:p>
        </w:tc>
        <w:tc>
          <w:tcPr>
            <w:tcW w:w="3062" w:type="dxa"/>
          </w:tcPr>
          <w:p w14:paraId="2314170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12: „Warsztat muzyczny”</w:t>
            </w:r>
          </w:p>
          <w:p w14:paraId="54C4BB9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zadania utrwalające wiadomości i umiejętności</w:t>
            </w:r>
          </w:p>
        </w:tc>
        <w:tc>
          <w:tcPr>
            <w:tcW w:w="6129" w:type="dxa"/>
            <w:gridSpan w:val="2"/>
          </w:tcPr>
          <w:p w14:paraId="1A5D6B5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Lekcja służy powtórzeniu i utrwaleniu określonego zakresu wiedzy i umiejętności za pomocą zadań, zabaw i ćwiczeń. </w:t>
            </w:r>
          </w:p>
        </w:tc>
        <w:tc>
          <w:tcPr>
            <w:tcW w:w="1496" w:type="dxa"/>
          </w:tcPr>
          <w:p w14:paraId="0CEBE07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I.2.1, I.2.3, I.2.5, II.1.1, II.1.2, III.3</w:t>
            </w:r>
          </w:p>
        </w:tc>
      </w:tr>
      <w:tr w:rsidR="000719CD" w:rsidRPr="00340C46" w14:paraId="62CF801A" w14:textId="77777777" w:rsidTr="00B920CF">
        <w:tc>
          <w:tcPr>
            <w:tcW w:w="1101" w:type="dxa"/>
          </w:tcPr>
          <w:p w14:paraId="12D8408A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13 / XII</w:t>
            </w:r>
          </w:p>
        </w:tc>
        <w:tc>
          <w:tcPr>
            <w:tcW w:w="2431" w:type="dxa"/>
          </w:tcPr>
          <w:p w14:paraId="0D30B924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Świąteczne tradycje w naszych domach.</w:t>
            </w:r>
          </w:p>
          <w:p w14:paraId="213B46B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Kolęda </w:t>
            </w:r>
            <w:r w:rsidRPr="00340C46">
              <w:rPr>
                <w:rFonts w:cstheme="minorHAnsi"/>
                <w:i/>
                <w:color w:val="000000" w:themeColor="text1"/>
              </w:rPr>
              <w:t>Lulajże, Jezuniu</w:t>
            </w:r>
          </w:p>
        </w:tc>
        <w:tc>
          <w:tcPr>
            <w:tcW w:w="3062" w:type="dxa"/>
          </w:tcPr>
          <w:p w14:paraId="7A157E06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- podręcznik – lekcja 13: „Świąteczne tradycje w naszych domach”</w:t>
            </w:r>
          </w:p>
          <w:p w14:paraId="2590A351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- komiks i kartka z kalendarza</w:t>
            </w:r>
          </w:p>
          <w:p w14:paraId="38D62D1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Nie miały aniołki</w:t>
            </w:r>
          </w:p>
          <w:p w14:paraId="0B8BF2CB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nagranie: F. Chopin, </w:t>
            </w:r>
            <w:r w:rsidRPr="00340C46">
              <w:rPr>
                <w:rFonts w:cstheme="minorHAnsi"/>
                <w:i/>
                <w:color w:val="000000" w:themeColor="text1"/>
              </w:rPr>
              <w:t>Scherzo h-moll</w:t>
            </w:r>
          </w:p>
          <w:p w14:paraId="12EE14C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kolęda </w:t>
            </w:r>
            <w:r w:rsidRPr="00340C46">
              <w:rPr>
                <w:rFonts w:cstheme="minorHAnsi"/>
                <w:i/>
                <w:color w:val="000000" w:themeColor="text1"/>
              </w:rPr>
              <w:t>Lulajże, Jezuniu</w:t>
            </w:r>
          </w:p>
          <w:p w14:paraId="529F4D7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</w:t>
            </w:r>
            <w:r w:rsidRPr="00340C46">
              <w:rPr>
                <w:rFonts w:cstheme="minorHAnsi"/>
              </w:rPr>
              <w:t xml:space="preserve">termin </w:t>
            </w:r>
            <w:r w:rsidRPr="00340C46">
              <w:rPr>
                <w:rFonts w:cstheme="minorHAnsi"/>
                <w:i/>
              </w:rPr>
              <w:t>kolęda</w:t>
            </w:r>
          </w:p>
        </w:tc>
        <w:tc>
          <w:tcPr>
            <w:tcW w:w="3063" w:type="dxa"/>
          </w:tcPr>
          <w:p w14:paraId="446B92C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Nie miały aniołki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6DEB30F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i gra w grupie kolędę </w:t>
            </w:r>
            <w:r w:rsidRPr="00340C46">
              <w:rPr>
                <w:rFonts w:cstheme="minorHAnsi"/>
                <w:i/>
                <w:color w:val="000000" w:themeColor="text1"/>
              </w:rPr>
              <w:t>Lulajże, Jezuniu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066" w:type="dxa"/>
          </w:tcPr>
          <w:p w14:paraId="72C1540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Nie miały aniołki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7DC29A7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i gra solo kolędę </w:t>
            </w:r>
            <w:r w:rsidRPr="00340C46">
              <w:rPr>
                <w:rFonts w:cstheme="minorHAnsi"/>
                <w:i/>
                <w:color w:val="000000" w:themeColor="text1"/>
              </w:rPr>
              <w:t>Lulajże, Jezuniu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2DABB68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rozpoznaje nawiązanie do kolędy </w:t>
            </w:r>
            <w:r w:rsidRPr="00340C46">
              <w:rPr>
                <w:rFonts w:cstheme="minorHAnsi"/>
                <w:i/>
                <w:color w:val="000000" w:themeColor="text1"/>
              </w:rPr>
              <w:t>Lulajże, Jezuniu</w:t>
            </w:r>
            <w:r w:rsidRPr="00340C46">
              <w:rPr>
                <w:rFonts w:cstheme="minorHAnsi"/>
                <w:color w:val="000000" w:themeColor="text1"/>
              </w:rPr>
              <w:t xml:space="preserve"> w słuchanym utworze F. Chopina.</w:t>
            </w:r>
          </w:p>
        </w:tc>
        <w:tc>
          <w:tcPr>
            <w:tcW w:w="1496" w:type="dxa"/>
          </w:tcPr>
          <w:p w14:paraId="2F86D61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I.3.3, I.4.1, I.4.3, I.4.4, II.1.1, II.1.2, III.1</w:t>
            </w:r>
          </w:p>
        </w:tc>
      </w:tr>
      <w:tr w:rsidR="000719CD" w:rsidRPr="00340C46" w14:paraId="1F5594CE" w14:textId="77777777" w:rsidTr="00B920CF">
        <w:tc>
          <w:tcPr>
            <w:tcW w:w="1101" w:type="dxa"/>
          </w:tcPr>
          <w:p w14:paraId="4D72402F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14 / XII</w:t>
            </w:r>
          </w:p>
        </w:tc>
        <w:tc>
          <w:tcPr>
            <w:tcW w:w="2431" w:type="dxa"/>
          </w:tcPr>
          <w:p w14:paraId="331523A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Kolędy polskie. Śpiewanie i granie</w:t>
            </w:r>
          </w:p>
        </w:tc>
        <w:tc>
          <w:tcPr>
            <w:tcW w:w="3062" w:type="dxa"/>
          </w:tcPr>
          <w:p w14:paraId="4D0518E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14: „Kolędy polskie”</w:t>
            </w:r>
          </w:p>
          <w:p w14:paraId="5798427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zapis nutowy kolęd: </w:t>
            </w:r>
            <w:r w:rsidRPr="00340C46">
              <w:rPr>
                <w:rFonts w:cstheme="minorHAnsi"/>
                <w:i/>
                <w:color w:val="000000" w:themeColor="text1"/>
              </w:rPr>
              <w:t>Przybieżeli do Betlejem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Jezus malusieńki </w:t>
            </w:r>
          </w:p>
          <w:p w14:paraId="073A70B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akompaniament do kolędy </w:t>
            </w:r>
            <w:r w:rsidRPr="00340C46">
              <w:rPr>
                <w:rFonts w:cstheme="minorHAnsi"/>
                <w:i/>
                <w:color w:val="000000" w:themeColor="text1"/>
              </w:rPr>
              <w:t>Jezus malusieńki</w:t>
            </w:r>
          </w:p>
          <w:p w14:paraId="68034A7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schemat przedstawiający chwyt fletowy </w:t>
            </w:r>
            <w:r w:rsidRPr="00340C46">
              <w:rPr>
                <w:rFonts w:cstheme="minorHAnsi"/>
                <w:i/>
                <w:color w:val="000000" w:themeColor="text1"/>
              </w:rPr>
              <w:t>gis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</w:p>
          <w:p w14:paraId="614C883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infografika „Polskie zwyczaje bożonarodzeniowe”</w:t>
            </w:r>
          </w:p>
          <w:p w14:paraId="5013007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 </w:t>
            </w:r>
            <w:r w:rsidRPr="00340C46">
              <w:rPr>
                <w:rFonts w:cstheme="minorHAnsi"/>
                <w:i/>
                <w:color w:val="000000" w:themeColor="text1"/>
              </w:rPr>
              <w:t>pastorałka</w:t>
            </w:r>
          </w:p>
        </w:tc>
        <w:tc>
          <w:tcPr>
            <w:tcW w:w="3063" w:type="dxa"/>
          </w:tcPr>
          <w:p w14:paraId="0405EEE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śpiewa i gra w grupie wybrane kolędy,</w:t>
            </w:r>
          </w:p>
          <w:p w14:paraId="72AB290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dźwięk </w:t>
            </w:r>
            <w:r w:rsidRPr="00340C46">
              <w:rPr>
                <w:rFonts w:cstheme="minorHAnsi"/>
                <w:i/>
                <w:color w:val="000000" w:themeColor="text1"/>
              </w:rPr>
              <w:t>gis</w:t>
            </w:r>
            <w:r w:rsidRPr="00340C46">
              <w:rPr>
                <w:rFonts w:cstheme="minorHAnsi"/>
                <w:i/>
                <w:color w:val="000000" w:themeColor="text1"/>
                <w:vertAlign w:val="superscript"/>
              </w:rPr>
              <w:t>1</w:t>
            </w:r>
            <w:r w:rsidRPr="00340C46">
              <w:rPr>
                <w:rFonts w:cstheme="minorHAnsi"/>
                <w:color w:val="000000" w:themeColor="text1"/>
              </w:rPr>
              <w:t xml:space="preserve"> na flecie.</w:t>
            </w:r>
          </w:p>
        </w:tc>
        <w:tc>
          <w:tcPr>
            <w:tcW w:w="3066" w:type="dxa"/>
          </w:tcPr>
          <w:p w14:paraId="2B51B6D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śpiewa i gra solo wybrane kolędy.</w:t>
            </w:r>
          </w:p>
          <w:p w14:paraId="78E0A3C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  <w:p w14:paraId="5CF820A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360956D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II.1.1, II.1.2, II.2.1, II.2.2, II.2.3, II.2.4</w:t>
            </w:r>
          </w:p>
        </w:tc>
      </w:tr>
      <w:tr w:rsidR="000719CD" w:rsidRPr="00340C46" w14:paraId="23F9AB55" w14:textId="77777777" w:rsidTr="00B920CF">
        <w:tc>
          <w:tcPr>
            <w:tcW w:w="1101" w:type="dxa"/>
          </w:tcPr>
          <w:p w14:paraId="313A71BD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15 / I</w:t>
            </w:r>
          </w:p>
        </w:tc>
        <w:tc>
          <w:tcPr>
            <w:tcW w:w="2431" w:type="dxa"/>
          </w:tcPr>
          <w:p w14:paraId="2A2A1D67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Zima 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>dźwiękiem malowana. Barwa dźwięku. Głosy wokalne</w:t>
            </w:r>
          </w:p>
        </w:tc>
        <w:tc>
          <w:tcPr>
            <w:tcW w:w="3062" w:type="dxa"/>
          </w:tcPr>
          <w:p w14:paraId="2CB6C5A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15: „Zima dźwiękiem malowana”</w:t>
            </w:r>
          </w:p>
          <w:p w14:paraId="7ACA155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Zima</w:t>
            </w:r>
          </w:p>
          <w:p w14:paraId="35A2DF1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nagrania: L. Mozart,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Sanna </w:t>
            </w:r>
            <w:r w:rsidRPr="00340C46">
              <w:rPr>
                <w:rFonts w:cstheme="minorHAnsi"/>
                <w:color w:val="000000" w:themeColor="text1"/>
              </w:rPr>
              <w:t xml:space="preserve">z </w:t>
            </w:r>
            <w:r w:rsidRPr="00340C46">
              <w:rPr>
                <w:rFonts w:cstheme="minorHAnsi"/>
                <w:i/>
                <w:color w:val="000000" w:themeColor="text1"/>
              </w:rPr>
              <w:t>Symfonii dziecięcej</w:t>
            </w:r>
            <w:r w:rsidRPr="00340C46">
              <w:rPr>
                <w:rFonts w:cstheme="minorHAnsi"/>
                <w:color w:val="000000" w:themeColor="text1"/>
              </w:rPr>
              <w:t>; przykłady brzmienia głosów wokalnych</w:t>
            </w:r>
          </w:p>
          <w:p w14:paraId="445444E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zabawa „Kto zaśpiewał?”</w:t>
            </w:r>
          </w:p>
          <w:p w14:paraId="6FE40E7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schemat przedstawiający podział głosów wokalnych</w:t>
            </w:r>
          </w:p>
          <w:p w14:paraId="1B0B95B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barwa dźwięku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głosy wokalne </w:t>
            </w:r>
            <w:r w:rsidRPr="00340C46">
              <w:rPr>
                <w:rFonts w:cstheme="minorHAnsi"/>
                <w:color w:val="000000" w:themeColor="text1"/>
              </w:rPr>
              <w:t>(</w:t>
            </w:r>
            <w:r w:rsidRPr="00340C46">
              <w:rPr>
                <w:rFonts w:cstheme="minorHAnsi"/>
                <w:i/>
                <w:color w:val="000000" w:themeColor="text1"/>
              </w:rPr>
              <w:t>sopran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alt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tenor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bas</w:t>
            </w:r>
            <w:r w:rsidRPr="00340C46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3063" w:type="dxa"/>
          </w:tcPr>
          <w:p w14:paraId="267B670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śpiewa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Zima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672C06F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wymienia głosy wokalne i omawia ich podział,</w:t>
            </w:r>
          </w:p>
          <w:p w14:paraId="1F148EB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wyjaśnia znaczenie terminu </w:t>
            </w:r>
            <w:r w:rsidRPr="00340C46">
              <w:rPr>
                <w:rFonts w:cstheme="minorHAnsi"/>
                <w:i/>
                <w:color w:val="000000" w:themeColor="text1"/>
              </w:rPr>
              <w:t>barwa dźwięku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066" w:type="dxa"/>
          </w:tcPr>
          <w:p w14:paraId="72B30F6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Zima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5A62492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rozpoznaje głosy wokalne w słuchanych utworach.</w:t>
            </w:r>
          </w:p>
          <w:p w14:paraId="079DC85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4B1C9E8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I.3.1, I.3.3, I.4.1, I.4.2 b, I.4.3, I.4.4, II.1.1, II.1.2, II.3.2</w:t>
            </w:r>
          </w:p>
        </w:tc>
      </w:tr>
      <w:tr w:rsidR="000719CD" w:rsidRPr="00340C46" w14:paraId="64C38FB3" w14:textId="77777777" w:rsidTr="00B920CF">
        <w:tc>
          <w:tcPr>
            <w:tcW w:w="1101" w:type="dxa"/>
          </w:tcPr>
          <w:p w14:paraId="3C2EA802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16 / I</w:t>
            </w:r>
          </w:p>
        </w:tc>
        <w:tc>
          <w:tcPr>
            <w:tcW w:w="2431" w:type="dxa"/>
          </w:tcPr>
          <w:p w14:paraId="64F01D2E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Dla babci i dziadka</w:t>
            </w:r>
            <w:r w:rsidRPr="00340C46">
              <w:rPr>
                <w:rFonts w:asciiTheme="minorHAnsi" w:eastAsiaTheme="minorHAnsi" w:hAnsiTheme="minorHAnsi" w:cstheme="minorHAnsi"/>
                <w:color w:val="000000" w:themeColor="text1"/>
                <w:bdr w:val="none" w:sz="0" w:space="0" w:color="auto"/>
                <w:lang w:eastAsia="en-US"/>
              </w:rPr>
              <w:t>. Ś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piewamy i gramy </w:t>
            </w:r>
          </w:p>
        </w:tc>
        <w:tc>
          <w:tcPr>
            <w:tcW w:w="3062" w:type="dxa"/>
          </w:tcPr>
          <w:p w14:paraId="6A9C6059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- podręcznik – lekcja 16: „Dla babci i dziadka”</w:t>
            </w:r>
          </w:p>
          <w:p w14:paraId="0C293317" w14:textId="77777777" w:rsidR="000719CD" w:rsidRPr="00340C46" w:rsidRDefault="000719CD" w:rsidP="00B920CF">
            <w:pPr>
              <w:pStyle w:val="Domylne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- nagrania: S. Moniuszko,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 xml:space="preserve"> Mazur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 z opery 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>Halka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; J.F. Haendel, 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>Alleluja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 z oratorium 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>Mesjasz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; E. Grieg, 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>Poranek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 z 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>I suity „Peer Gynt”</w:t>
            </w:r>
          </w:p>
          <w:p w14:paraId="2399BD6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</w:t>
            </w:r>
            <w:r w:rsidRPr="00340C46">
              <w:rPr>
                <w:rFonts w:cstheme="minorHAnsi"/>
                <w:i/>
                <w:color w:val="000000" w:themeColor="text1"/>
              </w:rPr>
              <w:t>Piosenka dla babci i dziadka</w:t>
            </w:r>
          </w:p>
          <w:p w14:paraId="5C037C7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schemat prezentujący akompaniament perkusyjny do </w:t>
            </w:r>
            <w:r w:rsidRPr="00340C46">
              <w:rPr>
                <w:rFonts w:cstheme="minorHAnsi"/>
                <w:i/>
                <w:color w:val="000000" w:themeColor="text1"/>
              </w:rPr>
              <w:t>Piosenki dla babci i dziadka</w:t>
            </w:r>
          </w:p>
          <w:p w14:paraId="0CCAEAF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partytura rytmiczna do utworu </w:t>
            </w:r>
            <w:r w:rsidRPr="00340C46">
              <w:rPr>
                <w:rFonts w:cstheme="minorHAnsi"/>
                <w:i/>
                <w:color w:val="000000" w:themeColor="text1"/>
              </w:rPr>
              <w:t>Taniec śnieżynek</w:t>
            </w:r>
          </w:p>
        </w:tc>
        <w:tc>
          <w:tcPr>
            <w:tcW w:w="3063" w:type="dxa"/>
          </w:tcPr>
          <w:p w14:paraId="5FA4409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w grupie </w:t>
            </w:r>
            <w:r w:rsidRPr="00340C46">
              <w:rPr>
                <w:rFonts w:cstheme="minorHAnsi"/>
                <w:i/>
                <w:color w:val="000000" w:themeColor="text1"/>
              </w:rPr>
              <w:t>Piosenkę dla babci i dziadka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3B4E082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akompaniament do </w:t>
            </w:r>
            <w:r w:rsidRPr="00340C46">
              <w:rPr>
                <w:rFonts w:cstheme="minorHAnsi"/>
                <w:i/>
                <w:color w:val="000000" w:themeColor="text1"/>
              </w:rPr>
              <w:t>Piosenki dla babci i dziadka</w:t>
            </w:r>
          </w:p>
          <w:p w14:paraId="3B9B248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gra na instrumentach perkusyjnych utwór </w:t>
            </w:r>
            <w:r w:rsidRPr="00340C46">
              <w:rPr>
                <w:rFonts w:cstheme="minorHAnsi"/>
                <w:i/>
                <w:color w:val="000000" w:themeColor="text1"/>
              </w:rPr>
              <w:t>Taniec śnieżynek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066" w:type="dxa"/>
          </w:tcPr>
          <w:p w14:paraId="49D4DB2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</w:t>
            </w:r>
            <w:r w:rsidRPr="00340C46">
              <w:rPr>
                <w:rFonts w:cstheme="minorHAnsi"/>
                <w:i/>
                <w:color w:val="000000" w:themeColor="text1"/>
              </w:rPr>
              <w:t>Piosenkę dla babci i dziadka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96" w:type="dxa"/>
          </w:tcPr>
          <w:p w14:paraId="05E95DE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I.2.3, I.2.4, I.4.1, I.4.3, I.4.4, II.1.1, II.1.2</w:t>
            </w:r>
          </w:p>
        </w:tc>
      </w:tr>
      <w:tr w:rsidR="000719CD" w:rsidRPr="00340C46" w14:paraId="4B50670E" w14:textId="77777777" w:rsidTr="00B920CF">
        <w:tc>
          <w:tcPr>
            <w:tcW w:w="1101" w:type="dxa"/>
          </w:tcPr>
          <w:p w14:paraId="3D6CB5BF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17 / I</w:t>
            </w:r>
          </w:p>
        </w:tc>
        <w:tc>
          <w:tcPr>
            <w:tcW w:w="2431" w:type="dxa"/>
          </w:tcPr>
          <w:p w14:paraId="0E85338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Zabawy z piosenką. Forma AB i jej przykłady</w:t>
            </w:r>
          </w:p>
        </w:tc>
        <w:tc>
          <w:tcPr>
            <w:tcW w:w="3062" w:type="dxa"/>
          </w:tcPr>
          <w:p w14:paraId="2717C04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17: „Zabawy z piosenką”</w:t>
            </w:r>
          </w:p>
          <w:p w14:paraId="5537462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</w:t>
            </w:r>
            <w:r w:rsidRPr="00340C46">
              <w:rPr>
                <w:rFonts w:cstheme="minorHAnsi"/>
                <w:i/>
                <w:color w:val="000000" w:themeColor="text1"/>
              </w:rPr>
              <w:t>Śpiewanka o piosence</w:t>
            </w:r>
          </w:p>
          <w:p w14:paraId="448ACCB0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nagranie: Anonim, </w:t>
            </w:r>
            <w:r w:rsidRPr="00340C46">
              <w:rPr>
                <w:rFonts w:cstheme="minorHAnsi"/>
                <w:i/>
                <w:color w:val="000000" w:themeColor="text1"/>
              </w:rPr>
              <w:t>Szewczyk idzie po ulicy, szydełka nosząc</w:t>
            </w:r>
          </w:p>
          <w:p w14:paraId="1BDB4E3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zabawa „Szybko, szybko! Raz i dwa!”</w:t>
            </w:r>
          </w:p>
          <w:p w14:paraId="4754320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refren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zwrotka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forma AB</w:t>
            </w:r>
          </w:p>
        </w:tc>
        <w:tc>
          <w:tcPr>
            <w:tcW w:w="3063" w:type="dxa"/>
          </w:tcPr>
          <w:p w14:paraId="04100A2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w grupie </w:t>
            </w:r>
            <w:r w:rsidRPr="00340C46">
              <w:rPr>
                <w:rFonts w:cstheme="minorHAnsi"/>
                <w:i/>
                <w:color w:val="000000" w:themeColor="text1"/>
              </w:rPr>
              <w:t>Śpiewankę o piosence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7662BC0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wyjaśnia, czym są refren i zwrotka,</w:t>
            </w:r>
          </w:p>
          <w:p w14:paraId="44D36EE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tłumaczy, na czym polega forma AB.</w:t>
            </w:r>
          </w:p>
          <w:p w14:paraId="7E521CD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66" w:type="dxa"/>
          </w:tcPr>
          <w:p w14:paraId="2F2908D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</w:t>
            </w:r>
            <w:r w:rsidRPr="00340C46">
              <w:rPr>
                <w:rFonts w:cstheme="minorHAnsi"/>
                <w:i/>
                <w:color w:val="000000" w:themeColor="text1"/>
              </w:rPr>
              <w:t>Śpiewankę o piosence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54443A6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rozpoznaje formę AB w słuchanych utworach,</w:t>
            </w:r>
          </w:p>
          <w:p w14:paraId="5882552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przedstawia formę AB za pomocą ruchu lub w postaci graficznej.</w:t>
            </w:r>
          </w:p>
        </w:tc>
        <w:tc>
          <w:tcPr>
            <w:tcW w:w="1496" w:type="dxa"/>
          </w:tcPr>
          <w:p w14:paraId="1B09355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I.4.1, I.4.2 c, I.4.4, II.1.1</w:t>
            </w:r>
          </w:p>
        </w:tc>
      </w:tr>
      <w:tr w:rsidR="000719CD" w:rsidRPr="00340C46" w14:paraId="77AA0951" w14:textId="77777777" w:rsidTr="00B920CF">
        <w:tc>
          <w:tcPr>
            <w:tcW w:w="1101" w:type="dxa"/>
          </w:tcPr>
          <w:p w14:paraId="668E681D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18 / I</w:t>
            </w:r>
          </w:p>
        </w:tc>
        <w:tc>
          <w:tcPr>
            <w:tcW w:w="2431" w:type="dxa"/>
          </w:tcPr>
          <w:p w14:paraId="003D0D2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Warsztat muzyczny </w:t>
            </w:r>
          </w:p>
        </w:tc>
        <w:tc>
          <w:tcPr>
            <w:tcW w:w="3062" w:type="dxa"/>
          </w:tcPr>
          <w:p w14:paraId="412F861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18: „Warsztat muzyczny”</w:t>
            </w:r>
          </w:p>
          <w:p w14:paraId="5737D4C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zadania utrwalające wiadomości i umiejętności</w:t>
            </w:r>
          </w:p>
          <w:p w14:paraId="13EBD0C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nagranie: A. Vivaldi,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Koncert skrzypcowy „Zima” </w:t>
            </w:r>
            <w:r w:rsidRPr="00340C46">
              <w:rPr>
                <w:rFonts w:cstheme="minorHAnsi"/>
                <w:color w:val="000000" w:themeColor="text1"/>
              </w:rPr>
              <w:t xml:space="preserve">z cyklu </w:t>
            </w:r>
            <w:r w:rsidRPr="00340C46">
              <w:rPr>
                <w:rFonts w:cstheme="minorHAnsi"/>
                <w:i/>
                <w:color w:val="000000" w:themeColor="text1"/>
              </w:rPr>
              <w:t>Cztery pory roku</w:t>
            </w:r>
            <w:r w:rsidRPr="00340C46">
              <w:rPr>
                <w:rFonts w:cstheme="minorHAnsi"/>
                <w:color w:val="000000" w:themeColor="text1"/>
              </w:rPr>
              <w:t>, cz. II</w:t>
            </w:r>
          </w:p>
        </w:tc>
        <w:tc>
          <w:tcPr>
            <w:tcW w:w="6129" w:type="dxa"/>
            <w:gridSpan w:val="2"/>
          </w:tcPr>
          <w:p w14:paraId="58B467D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Lekcja służy powtórzeniu i utrwaleniu określonego zakresu wiedzy i umiejętności za pomocą zadań, zabaw i ćwiczeń.</w:t>
            </w:r>
          </w:p>
        </w:tc>
        <w:tc>
          <w:tcPr>
            <w:tcW w:w="1496" w:type="dxa"/>
          </w:tcPr>
          <w:p w14:paraId="1C01446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I.2.1, I.4.1, I.4.2 c, I.4.4, II.1.1, II.1.2, II.2.1, II.2.2, II.2.4, II.3.2, III.3</w:t>
            </w:r>
          </w:p>
        </w:tc>
      </w:tr>
    </w:tbl>
    <w:p w14:paraId="62C20E67" w14:textId="77777777" w:rsidR="000719CD" w:rsidRPr="00340C46" w:rsidRDefault="000719CD" w:rsidP="00340C46">
      <w:pPr>
        <w:ind w:firstLine="708"/>
        <w:rPr>
          <w:rFonts w:cstheme="minorHAnsi"/>
          <w:b/>
          <w:bCs/>
          <w:color w:val="000000" w:themeColor="text1"/>
        </w:rPr>
      </w:pPr>
      <w:r w:rsidRPr="00340C46">
        <w:rPr>
          <w:rFonts w:cstheme="minorHAnsi"/>
          <w:b/>
          <w:bCs/>
          <w:color w:val="000000" w:themeColor="text1"/>
        </w:rPr>
        <w:lastRenderedPageBreak/>
        <w:t>Semestr II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31"/>
        <w:gridCol w:w="3062"/>
        <w:gridCol w:w="3063"/>
        <w:gridCol w:w="3066"/>
        <w:gridCol w:w="1496"/>
      </w:tblGrid>
      <w:tr w:rsidR="000719CD" w:rsidRPr="00340C46" w14:paraId="730AF974" w14:textId="77777777" w:rsidTr="00B920CF">
        <w:tc>
          <w:tcPr>
            <w:tcW w:w="1101" w:type="dxa"/>
          </w:tcPr>
          <w:p w14:paraId="49AF7BE1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6C30473E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Nr lekcji / miesiąc</w:t>
            </w:r>
          </w:p>
        </w:tc>
        <w:tc>
          <w:tcPr>
            <w:tcW w:w="2431" w:type="dxa"/>
          </w:tcPr>
          <w:p w14:paraId="132A13EE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504B556C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TEMAT</w:t>
            </w:r>
          </w:p>
          <w:p w14:paraId="7518E068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w ujęciu problemowym (do zapisania w dzienniku)</w:t>
            </w:r>
          </w:p>
        </w:tc>
        <w:tc>
          <w:tcPr>
            <w:tcW w:w="3062" w:type="dxa"/>
          </w:tcPr>
          <w:p w14:paraId="5665DD42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CE600F9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MATERIAŁ DO REALIZACJI</w:t>
            </w:r>
          </w:p>
        </w:tc>
        <w:tc>
          <w:tcPr>
            <w:tcW w:w="3063" w:type="dxa"/>
          </w:tcPr>
          <w:p w14:paraId="3EC01BAF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6AF2F07F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WYMAGANIA PODSTAWOWE</w:t>
            </w:r>
          </w:p>
          <w:p w14:paraId="050135DF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Uczeń:</w:t>
            </w:r>
          </w:p>
        </w:tc>
        <w:tc>
          <w:tcPr>
            <w:tcW w:w="3066" w:type="dxa"/>
          </w:tcPr>
          <w:p w14:paraId="1A7C57B3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2F3D1D89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WYMAGANIA PONADPODSTAWOWE</w:t>
            </w:r>
          </w:p>
          <w:p w14:paraId="56A2CA63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color w:val="000000" w:themeColor="text1"/>
              </w:rPr>
              <w:t>Uczeń:</w:t>
            </w:r>
          </w:p>
        </w:tc>
        <w:tc>
          <w:tcPr>
            <w:tcW w:w="1496" w:type="dxa"/>
          </w:tcPr>
          <w:p w14:paraId="3E3B2BF4" w14:textId="77777777" w:rsidR="000719CD" w:rsidRPr="00340C46" w:rsidRDefault="000719CD" w:rsidP="00B920CF">
            <w:pPr>
              <w:rPr>
                <w:rFonts w:cstheme="minorHAnsi"/>
                <w:b/>
                <w:bCs/>
                <w:spacing w:val="-4"/>
              </w:rPr>
            </w:pPr>
          </w:p>
          <w:p w14:paraId="7F12105F" w14:textId="77777777" w:rsidR="000719CD" w:rsidRPr="00340C46" w:rsidRDefault="000719CD" w:rsidP="00B920C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40C46">
              <w:rPr>
                <w:rFonts w:cstheme="minorHAnsi"/>
                <w:b/>
                <w:bCs/>
                <w:spacing w:val="-4"/>
              </w:rPr>
              <w:t>Podstawa, programowa</w:t>
            </w:r>
          </w:p>
        </w:tc>
      </w:tr>
      <w:tr w:rsidR="000719CD" w:rsidRPr="00340C46" w14:paraId="37A10F5F" w14:textId="77777777" w:rsidTr="00B920CF">
        <w:tc>
          <w:tcPr>
            <w:tcW w:w="1101" w:type="dxa"/>
          </w:tcPr>
          <w:p w14:paraId="0710DB8B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19 / II</w:t>
            </w:r>
          </w:p>
          <w:p w14:paraId="2CC3157A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1" w:type="dxa"/>
          </w:tcPr>
          <w:p w14:paraId="531BA2B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Instrumenty perkusyjne. Podział i brzmienie</w:t>
            </w:r>
          </w:p>
        </w:tc>
        <w:tc>
          <w:tcPr>
            <w:tcW w:w="3062" w:type="dxa"/>
          </w:tcPr>
          <w:p w14:paraId="663E259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19: „Instrumenty perkusyjne”</w:t>
            </w:r>
          </w:p>
          <w:p w14:paraId="7933F26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komiks i kartka z kalendarza</w:t>
            </w:r>
          </w:p>
          <w:p w14:paraId="58E76B9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partytura utworu </w:t>
            </w:r>
            <w:r w:rsidRPr="00340C46">
              <w:rPr>
                <w:rFonts w:cstheme="minorHAnsi"/>
                <w:i/>
                <w:color w:val="000000" w:themeColor="text1"/>
              </w:rPr>
              <w:t>Etiudka rytmiczna</w:t>
            </w:r>
          </w:p>
          <w:p w14:paraId="4117DB7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schemat prezentujący podział instrumentów perkusyjnych</w:t>
            </w:r>
          </w:p>
          <w:p w14:paraId="4B4B735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fotografie przedstawiające instrumenty perkusyjne</w:t>
            </w:r>
          </w:p>
          <w:p w14:paraId="2894CE4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nagranie: przykłady brzmienia wybranych instrumentów perkusyjnych</w:t>
            </w:r>
          </w:p>
          <w:p w14:paraId="6FB9AB4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 </w:t>
            </w:r>
            <w:r w:rsidRPr="00340C46">
              <w:rPr>
                <w:rFonts w:cstheme="minorHAnsi"/>
                <w:i/>
                <w:color w:val="000000" w:themeColor="text1"/>
              </w:rPr>
              <w:t>instrumenty perkusyjne</w:t>
            </w:r>
          </w:p>
        </w:tc>
        <w:tc>
          <w:tcPr>
            <w:tcW w:w="3063" w:type="dxa"/>
          </w:tcPr>
          <w:p w14:paraId="40EC421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wymienia instrumenty perkusyjne i omawia ich podział na grupy,</w:t>
            </w:r>
          </w:p>
          <w:p w14:paraId="42B160D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utwór </w:t>
            </w:r>
            <w:r w:rsidRPr="00340C46">
              <w:rPr>
                <w:rFonts w:cstheme="minorHAnsi"/>
                <w:i/>
                <w:color w:val="000000" w:themeColor="text1"/>
              </w:rPr>
              <w:t>Etiudka rytmiczna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066" w:type="dxa"/>
          </w:tcPr>
          <w:p w14:paraId="29DC560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rozpoznaje brzmienia wybranych instrumentów perkusyjnych,</w:t>
            </w:r>
          </w:p>
          <w:p w14:paraId="04DCCFB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omawia historię instrumentów perkusyjnych na podstawie wiadomości z lekcji.</w:t>
            </w:r>
          </w:p>
        </w:tc>
        <w:tc>
          <w:tcPr>
            <w:tcW w:w="1496" w:type="dxa"/>
          </w:tcPr>
          <w:p w14:paraId="2619676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I.2.1, I.4.1, I.4.2 a, I.4.4, II.1.1, II.1.2, II.2.2, II.3.1, III.3</w:t>
            </w:r>
          </w:p>
        </w:tc>
      </w:tr>
      <w:tr w:rsidR="000719CD" w:rsidRPr="00340C46" w14:paraId="58168778" w14:textId="77777777" w:rsidTr="00B920CF">
        <w:tc>
          <w:tcPr>
            <w:tcW w:w="1101" w:type="dxa"/>
          </w:tcPr>
          <w:p w14:paraId="38D77C64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20 / II</w:t>
            </w:r>
          </w:p>
        </w:tc>
        <w:tc>
          <w:tcPr>
            <w:tcW w:w="2431" w:type="dxa"/>
          </w:tcPr>
          <w:p w14:paraId="3DCBC9B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Dzieciństwo Fryderyka Chopina</w:t>
            </w:r>
          </w:p>
        </w:tc>
        <w:tc>
          <w:tcPr>
            <w:tcW w:w="3062" w:type="dxa"/>
          </w:tcPr>
          <w:p w14:paraId="4E07477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20: „Dzieciństwo Fryderyka Chopina”</w:t>
            </w:r>
          </w:p>
          <w:p w14:paraId="084D074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iCs/>
                <w:color w:val="000000" w:themeColor="text1"/>
              </w:rPr>
              <w:t>Muzyczne echo Warszawy</w:t>
            </w:r>
          </w:p>
          <w:p w14:paraId="0E1D1C5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nagranie: F. Chopin, </w:t>
            </w:r>
            <w:r w:rsidRPr="00340C46">
              <w:rPr>
                <w:rFonts w:cstheme="minorHAnsi"/>
                <w:i/>
                <w:color w:val="000000" w:themeColor="text1"/>
              </w:rPr>
              <w:t>Polonez g-moll</w:t>
            </w:r>
            <w:r w:rsidRPr="00340C46">
              <w:rPr>
                <w:rFonts w:cstheme="minorHAnsi"/>
                <w:color w:val="000000" w:themeColor="text1"/>
              </w:rPr>
              <w:t>, op. posth.</w:t>
            </w:r>
          </w:p>
          <w:p w14:paraId="0DD4FE8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infografika „Z albumu Pani Justyny: Fryderyk Chopin – cudowne dziecko”</w:t>
            </w:r>
          </w:p>
        </w:tc>
        <w:tc>
          <w:tcPr>
            <w:tcW w:w="3063" w:type="dxa"/>
          </w:tcPr>
          <w:p w14:paraId="3F34B75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w grupie piosenkę </w:t>
            </w:r>
            <w:r w:rsidRPr="00340C46">
              <w:rPr>
                <w:rFonts w:cstheme="minorHAnsi"/>
                <w:i/>
                <w:iCs/>
                <w:color w:val="000000" w:themeColor="text1"/>
              </w:rPr>
              <w:t>Muzyczne echo Warszawy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64695C1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podaje podstawowe informacje dotyczące dzieciństwa Fryderyka Chopina.</w:t>
            </w:r>
          </w:p>
        </w:tc>
        <w:tc>
          <w:tcPr>
            <w:tcW w:w="3066" w:type="dxa"/>
          </w:tcPr>
          <w:p w14:paraId="38FECB0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piosenkę </w:t>
            </w:r>
            <w:r w:rsidRPr="00340C46">
              <w:rPr>
                <w:rFonts w:cstheme="minorHAnsi"/>
                <w:i/>
                <w:iCs/>
                <w:color w:val="000000" w:themeColor="text1"/>
              </w:rPr>
              <w:t>Muzyczne echo Warszawy</w:t>
            </w:r>
            <w:r w:rsidRPr="00340C46">
              <w:rPr>
                <w:rFonts w:cstheme="minorHAnsi"/>
                <w:iCs/>
                <w:color w:val="000000" w:themeColor="text1"/>
              </w:rPr>
              <w:t>,</w:t>
            </w:r>
          </w:p>
          <w:p w14:paraId="21BEA76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opowiada o dzieciństwie Chopina na podstawie wiadomości zawartych w infografice „Z albumu Pani Justyny: Fryderyk Chopin – cudowne dziecko”.</w:t>
            </w:r>
          </w:p>
        </w:tc>
        <w:tc>
          <w:tcPr>
            <w:tcW w:w="1496" w:type="dxa"/>
          </w:tcPr>
          <w:p w14:paraId="2A27E8B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I.4.1, I.4.3, I.4.4, II.1.1, II.1.2, II.2.4, II.3.1, II.6, II.7, III.1, III.3</w:t>
            </w:r>
          </w:p>
        </w:tc>
      </w:tr>
      <w:tr w:rsidR="000719CD" w:rsidRPr="00340C46" w14:paraId="430C42A5" w14:textId="77777777" w:rsidTr="00B920CF">
        <w:tc>
          <w:tcPr>
            <w:tcW w:w="1101" w:type="dxa"/>
          </w:tcPr>
          <w:p w14:paraId="7357F722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21 / III</w:t>
            </w:r>
          </w:p>
          <w:p w14:paraId="10B0CCD0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1" w:type="dxa"/>
          </w:tcPr>
          <w:p w14:paraId="69AE0BF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Ludowa zabawa. Narodowe tańce polskie: mazur</w:t>
            </w:r>
          </w:p>
        </w:tc>
        <w:tc>
          <w:tcPr>
            <w:tcW w:w="3062" w:type="dxa"/>
          </w:tcPr>
          <w:p w14:paraId="550E231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21: „Ludowa zabawa”</w:t>
            </w:r>
          </w:p>
          <w:p w14:paraId="1A648505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Uciekła mi przepióreczka</w:t>
            </w:r>
          </w:p>
          <w:p w14:paraId="1D4FC0A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zabawa „Przepióreczka”</w:t>
            </w:r>
          </w:p>
          <w:p w14:paraId="179D694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nagrania: mazur ludowy; S. Moniuszko, </w:t>
            </w:r>
            <w:r w:rsidRPr="00340C46">
              <w:rPr>
                <w:rFonts w:cstheme="minorHAnsi"/>
                <w:i/>
                <w:color w:val="000000" w:themeColor="text1"/>
              </w:rPr>
              <w:t>Mazur</w:t>
            </w:r>
            <w:r w:rsidRPr="00340C46">
              <w:rPr>
                <w:rFonts w:cstheme="minorHAnsi"/>
                <w:color w:val="000000" w:themeColor="text1"/>
              </w:rPr>
              <w:t xml:space="preserve"> z opery </w:t>
            </w:r>
            <w:r w:rsidRPr="00340C46">
              <w:rPr>
                <w:rFonts w:cstheme="minorHAnsi"/>
                <w:i/>
                <w:color w:val="000000" w:themeColor="text1"/>
              </w:rPr>
              <w:t>Halka</w:t>
            </w:r>
          </w:p>
          <w:p w14:paraId="0CDBC61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schemat rytmiczny</w:t>
            </w:r>
          </w:p>
          <w:p w14:paraId="664C4F2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folklor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polskie</w:t>
            </w:r>
            <w:r w:rsidRPr="00340C46">
              <w:rPr>
                <w:rFonts w:cstheme="minorHAnsi"/>
                <w:color w:val="000000" w:themeColor="text1"/>
              </w:rPr>
              <w:t xml:space="preserve"> </w:t>
            </w:r>
            <w:r w:rsidRPr="00340C46">
              <w:rPr>
                <w:rFonts w:cstheme="minorHAnsi"/>
                <w:i/>
                <w:color w:val="000000" w:themeColor="text1"/>
              </w:rPr>
              <w:t>tańce narodowe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mazur</w:t>
            </w:r>
          </w:p>
        </w:tc>
        <w:tc>
          <w:tcPr>
            <w:tcW w:w="3063" w:type="dxa"/>
          </w:tcPr>
          <w:p w14:paraId="188483D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piosenkę </w:t>
            </w:r>
            <w:r w:rsidRPr="00340C46">
              <w:rPr>
                <w:rFonts w:cstheme="minorHAnsi"/>
                <w:i/>
                <w:color w:val="000000" w:themeColor="text1"/>
              </w:rPr>
              <w:t>Uciekła mi przepióreczka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2EC2F40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wyjaśnia, czym jest folklor, </w:t>
            </w:r>
          </w:p>
          <w:p w14:paraId="08185C0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wymienia polskie tańce narodowe,</w:t>
            </w:r>
          </w:p>
          <w:p w14:paraId="298E535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podaje charakterystyczne cechy mazura.</w:t>
            </w:r>
          </w:p>
        </w:tc>
        <w:tc>
          <w:tcPr>
            <w:tcW w:w="3066" w:type="dxa"/>
          </w:tcPr>
          <w:p w14:paraId="541F837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bierze udział w zabawie „Przepióreczka”,</w:t>
            </w:r>
          </w:p>
          <w:p w14:paraId="5804920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wyklaskuje charakterystyczne rytmy mazura.</w:t>
            </w:r>
          </w:p>
        </w:tc>
        <w:tc>
          <w:tcPr>
            <w:tcW w:w="1496" w:type="dxa"/>
          </w:tcPr>
          <w:p w14:paraId="4261F54C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I.1.1, I.1.3, I.3.3, I.4.1 d, I.4.2 d, I.4.3, I.4.4, II.1.1, II.1.2, II.5.1, III.3, </w:t>
            </w:r>
          </w:p>
        </w:tc>
      </w:tr>
      <w:tr w:rsidR="000719CD" w:rsidRPr="00340C46" w14:paraId="64BC576D" w14:textId="77777777" w:rsidTr="00B920CF">
        <w:tc>
          <w:tcPr>
            <w:tcW w:w="1101" w:type="dxa"/>
          </w:tcPr>
          <w:p w14:paraId="48658C35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22 / III</w:t>
            </w:r>
          </w:p>
        </w:tc>
        <w:tc>
          <w:tcPr>
            <w:tcW w:w="2431" w:type="dxa"/>
          </w:tcPr>
          <w:p w14:paraId="7AC0A60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Warsztat muzyczny </w:t>
            </w:r>
          </w:p>
        </w:tc>
        <w:tc>
          <w:tcPr>
            <w:tcW w:w="3062" w:type="dxa"/>
          </w:tcPr>
          <w:p w14:paraId="4BAED73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22: „Warsztat muzyczny”</w:t>
            </w:r>
          </w:p>
          <w:p w14:paraId="0D82AC4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zadania utrwalające wiadomości i umiejętności</w:t>
            </w:r>
          </w:p>
          <w:p w14:paraId="6916DC3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zapis melodii </w:t>
            </w:r>
            <w:r w:rsidRPr="00340C46">
              <w:rPr>
                <w:rFonts w:cstheme="minorHAnsi"/>
                <w:i/>
                <w:color w:val="000000" w:themeColor="text1"/>
              </w:rPr>
              <w:t>Pojedziemy na łów</w:t>
            </w:r>
            <w:r w:rsidRPr="00340C46">
              <w:rPr>
                <w:rFonts w:cstheme="minorHAnsi"/>
                <w:color w:val="000000" w:themeColor="text1"/>
              </w:rPr>
              <w:t xml:space="preserve"> – do zagrania na flecie</w:t>
            </w:r>
          </w:p>
        </w:tc>
        <w:tc>
          <w:tcPr>
            <w:tcW w:w="6129" w:type="dxa"/>
            <w:gridSpan w:val="2"/>
          </w:tcPr>
          <w:p w14:paraId="2D0B9A2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Lekcja służy powtórzeniu i utrwaleniu określonego zakresu wiedzy i umiejętności za pomocą zadań, zabaw i ćwiczeń.</w:t>
            </w:r>
          </w:p>
        </w:tc>
        <w:tc>
          <w:tcPr>
            <w:tcW w:w="1496" w:type="dxa"/>
          </w:tcPr>
          <w:p w14:paraId="31249D8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I.2.1, I.4.2 d, II.1.1, II.1.2, II.5.1, II.6, II.7, III.5</w:t>
            </w:r>
          </w:p>
        </w:tc>
      </w:tr>
      <w:tr w:rsidR="000719CD" w:rsidRPr="00340C46" w14:paraId="47B25794" w14:textId="77777777" w:rsidTr="00B920CF">
        <w:tc>
          <w:tcPr>
            <w:tcW w:w="1101" w:type="dxa"/>
          </w:tcPr>
          <w:p w14:paraId="2872D574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23 / III</w:t>
            </w:r>
          </w:p>
        </w:tc>
        <w:tc>
          <w:tcPr>
            <w:tcW w:w="2431" w:type="dxa"/>
          </w:tcPr>
          <w:p w14:paraId="5873895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Muzyczne powitanie wiosny </w:t>
            </w:r>
          </w:p>
        </w:tc>
        <w:tc>
          <w:tcPr>
            <w:tcW w:w="3062" w:type="dxa"/>
          </w:tcPr>
          <w:p w14:paraId="6368FCB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23: „Muzyczne powitanie wiosny”</w:t>
            </w:r>
          </w:p>
          <w:p w14:paraId="4DB4BD9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komiks i kartka z kalendarza</w:t>
            </w:r>
          </w:p>
          <w:p w14:paraId="29DA4F61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- piosenka 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>Wszystko kwitnie wkoło</w:t>
            </w:r>
          </w:p>
          <w:p w14:paraId="372409F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nagranie: L. Mozart, </w:t>
            </w:r>
            <w:r w:rsidRPr="00340C46">
              <w:rPr>
                <w:rFonts w:cstheme="minorHAnsi"/>
                <w:i/>
                <w:color w:val="000000" w:themeColor="text1"/>
              </w:rPr>
              <w:t>Marsz</w:t>
            </w:r>
            <w:r w:rsidRPr="00340C46">
              <w:rPr>
                <w:rFonts w:cstheme="minorHAnsi"/>
                <w:color w:val="000000" w:themeColor="text1"/>
              </w:rPr>
              <w:t xml:space="preserve"> z </w:t>
            </w:r>
            <w:r w:rsidRPr="00340C46">
              <w:rPr>
                <w:rFonts w:cstheme="minorHAnsi"/>
                <w:i/>
                <w:color w:val="000000" w:themeColor="text1"/>
              </w:rPr>
              <w:t>Symfonii dziecięcej</w:t>
            </w:r>
          </w:p>
          <w:p w14:paraId="7C9E23E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zabawa „Z gaikiem idziemy”</w:t>
            </w:r>
          </w:p>
          <w:p w14:paraId="59D3A44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partytura utworu </w:t>
            </w:r>
            <w:r w:rsidRPr="00340C46">
              <w:rPr>
                <w:rFonts w:cstheme="minorHAnsi"/>
                <w:i/>
                <w:color w:val="000000" w:themeColor="text1"/>
              </w:rPr>
              <w:t>Ptasi koncert</w:t>
            </w:r>
          </w:p>
        </w:tc>
        <w:tc>
          <w:tcPr>
            <w:tcW w:w="3063" w:type="dxa"/>
          </w:tcPr>
          <w:p w14:paraId="27528938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- wykonuje w grupie piosenkę 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>Wszystko kwitnie wkoło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2466F71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gra w grupie utwór </w:t>
            </w:r>
            <w:r w:rsidRPr="00340C46">
              <w:rPr>
                <w:rFonts w:cstheme="minorHAnsi"/>
                <w:i/>
                <w:color w:val="000000" w:themeColor="text1"/>
              </w:rPr>
              <w:t>Ptasi koncert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  <w:r w:rsidRPr="00340C46">
              <w:rPr>
                <w:rFonts w:cstheme="minorHAnsi"/>
                <w:color w:val="000000" w:themeColor="text1"/>
              </w:rPr>
              <w:br/>
              <w:t>- bierze udział w zabawie „Z gaikiem idziemy”.</w:t>
            </w:r>
          </w:p>
        </w:tc>
        <w:tc>
          <w:tcPr>
            <w:tcW w:w="3066" w:type="dxa"/>
          </w:tcPr>
          <w:p w14:paraId="1D232892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- śpiewa solo piosenkę </w:t>
            </w:r>
            <w:r w:rsidRPr="00340C46">
              <w:rPr>
                <w:rFonts w:asciiTheme="minorHAnsi" w:hAnsiTheme="minorHAnsi" w:cstheme="minorHAnsi"/>
                <w:i/>
                <w:color w:val="000000" w:themeColor="text1"/>
              </w:rPr>
              <w:t>Wszystko kwitnie wkoło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68D8276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wiosenny taniec,</w:t>
            </w:r>
          </w:p>
          <w:p w14:paraId="476B92D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improwizuje wiosenną melodię na flecie.</w:t>
            </w:r>
          </w:p>
        </w:tc>
        <w:tc>
          <w:tcPr>
            <w:tcW w:w="1496" w:type="dxa"/>
          </w:tcPr>
          <w:p w14:paraId="04EE5EAA" w14:textId="77777777" w:rsidR="000719CD" w:rsidRPr="00340C46" w:rsidRDefault="000719CD" w:rsidP="00B920CF">
            <w:pPr>
              <w:pStyle w:val="Domylne"/>
              <w:rPr>
                <w:rFonts w:asciiTheme="minorHAnsi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I.1.1, I.1.3, I.2.1, I.2.4, I.2.5, I.4.4, II.1.1, II.1.2, II.2.2</w:t>
            </w:r>
          </w:p>
        </w:tc>
      </w:tr>
      <w:tr w:rsidR="000719CD" w:rsidRPr="00340C46" w14:paraId="311C3925" w14:textId="77777777" w:rsidTr="00B920CF">
        <w:tc>
          <w:tcPr>
            <w:tcW w:w="1101" w:type="dxa"/>
          </w:tcPr>
          <w:p w14:paraId="1FD6AEF8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24 / IV</w:t>
            </w:r>
          </w:p>
        </w:tc>
        <w:tc>
          <w:tcPr>
            <w:tcW w:w="2431" w:type="dxa"/>
          </w:tcPr>
          <w:p w14:paraId="0A0330A5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Wielkanoc.</w:t>
            </w:r>
          </w:p>
          <w:p w14:paraId="376DE78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Tradycje wielkanocne: zwyczaje i obrzędy</w:t>
            </w:r>
          </w:p>
        </w:tc>
        <w:tc>
          <w:tcPr>
            <w:tcW w:w="3062" w:type="dxa"/>
          </w:tcPr>
          <w:p w14:paraId="0E58321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24: „Wielkanoc”</w:t>
            </w:r>
          </w:p>
          <w:p w14:paraId="68863C1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nagranie: J.F. Haendel, </w:t>
            </w:r>
            <w:r w:rsidRPr="00340C46">
              <w:rPr>
                <w:rFonts w:cstheme="minorHAnsi"/>
                <w:i/>
                <w:color w:val="000000" w:themeColor="text1"/>
              </w:rPr>
              <w:t>Alleluja</w:t>
            </w:r>
            <w:r w:rsidRPr="00340C46">
              <w:rPr>
                <w:rFonts w:cstheme="minorHAnsi"/>
                <w:color w:val="000000" w:themeColor="text1"/>
              </w:rPr>
              <w:t xml:space="preserve"> z oratorium </w:t>
            </w:r>
            <w:r w:rsidRPr="00340C46">
              <w:rPr>
                <w:rFonts w:cstheme="minorHAnsi"/>
                <w:i/>
                <w:color w:val="000000" w:themeColor="text1"/>
              </w:rPr>
              <w:t>Mesjasz</w:t>
            </w:r>
          </w:p>
          <w:p w14:paraId="00BD721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</w:t>
            </w:r>
            <w:r w:rsidRPr="00340C46">
              <w:rPr>
                <w:rFonts w:cstheme="minorHAnsi"/>
                <w:i/>
                <w:color w:val="000000" w:themeColor="text1"/>
              </w:rPr>
              <w:t>Wielkanocna piosenka</w:t>
            </w:r>
          </w:p>
          <w:p w14:paraId="7ECDB2D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63" w:type="dxa"/>
          </w:tcPr>
          <w:p w14:paraId="3453CD6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wykonuje w grupie </w:t>
            </w:r>
            <w:r w:rsidRPr="00340C46">
              <w:rPr>
                <w:rFonts w:cstheme="minorHAnsi"/>
                <w:i/>
                <w:color w:val="000000" w:themeColor="text1"/>
              </w:rPr>
              <w:t>Wielkanocną piosenkę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0DFCF82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wymienia wielkanocne zwyczaje i obrzędy </w:t>
            </w:r>
            <w:r w:rsidRPr="00340C46">
              <w:rPr>
                <w:rFonts w:cstheme="minorHAnsi"/>
                <w:color w:val="000000" w:themeColor="text1"/>
              </w:rPr>
              <w:lastRenderedPageBreak/>
              <w:t>charakterystyczne dla regionu, w którym mieszka.</w:t>
            </w:r>
          </w:p>
        </w:tc>
        <w:tc>
          <w:tcPr>
            <w:tcW w:w="3066" w:type="dxa"/>
          </w:tcPr>
          <w:p w14:paraId="3CC918C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wykonuje solo </w:t>
            </w:r>
            <w:r w:rsidRPr="00340C46">
              <w:rPr>
                <w:rFonts w:cstheme="minorHAnsi"/>
                <w:i/>
                <w:color w:val="000000" w:themeColor="text1"/>
              </w:rPr>
              <w:t>Wielkanocną piosenkę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09C7987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wypowiada się na temat wysłuchanej muzyki wielkanocnej,</w:t>
            </w:r>
          </w:p>
          <w:p w14:paraId="49315D8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- wymienia i omawia zwyczaje i obrzędy wielkanocne zachowywane w całym kraju.</w:t>
            </w:r>
          </w:p>
        </w:tc>
        <w:tc>
          <w:tcPr>
            <w:tcW w:w="1496" w:type="dxa"/>
          </w:tcPr>
          <w:p w14:paraId="05DE02C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I.1.1, I.1.3, I.4.1, I.4.4, II.1.1, II.1.2, II.2.4, III.1, III.4</w:t>
            </w:r>
          </w:p>
        </w:tc>
      </w:tr>
      <w:tr w:rsidR="000719CD" w:rsidRPr="00340C46" w14:paraId="065AD89D" w14:textId="77777777" w:rsidTr="00B920CF">
        <w:tc>
          <w:tcPr>
            <w:tcW w:w="1101" w:type="dxa"/>
          </w:tcPr>
          <w:p w14:paraId="22C91F87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25 / IV</w:t>
            </w:r>
          </w:p>
        </w:tc>
        <w:tc>
          <w:tcPr>
            <w:tcW w:w="2431" w:type="dxa"/>
          </w:tcPr>
          <w:p w14:paraId="18CB44C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Dzień Ziemi. Muzyka i ekologia. Piosenka </w:t>
            </w:r>
            <w:r w:rsidRPr="00340C46">
              <w:rPr>
                <w:rFonts w:cstheme="minorHAnsi"/>
                <w:i/>
                <w:color w:val="000000" w:themeColor="text1"/>
              </w:rPr>
              <w:t>Ekorock</w:t>
            </w:r>
          </w:p>
        </w:tc>
        <w:tc>
          <w:tcPr>
            <w:tcW w:w="3062" w:type="dxa"/>
          </w:tcPr>
          <w:p w14:paraId="491A4BC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25: „Dzień Ziemi”</w:t>
            </w:r>
          </w:p>
          <w:p w14:paraId="10D8ED3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Ekorock</w:t>
            </w:r>
          </w:p>
          <w:p w14:paraId="6D109F4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schematy rytmiczne do realizacji na „instrumentach ekologicznych”</w:t>
            </w:r>
          </w:p>
          <w:p w14:paraId="31BC751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nagranie: E. Grieg, </w:t>
            </w:r>
            <w:r w:rsidRPr="00340C46">
              <w:rPr>
                <w:rFonts w:cstheme="minorHAnsi"/>
                <w:i/>
                <w:color w:val="000000" w:themeColor="text1"/>
              </w:rPr>
              <w:t>Poranek</w:t>
            </w:r>
            <w:r w:rsidRPr="00340C46">
              <w:rPr>
                <w:rFonts w:cstheme="minorHAnsi"/>
                <w:color w:val="000000" w:themeColor="text1"/>
              </w:rPr>
              <w:t xml:space="preserve"> z </w:t>
            </w:r>
            <w:r w:rsidRPr="00340C46">
              <w:rPr>
                <w:rFonts w:cstheme="minorHAnsi"/>
                <w:i/>
                <w:color w:val="000000" w:themeColor="text1"/>
              </w:rPr>
              <w:t>I suity „Peer Gynt”</w:t>
            </w:r>
          </w:p>
        </w:tc>
        <w:tc>
          <w:tcPr>
            <w:tcW w:w="3063" w:type="dxa"/>
          </w:tcPr>
          <w:p w14:paraId="25E5A41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Ekorock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75D4D5E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realizuje proste rytmy na instrumentach wykonanych z materiałów i surowców wtórnych,</w:t>
            </w:r>
          </w:p>
          <w:p w14:paraId="011FE18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określa nastrój słuchanej muzyki.</w:t>
            </w:r>
          </w:p>
        </w:tc>
        <w:tc>
          <w:tcPr>
            <w:tcW w:w="3066" w:type="dxa"/>
          </w:tcPr>
          <w:p w14:paraId="3F1CD33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Ekorock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4FDEA0A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konstruuje „instrumenty ekologiczne” i realizuje na nich rytmy,</w:t>
            </w:r>
          </w:p>
          <w:p w14:paraId="2AC6A95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improwizację ruchową do słuchanego utworu.</w:t>
            </w:r>
          </w:p>
        </w:tc>
        <w:tc>
          <w:tcPr>
            <w:tcW w:w="1496" w:type="dxa"/>
          </w:tcPr>
          <w:p w14:paraId="225A898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I.2.4, I.2.5, I.4.1, I.4.4, II.1.1, II.1.2, III.1</w:t>
            </w:r>
          </w:p>
        </w:tc>
      </w:tr>
      <w:tr w:rsidR="000719CD" w:rsidRPr="00340C46" w14:paraId="5B97509F" w14:textId="77777777" w:rsidTr="00B920CF">
        <w:tc>
          <w:tcPr>
            <w:tcW w:w="1101" w:type="dxa"/>
          </w:tcPr>
          <w:p w14:paraId="6634A6F8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26 / IV</w:t>
            </w:r>
          </w:p>
        </w:tc>
        <w:tc>
          <w:tcPr>
            <w:tcW w:w="2431" w:type="dxa"/>
          </w:tcPr>
          <w:p w14:paraId="0CF6712E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Majowe święta Polak</w:t>
            </w:r>
            <w:r w:rsidRPr="00340C46">
              <w:rPr>
                <w:rFonts w:asciiTheme="minorHAnsi" w:hAnsiTheme="minorHAnsi" w:cstheme="minorHAnsi"/>
                <w:color w:val="000000" w:themeColor="text1"/>
                <w:lang w:val="es-ES_tradnl"/>
              </w:rPr>
              <w:t>ó</w:t>
            </w:r>
            <w:r w:rsidRPr="00340C46">
              <w:rPr>
                <w:rFonts w:asciiTheme="minorHAnsi" w:hAnsiTheme="minorHAnsi" w:cstheme="minorHAnsi"/>
                <w:color w:val="000000" w:themeColor="text1"/>
              </w:rPr>
              <w:t xml:space="preserve">w. Kropka przy nucie </w:t>
            </w:r>
          </w:p>
        </w:tc>
        <w:tc>
          <w:tcPr>
            <w:tcW w:w="3062" w:type="dxa"/>
          </w:tcPr>
          <w:p w14:paraId="6560B99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26: „Majowe święta Polaków”</w:t>
            </w:r>
          </w:p>
          <w:p w14:paraId="4ABBD0E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Polska flaga</w:t>
            </w:r>
          </w:p>
          <w:p w14:paraId="224B31D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terminy: </w:t>
            </w:r>
            <w:r w:rsidRPr="00340C46">
              <w:rPr>
                <w:rFonts w:cstheme="minorHAnsi"/>
                <w:i/>
                <w:color w:val="000000" w:themeColor="text1"/>
              </w:rPr>
              <w:t>kropka przy nucie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rytm punktowany</w:t>
            </w:r>
          </w:p>
        </w:tc>
        <w:tc>
          <w:tcPr>
            <w:tcW w:w="3063" w:type="dxa"/>
          </w:tcPr>
          <w:p w14:paraId="39C32CB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Polska flaga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0F964F4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wyjaśnia, jakie jest znaczenie kropki przy nucie.</w:t>
            </w:r>
          </w:p>
        </w:tc>
        <w:tc>
          <w:tcPr>
            <w:tcW w:w="3066" w:type="dxa"/>
          </w:tcPr>
          <w:p w14:paraId="146B38F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Polska flaga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707653F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realizuje na różne sposoby rytm punktowany.</w:t>
            </w:r>
          </w:p>
        </w:tc>
        <w:tc>
          <w:tcPr>
            <w:tcW w:w="1496" w:type="dxa"/>
          </w:tcPr>
          <w:p w14:paraId="067F456E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I.2.3, I.4.3, II.1.1, II.1.2, II.2.2, III.3</w:t>
            </w:r>
          </w:p>
        </w:tc>
      </w:tr>
      <w:tr w:rsidR="000719CD" w:rsidRPr="00340C46" w14:paraId="0620A96D" w14:textId="77777777" w:rsidTr="00B920CF">
        <w:tc>
          <w:tcPr>
            <w:tcW w:w="1101" w:type="dxa"/>
          </w:tcPr>
          <w:p w14:paraId="56FCBE6D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27 / V</w:t>
            </w:r>
          </w:p>
        </w:tc>
        <w:tc>
          <w:tcPr>
            <w:tcW w:w="2431" w:type="dxa"/>
          </w:tcPr>
          <w:p w14:paraId="39222D3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Warsztat muzyczny</w:t>
            </w:r>
          </w:p>
        </w:tc>
        <w:tc>
          <w:tcPr>
            <w:tcW w:w="3062" w:type="dxa"/>
          </w:tcPr>
          <w:p w14:paraId="6F2CA99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27: „Warsztat muzyczny”</w:t>
            </w:r>
          </w:p>
          <w:p w14:paraId="1F72B1D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zadania utrwalające wiadomości i umiejętności</w:t>
            </w:r>
          </w:p>
          <w:p w14:paraId="0E1D5090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nagrania: A. Vivaldi,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Koncert skrzypcowy „Wiosna” </w:t>
            </w:r>
            <w:r w:rsidRPr="00340C46">
              <w:rPr>
                <w:rFonts w:cstheme="minorHAnsi"/>
                <w:color w:val="000000" w:themeColor="text1"/>
              </w:rPr>
              <w:t xml:space="preserve">z cyklu </w:t>
            </w:r>
            <w:r w:rsidRPr="00340C46">
              <w:rPr>
                <w:rFonts w:cstheme="minorHAnsi"/>
                <w:i/>
                <w:color w:val="000000" w:themeColor="text1"/>
              </w:rPr>
              <w:t>Cztery pory roku</w:t>
            </w:r>
            <w:r w:rsidRPr="00340C46">
              <w:rPr>
                <w:rFonts w:cstheme="minorHAnsi"/>
                <w:color w:val="000000" w:themeColor="text1"/>
              </w:rPr>
              <w:t xml:space="preserve">, cz. I; N. Rimski-Korsakow,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Lot trzmiela </w:t>
            </w:r>
            <w:r w:rsidRPr="00340C46">
              <w:rPr>
                <w:rFonts w:cstheme="minorHAnsi"/>
                <w:color w:val="000000" w:themeColor="text1"/>
              </w:rPr>
              <w:t xml:space="preserve">z opery </w:t>
            </w:r>
            <w:r w:rsidRPr="00340C46">
              <w:rPr>
                <w:rFonts w:cstheme="minorHAnsi"/>
                <w:i/>
                <w:color w:val="000000" w:themeColor="text1"/>
              </w:rPr>
              <w:t>Bajka o carze Sałtanie</w:t>
            </w:r>
          </w:p>
        </w:tc>
        <w:tc>
          <w:tcPr>
            <w:tcW w:w="6129" w:type="dxa"/>
            <w:gridSpan w:val="2"/>
          </w:tcPr>
          <w:p w14:paraId="15A8546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Lekcja służy powtórzeniu i utrwaleniu określonego zakresu wiedzy i umiejętności za pomocą zadań, zabaw i ćwiczeń.</w:t>
            </w:r>
          </w:p>
          <w:p w14:paraId="75BB57D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2F26FF6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I.3.1, I.4.4, II.1.1, II.1.2, III.1, III.3</w:t>
            </w:r>
          </w:p>
        </w:tc>
      </w:tr>
      <w:tr w:rsidR="000719CD" w:rsidRPr="00340C46" w14:paraId="4507CA59" w14:textId="77777777" w:rsidTr="00B920CF">
        <w:tc>
          <w:tcPr>
            <w:tcW w:w="1101" w:type="dxa"/>
          </w:tcPr>
          <w:p w14:paraId="2E106502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28 / V</w:t>
            </w:r>
          </w:p>
        </w:tc>
        <w:tc>
          <w:tcPr>
            <w:tcW w:w="2431" w:type="dxa"/>
          </w:tcPr>
          <w:p w14:paraId="45FFD039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Dla Ciebie, mamo, dla Ciebie, tato.</w:t>
            </w:r>
          </w:p>
          <w:p w14:paraId="01E3F40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Śpiewamy i gramy </w:t>
            </w:r>
          </w:p>
        </w:tc>
        <w:tc>
          <w:tcPr>
            <w:tcW w:w="3062" w:type="dxa"/>
          </w:tcPr>
          <w:p w14:paraId="21155170" w14:textId="77777777" w:rsidR="000719CD" w:rsidRPr="00340C46" w:rsidRDefault="000719CD" w:rsidP="00B920CF">
            <w:pPr>
              <w:pStyle w:val="Domylne"/>
              <w:rPr>
                <w:rFonts w:asciiTheme="minorHAnsi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- podręcznik – lekcja 28: „Dla ciebie, mamo, dla ciebie, tato”</w:t>
            </w:r>
          </w:p>
          <w:p w14:paraId="49E20590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- komiks i kartka z kalendarza</w:t>
            </w:r>
          </w:p>
          <w:p w14:paraId="7EFC47EA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Dla Ciebie, Mamo</w:t>
            </w:r>
          </w:p>
          <w:p w14:paraId="2F5FDDB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</w:t>
            </w:r>
            <w:r w:rsidRPr="00340C46">
              <w:rPr>
                <w:rFonts w:cstheme="minorHAnsi"/>
                <w:i/>
                <w:color w:val="000000" w:themeColor="text1"/>
              </w:rPr>
              <w:t>Piosenka dla taty</w:t>
            </w:r>
          </w:p>
          <w:p w14:paraId="0BC952C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zapis nutowy na flet </w:t>
            </w:r>
            <w:r w:rsidRPr="00340C46">
              <w:rPr>
                <w:rFonts w:cstheme="minorHAnsi"/>
                <w:i/>
                <w:color w:val="000000" w:themeColor="text1"/>
              </w:rPr>
              <w:t>Utworu dla taty</w:t>
            </w:r>
          </w:p>
          <w:p w14:paraId="457976F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 xml:space="preserve">- nagranie: A. Vivaldi, </w:t>
            </w:r>
            <w:r w:rsidRPr="00340C46">
              <w:rPr>
                <w:rFonts w:cstheme="minorHAnsi"/>
                <w:i/>
                <w:color w:val="000000" w:themeColor="text1"/>
              </w:rPr>
              <w:t xml:space="preserve">Koncert skrzypcowy „Lato” </w:t>
            </w:r>
            <w:r w:rsidRPr="00340C46">
              <w:rPr>
                <w:rFonts w:cstheme="minorHAnsi"/>
                <w:color w:val="000000" w:themeColor="text1"/>
              </w:rPr>
              <w:t xml:space="preserve">z cyklu </w:t>
            </w:r>
            <w:r w:rsidRPr="00340C46">
              <w:rPr>
                <w:rFonts w:cstheme="minorHAnsi"/>
                <w:i/>
                <w:color w:val="000000" w:themeColor="text1"/>
              </w:rPr>
              <w:t>Cztery pory roku</w:t>
            </w:r>
            <w:r w:rsidRPr="00340C46">
              <w:rPr>
                <w:rFonts w:cstheme="minorHAnsi"/>
                <w:color w:val="000000" w:themeColor="text1"/>
              </w:rPr>
              <w:t>, cz. II</w:t>
            </w:r>
          </w:p>
        </w:tc>
        <w:tc>
          <w:tcPr>
            <w:tcW w:w="3063" w:type="dxa"/>
          </w:tcPr>
          <w:p w14:paraId="5FD5669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lastRenderedPageBreak/>
              <w:t>- wykonuje w grupie piosenki dla mamy i taty,</w:t>
            </w:r>
          </w:p>
          <w:p w14:paraId="18CDF45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 grupie gra na flecie </w:t>
            </w:r>
            <w:r w:rsidRPr="00340C46">
              <w:rPr>
                <w:rFonts w:cstheme="minorHAnsi"/>
                <w:i/>
                <w:color w:val="000000" w:themeColor="text1"/>
              </w:rPr>
              <w:t>Utwór dla taty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  <w:p w14:paraId="30248C7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66" w:type="dxa"/>
          </w:tcPr>
          <w:p w14:paraId="052EAF8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solo piosenki dla mamy i taty,</w:t>
            </w:r>
          </w:p>
          <w:p w14:paraId="6B102A7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gra solo na flecie </w:t>
            </w:r>
            <w:r w:rsidRPr="00340C46">
              <w:rPr>
                <w:rFonts w:cstheme="minorHAnsi"/>
                <w:i/>
                <w:color w:val="000000" w:themeColor="text1"/>
              </w:rPr>
              <w:t>Utwór dla taty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96" w:type="dxa"/>
          </w:tcPr>
          <w:p w14:paraId="6639734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I.2.5, I.4.1, I.4.4, II.1.1, II.1.2, III.1</w:t>
            </w:r>
          </w:p>
        </w:tc>
      </w:tr>
      <w:tr w:rsidR="000719CD" w:rsidRPr="00340C46" w14:paraId="718B433A" w14:textId="77777777" w:rsidTr="00B920CF">
        <w:tc>
          <w:tcPr>
            <w:tcW w:w="1101" w:type="dxa"/>
          </w:tcPr>
          <w:p w14:paraId="56EA9F95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29 / V</w:t>
            </w:r>
          </w:p>
        </w:tc>
        <w:tc>
          <w:tcPr>
            <w:tcW w:w="2431" w:type="dxa"/>
          </w:tcPr>
          <w:p w14:paraId="01F8FC83" w14:textId="77777777" w:rsidR="000719CD" w:rsidRPr="00340C46" w:rsidRDefault="000719CD" w:rsidP="00B920CF">
            <w:pPr>
              <w:pStyle w:val="Domylne"/>
              <w:spacing w:line="276" w:lineRule="auto"/>
              <w:rPr>
                <w:rFonts w:asciiTheme="minorHAnsi" w:eastAsia="Myriad Pro Semibold" w:hAnsiTheme="minorHAnsi" w:cstheme="minorHAnsi"/>
                <w:color w:val="000000" w:themeColor="text1"/>
              </w:rPr>
            </w:pPr>
            <w:r w:rsidRPr="00340C46">
              <w:rPr>
                <w:rFonts w:asciiTheme="minorHAnsi" w:hAnsiTheme="minorHAnsi" w:cstheme="minorHAnsi"/>
                <w:color w:val="000000" w:themeColor="text1"/>
              </w:rPr>
              <w:t>Niech żyją wszystkie dzieci! Piosenki i zabawy dzieci z różnych stron świata</w:t>
            </w:r>
          </w:p>
        </w:tc>
        <w:tc>
          <w:tcPr>
            <w:tcW w:w="3062" w:type="dxa"/>
          </w:tcPr>
          <w:p w14:paraId="47FBD7D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29: „Niech żyją wszystkie dzieci!”</w:t>
            </w:r>
          </w:p>
          <w:p w14:paraId="23948AC2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Kolorowe dzieci</w:t>
            </w:r>
          </w:p>
          <w:p w14:paraId="149C06AD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zabawa „Pingwinek”</w:t>
            </w:r>
          </w:p>
          <w:p w14:paraId="40B8D84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zapisy nutowe piosenek dziecięcych z różnych stron świata: </w:t>
            </w:r>
            <w:r w:rsidRPr="00340C46">
              <w:rPr>
                <w:rFonts w:cstheme="minorHAnsi"/>
                <w:i/>
                <w:color w:val="000000" w:themeColor="text1"/>
              </w:rPr>
              <w:t>Piosenka z Afryki</w:t>
            </w:r>
            <w:r w:rsidRPr="00340C46">
              <w:rPr>
                <w:rFonts w:cstheme="minorHAnsi"/>
                <w:color w:val="000000" w:themeColor="text1"/>
              </w:rPr>
              <w:t xml:space="preserve">, </w:t>
            </w:r>
            <w:r w:rsidRPr="00340C46">
              <w:rPr>
                <w:rFonts w:cstheme="minorHAnsi"/>
                <w:i/>
                <w:color w:val="000000" w:themeColor="text1"/>
              </w:rPr>
              <w:t>Sakura</w:t>
            </w:r>
          </w:p>
        </w:tc>
        <w:tc>
          <w:tcPr>
            <w:tcW w:w="3063" w:type="dxa"/>
          </w:tcPr>
          <w:p w14:paraId="0E4E66A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Kolorowe dzieci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70C3D67F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uczestniczy w zabawach dziecięcych z różnych stron świata,</w:t>
            </w:r>
          </w:p>
          <w:p w14:paraId="2408C631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w grupie </w:t>
            </w:r>
            <w:r w:rsidRPr="00340C46">
              <w:rPr>
                <w:rFonts w:cstheme="minorHAnsi"/>
                <w:i/>
                <w:color w:val="000000" w:themeColor="text1"/>
              </w:rPr>
              <w:t>Piosenkę z Afryki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7FA8099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 grupie gra na flecie utwór </w:t>
            </w:r>
            <w:r w:rsidRPr="00340C46">
              <w:rPr>
                <w:rFonts w:cstheme="minorHAnsi"/>
                <w:i/>
                <w:color w:val="000000" w:themeColor="text1"/>
              </w:rPr>
              <w:t>Sakura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066" w:type="dxa"/>
          </w:tcPr>
          <w:p w14:paraId="6C858E4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Kolorowe dzieci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5AAFDCC8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wykonuje solo </w:t>
            </w:r>
            <w:r w:rsidRPr="00340C46">
              <w:rPr>
                <w:rFonts w:cstheme="minorHAnsi"/>
                <w:i/>
                <w:color w:val="000000" w:themeColor="text1"/>
              </w:rPr>
              <w:t>Piosenkę z Afryki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27B5DE44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gra solo na flecie utwór </w:t>
            </w:r>
            <w:r w:rsidRPr="00340C46">
              <w:rPr>
                <w:rFonts w:cstheme="minorHAnsi"/>
                <w:i/>
                <w:color w:val="000000" w:themeColor="text1"/>
              </w:rPr>
              <w:t>Sakura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96" w:type="dxa"/>
          </w:tcPr>
          <w:p w14:paraId="071CA8F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I.1.5, I.1.6, I.2.1, I.2.3, I.2.5, I.3.1, I.3.3, II.1.1, II.1.2</w:t>
            </w:r>
          </w:p>
        </w:tc>
      </w:tr>
      <w:tr w:rsidR="000719CD" w:rsidRPr="00340C46" w14:paraId="67ABE4DE" w14:textId="77777777" w:rsidTr="00B920CF">
        <w:tc>
          <w:tcPr>
            <w:tcW w:w="1101" w:type="dxa"/>
          </w:tcPr>
          <w:p w14:paraId="069F020F" w14:textId="77777777" w:rsidR="000719CD" w:rsidRPr="00340C46" w:rsidRDefault="000719CD" w:rsidP="00B920CF">
            <w:pPr>
              <w:jc w:val="center"/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30 / VI</w:t>
            </w:r>
          </w:p>
        </w:tc>
        <w:tc>
          <w:tcPr>
            <w:tcW w:w="2431" w:type="dxa"/>
          </w:tcPr>
          <w:p w14:paraId="1D1EA1D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Muzykujemy wakacyjnie! Muzykowanie na pożegnanie. Szanty</w:t>
            </w:r>
          </w:p>
        </w:tc>
        <w:tc>
          <w:tcPr>
            <w:tcW w:w="3062" w:type="dxa"/>
          </w:tcPr>
          <w:p w14:paraId="3B3364E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podręcznik – lekcja 30: „Muzykujemy wakacyjnie!”</w:t>
            </w:r>
          </w:p>
          <w:p w14:paraId="3DB31423" w14:textId="77777777" w:rsidR="000719CD" w:rsidRPr="00340C46" w:rsidRDefault="000719CD" w:rsidP="00B920CF">
            <w:pPr>
              <w:rPr>
                <w:rFonts w:cstheme="minorHAnsi"/>
                <w:i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piosenka </w:t>
            </w:r>
            <w:r w:rsidRPr="00340C46">
              <w:rPr>
                <w:rFonts w:cstheme="minorHAnsi"/>
                <w:i/>
                <w:color w:val="000000" w:themeColor="text1"/>
              </w:rPr>
              <w:t>Morskie opowieści</w:t>
            </w:r>
          </w:p>
          <w:p w14:paraId="1A186639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zabawa „Wilki morskie”</w:t>
            </w:r>
          </w:p>
          <w:p w14:paraId="3516549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zapis nutowy akompaniamentu do piosenki</w:t>
            </w:r>
          </w:p>
          <w:p w14:paraId="34B76A43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termin </w:t>
            </w:r>
            <w:r w:rsidRPr="00340C46">
              <w:rPr>
                <w:rFonts w:cstheme="minorHAnsi"/>
                <w:i/>
                <w:color w:val="000000" w:themeColor="text1"/>
              </w:rPr>
              <w:t>szanta</w:t>
            </w:r>
          </w:p>
        </w:tc>
        <w:tc>
          <w:tcPr>
            <w:tcW w:w="3063" w:type="dxa"/>
          </w:tcPr>
          <w:p w14:paraId="7B74648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w grupie piosenkę </w:t>
            </w:r>
            <w:r w:rsidRPr="00340C46">
              <w:rPr>
                <w:rFonts w:cstheme="minorHAnsi"/>
                <w:i/>
                <w:color w:val="000000" w:themeColor="text1"/>
              </w:rPr>
              <w:t>Morskie opowieści</w:t>
            </w:r>
            <w:r w:rsidRPr="00340C46">
              <w:rPr>
                <w:rFonts w:cstheme="minorHAnsi"/>
                <w:color w:val="000000" w:themeColor="text1"/>
              </w:rPr>
              <w:t>,</w:t>
            </w:r>
          </w:p>
          <w:p w14:paraId="3B41873B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wykonuje akompaniament do piosenki,</w:t>
            </w:r>
          </w:p>
          <w:p w14:paraId="5BEDA365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prezentuje ilustrację ruchową do utworu,</w:t>
            </w:r>
          </w:p>
          <w:p w14:paraId="46A2460A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- wyjaśnia, czym jest szanta.</w:t>
            </w:r>
          </w:p>
        </w:tc>
        <w:tc>
          <w:tcPr>
            <w:tcW w:w="3066" w:type="dxa"/>
          </w:tcPr>
          <w:p w14:paraId="5A65BA22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 xml:space="preserve">- śpiewa solo piosenkę </w:t>
            </w:r>
            <w:r w:rsidRPr="00340C46">
              <w:rPr>
                <w:rFonts w:cstheme="minorHAnsi"/>
                <w:i/>
                <w:color w:val="000000" w:themeColor="text1"/>
              </w:rPr>
              <w:t>Morskie opowieści</w:t>
            </w:r>
            <w:r w:rsidRPr="00340C46">
              <w:rPr>
                <w:rFonts w:cstheme="minorHAnsi"/>
                <w:color w:val="000000" w:themeColor="text1"/>
              </w:rPr>
              <w:t>.</w:t>
            </w:r>
          </w:p>
          <w:p w14:paraId="0BA295A7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7753DF56" w14:textId="77777777" w:rsidR="000719CD" w:rsidRPr="00340C46" w:rsidRDefault="000719CD" w:rsidP="00B920CF">
            <w:pPr>
              <w:rPr>
                <w:rFonts w:cstheme="minorHAnsi"/>
                <w:color w:val="000000" w:themeColor="text1"/>
              </w:rPr>
            </w:pPr>
            <w:r w:rsidRPr="00340C46">
              <w:rPr>
                <w:rFonts w:cstheme="minorHAnsi"/>
                <w:color w:val="000000" w:themeColor="text1"/>
              </w:rPr>
              <w:t>I.1.1, I.1.3, I.2.1, I.2.3, I.2.4, I.2.5, I.4.1, I.4.4, II.1.1, II.1.2, II.2.1, II.2.2, II.2.4</w:t>
            </w:r>
          </w:p>
        </w:tc>
      </w:tr>
    </w:tbl>
    <w:p w14:paraId="56D77475" w14:textId="7B9ACDB9" w:rsidR="005678DB" w:rsidRDefault="00477EF7" w:rsidP="00477EF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</w:t>
      </w:r>
    </w:p>
    <w:p w14:paraId="4F1362F1" w14:textId="3B8148AC" w:rsidR="00477EF7" w:rsidRPr="00187542" w:rsidRDefault="00477EF7" w:rsidP="00477EF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Agnieszka Czarnecka</w:t>
      </w:r>
    </w:p>
    <w:sectPr w:rsidR="00477EF7" w:rsidRPr="00187542" w:rsidSect="00331B8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61B9" w14:textId="77777777" w:rsidR="00260376" w:rsidRDefault="00260376">
      <w:pPr>
        <w:spacing w:after="0" w:line="240" w:lineRule="auto"/>
      </w:pPr>
      <w:r>
        <w:separator/>
      </w:r>
    </w:p>
  </w:endnote>
  <w:endnote w:type="continuationSeparator" w:id="0">
    <w:p w14:paraId="53A8ECBD" w14:textId="77777777" w:rsidR="00260376" w:rsidRDefault="0026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Semi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75978"/>
      <w:docPartObj>
        <w:docPartGallery w:val="Page Numbers (Bottom of Page)"/>
        <w:docPartUnique/>
      </w:docPartObj>
    </w:sdtPr>
    <w:sdtContent>
      <w:p w14:paraId="7E2AB78F" w14:textId="77777777" w:rsidR="00187542" w:rsidRDefault="001875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CD1">
          <w:rPr>
            <w:noProof/>
          </w:rPr>
          <w:t>7</w:t>
        </w:r>
        <w:r>
          <w:fldChar w:fldCharType="end"/>
        </w:r>
      </w:p>
    </w:sdtContent>
  </w:sdt>
  <w:p w14:paraId="47D0DE5D" w14:textId="77777777" w:rsidR="00187542" w:rsidRDefault="00187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A8C8" w14:textId="77777777" w:rsidR="00260376" w:rsidRDefault="00260376">
      <w:pPr>
        <w:spacing w:after="0" w:line="240" w:lineRule="auto"/>
      </w:pPr>
      <w:r>
        <w:separator/>
      </w:r>
    </w:p>
  </w:footnote>
  <w:footnote w:type="continuationSeparator" w:id="0">
    <w:p w14:paraId="4018D3C6" w14:textId="77777777" w:rsidR="00260376" w:rsidRDefault="0026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35D7" w14:textId="77777777" w:rsidR="00187542" w:rsidRDefault="00187542" w:rsidP="00187542">
    <w:pPr>
      <w:pStyle w:val="Nagwek"/>
      <w:jc w:val="right"/>
    </w:pPr>
    <w:r>
      <w:t xml:space="preserve">Szkoła Podstawowa nr 8 im. gen. Juliana Filipowicza </w:t>
    </w:r>
  </w:p>
  <w:p w14:paraId="7C1E51F8" w14:textId="77777777" w:rsidR="00187542" w:rsidRDefault="00187542" w:rsidP="00187542">
    <w:pPr>
      <w:pStyle w:val="Nagwek"/>
      <w:jc w:val="right"/>
    </w:pPr>
    <w:r>
      <w:t>w Otwocku</w:t>
    </w:r>
  </w:p>
  <w:p w14:paraId="323B8145" w14:textId="77777777" w:rsidR="00187542" w:rsidRDefault="00187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C"/>
    <w:multiLevelType w:val="multilevel"/>
    <w:tmpl w:val="CBDC30C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2"/>
    <w:multiLevelType w:val="singleLevel"/>
    <w:tmpl w:val="0000002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26"/>
    <w:multiLevelType w:val="multilevel"/>
    <w:tmpl w:val="C6507DD2"/>
    <w:name w:val="WW8Num37"/>
    <w:lvl w:ilvl="0">
      <w:start w:val="1"/>
      <w:numFmt w:val="decimal"/>
      <w:lvlText w:val="%1."/>
      <w:lvlJc w:val="left"/>
      <w:pPr>
        <w:tabs>
          <w:tab w:val="num" w:pos="644"/>
        </w:tabs>
        <w:ind w:left="360" w:hanging="7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27"/>
    <w:multiLevelType w:val="singleLevel"/>
    <w:tmpl w:val="00000027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2A"/>
    <w:multiLevelType w:val="singleLevel"/>
    <w:tmpl w:val="0000002A"/>
    <w:name w:val="WW8Num41"/>
    <w:lvl w:ilvl="0">
      <w:start w:val="1"/>
      <w:numFmt w:val="lowerLetter"/>
      <w:lvlText w:val="%1)"/>
      <w:lvlJc w:val="left"/>
      <w:pPr>
        <w:tabs>
          <w:tab w:val="num" w:pos="-578"/>
        </w:tabs>
        <w:ind w:left="502" w:hanging="360"/>
      </w:pPr>
    </w:lvl>
  </w:abstractNum>
  <w:abstractNum w:abstractNumId="9" w15:restartNumberingAfterBreak="0">
    <w:nsid w:val="000072AE"/>
    <w:multiLevelType w:val="hybridMultilevel"/>
    <w:tmpl w:val="496E8BDA"/>
    <w:lvl w:ilvl="0" w:tplc="D6143F04">
      <w:start w:val="1"/>
      <w:numFmt w:val="bullet"/>
      <w:lvlText w:val="*"/>
      <w:lvlJc w:val="left"/>
    </w:lvl>
    <w:lvl w:ilvl="1" w:tplc="E6C4A008">
      <w:numFmt w:val="decimal"/>
      <w:lvlText w:val=""/>
      <w:lvlJc w:val="left"/>
    </w:lvl>
    <w:lvl w:ilvl="2" w:tplc="FA901C6E">
      <w:numFmt w:val="decimal"/>
      <w:lvlText w:val=""/>
      <w:lvlJc w:val="left"/>
    </w:lvl>
    <w:lvl w:ilvl="3" w:tplc="FC1093A4">
      <w:numFmt w:val="decimal"/>
      <w:lvlText w:val=""/>
      <w:lvlJc w:val="left"/>
    </w:lvl>
    <w:lvl w:ilvl="4" w:tplc="733AD3E8">
      <w:numFmt w:val="decimal"/>
      <w:lvlText w:val=""/>
      <w:lvlJc w:val="left"/>
    </w:lvl>
    <w:lvl w:ilvl="5" w:tplc="268C3380">
      <w:numFmt w:val="decimal"/>
      <w:lvlText w:val=""/>
      <w:lvlJc w:val="left"/>
    </w:lvl>
    <w:lvl w:ilvl="6" w:tplc="18EC7DB0">
      <w:numFmt w:val="decimal"/>
      <w:lvlText w:val=""/>
      <w:lvlJc w:val="left"/>
    </w:lvl>
    <w:lvl w:ilvl="7" w:tplc="24D42706">
      <w:numFmt w:val="decimal"/>
      <w:lvlText w:val=""/>
      <w:lvlJc w:val="left"/>
    </w:lvl>
    <w:lvl w:ilvl="8" w:tplc="7BE2FD6A">
      <w:numFmt w:val="decimal"/>
      <w:lvlText w:val=""/>
      <w:lvlJc w:val="left"/>
    </w:lvl>
  </w:abstractNum>
  <w:abstractNum w:abstractNumId="10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AEB00AD"/>
    <w:multiLevelType w:val="hybridMultilevel"/>
    <w:tmpl w:val="56C8D1EA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9C37B1F"/>
    <w:multiLevelType w:val="hybridMultilevel"/>
    <w:tmpl w:val="D95AFB3A"/>
    <w:lvl w:ilvl="0" w:tplc="2548834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1D9924CD"/>
    <w:multiLevelType w:val="hybridMultilevel"/>
    <w:tmpl w:val="8C8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3372277"/>
    <w:multiLevelType w:val="hybridMultilevel"/>
    <w:tmpl w:val="FAB0E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28494510"/>
    <w:multiLevelType w:val="multilevel"/>
    <w:tmpl w:val="905E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3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307360A4"/>
    <w:multiLevelType w:val="hybridMultilevel"/>
    <w:tmpl w:val="1522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36AC1B19"/>
    <w:multiLevelType w:val="hybridMultilevel"/>
    <w:tmpl w:val="97425034"/>
    <w:lvl w:ilvl="0" w:tplc="68BC4D54">
      <w:start w:val="1"/>
      <w:numFmt w:val="bullet"/>
      <w:lvlText w:val="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CCD526D"/>
    <w:multiLevelType w:val="hybridMultilevel"/>
    <w:tmpl w:val="BA26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E01183"/>
    <w:multiLevelType w:val="hybridMultilevel"/>
    <w:tmpl w:val="04546A3C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48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47FD670A"/>
    <w:multiLevelType w:val="hybridMultilevel"/>
    <w:tmpl w:val="731A3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536C0AC1"/>
    <w:multiLevelType w:val="hybridMultilevel"/>
    <w:tmpl w:val="DB82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58BA2B30"/>
    <w:multiLevelType w:val="hybridMultilevel"/>
    <w:tmpl w:val="8088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D9ACC88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63" w15:restartNumberingAfterBreak="0">
    <w:nsid w:val="5C737640"/>
    <w:multiLevelType w:val="hybridMultilevel"/>
    <w:tmpl w:val="8FC60D64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CA87444"/>
    <w:multiLevelType w:val="hybridMultilevel"/>
    <w:tmpl w:val="30B84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648E65A1"/>
    <w:multiLevelType w:val="hybridMultilevel"/>
    <w:tmpl w:val="CC8EE40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66FB704F"/>
    <w:multiLevelType w:val="multilevel"/>
    <w:tmpl w:val="BB8E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6DA80517"/>
    <w:multiLevelType w:val="hybridMultilevel"/>
    <w:tmpl w:val="B008D7DC"/>
    <w:lvl w:ilvl="0" w:tplc="035C4146">
      <w:start w:val="1"/>
      <w:numFmt w:val="upperRoman"/>
      <w:lvlText w:val="%1.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B2017F"/>
    <w:multiLevelType w:val="hybridMultilevel"/>
    <w:tmpl w:val="B9FE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CB5929"/>
    <w:multiLevelType w:val="hybridMultilevel"/>
    <w:tmpl w:val="E27C3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72FB6222"/>
    <w:multiLevelType w:val="hybridMultilevel"/>
    <w:tmpl w:val="14126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4140646"/>
    <w:multiLevelType w:val="hybridMultilevel"/>
    <w:tmpl w:val="BBECF5AC"/>
    <w:lvl w:ilvl="0" w:tplc="98965798">
      <w:numFmt w:val="bullet"/>
      <w:lvlText w:val="•"/>
      <w:lvlJc w:val="left"/>
      <w:pPr>
        <w:ind w:left="72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196879"/>
    <w:multiLevelType w:val="hybridMultilevel"/>
    <w:tmpl w:val="89E24616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777A4D9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7AB846BB"/>
    <w:multiLevelType w:val="hybridMultilevel"/>
    <w:tmpl w:val="6212E30C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7D7B213C"/>
    <w:multiLevelType w:val="hybridMultilevel"/>
    <w:tmpl w:val="ED301320"/>
    <w:lvl w:ilvl="0" w:tplc="96582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F703B1"/>
    <w:multiLevelType w:val="hybridMultilevel"/>
    <w:tmpl w:val="85BC206A"/>
    <w:lvl w:ilvl="0" w:tplc="2548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2239">
    <w:abstractNumId w:val="71"/>
  </w:num>
  <w:num w:numId="2" w16cid:durableId="2057729212">
    <w:abstractNumId w:val="24"/>
  </w:num>
  <w:num w:numId="3" w16cid:durableId="2132164723">
    <w:abstractNumId w:val="25"/>
  </w:num>
  <w:num w:numId="4" w16cid:durableId="823273853">
    <w:abstractNumId w:val="61"/>
  </w:num>
  <w:num w:numId="5" w16cid:durableId="1691759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825645">
    <w:abstractNumId w:val="72"/>
  </w:num>
  <w:num w:numId="7" w16cid:durableId="1777023540">
    <w:abstractNumId w:val="83"/>
  </w:num>
  <w:num w:numId="8" w16cid:durableId="1477642449">
    <w:abstractNumId w:val="68"/>
  </w:num>
  <w:num w:numId="9" w16cid:durableId="1472744458">
    <w:abstractNumId w:val="27"/>
  </w:num>
  <w:num w:numId="10" w16cid:durableId="1479758433">
    <w:abstractNumId w:val="30"/>
  </w:num>
  <w:num w:numId="11" w16cid:durableId="1997103680">
    <w:abstractNumId w:val="41"/>
  </w:num>
  <w:num w:numId="12" w16cid:durableId="388067313">
    <w:abstractNumId w:val="55"/>
  </w:num>
  <w:num w:numId="13" w16cid:durableId="1491629726">
    <w:abstractNumId w:val="10"/>
  </w:num>
  <w:num w:numId="14" w16cid:durableId="1792477961">
    <w:abstractNumId w:val="32"/>
  </w:num>
  <w:num w:numId="15" w16cid:durableId="87236724">
    <w:abstractNumId w:val="82"/>
  </w:num>
  <w:num w:numId="16" w16cid:durableId="818226997">
    <w:abstractNumId w:val="47"/>
  </w:num>
  <w:num w:numId="17" w16cid:durableId="2006932038">
    <w:abstractNumId w:val="13"/>
  </w:num>
  <w:num w:numId="18" w16cid:durableId="1580822323">
    <w:abstractNumId w:val="31"/>
  </w:num>
  <w:num w:numId="19" w16cid:durableId="466241467">
    <w:abstractNumId w:val="78"/>
  </w:num>
  <w:num w:numId="20" w16cid:durableId="1888107989">
    <w:abstractNumId w:val="43"/>
  </w:num>
  <w:num w:numId="21" w16cid:durableId="1014191203">
    <w:abstractNumId w:val="46"/>
  </w:num>
  <w:num w:numId="22" w16cid:durableId="1686900382">
    <w:abstractNumId w:val="22"/>
  </w:num>
  <w:num w:numId="23" w16cid:durableId="349374663">
    <w:abstractNumId w:val="67"/>
  </w:num>
  <w:num w:numId="24" w16cid:durableId="279144907">
    <w:abstractNumId w:val="60"/>
  </w:num>
  <w:num w:numId="25" w16cid:durableId="1551647134">
    <w:abstractNumId w:val="12"/>
  </w:num>
  <w:num w:numId="26" w16cid:durableId="1380200463">
    <w:abstractNumId w:val="33"/>
  </w:num>
  <w:num w:numId="27" w16cid:durableId="971666108">
    <w:abstractNumId w:val="28"/>
  </w:num>
  <w:num w:numId="28" w16cid:durableId="944115822">
    <w:abstractNumId w:val="74"/>
  </w:num>
  <w:num w:numId="29" w16cid:durableId="1490704863">
    <w:abstractNumId w:val="52"/>
  </w:num>
  <w:num w:numId="30" w16cid:durableId="910652807">
    <w:abstractNumId w:val="19"/>
  </w:num>
  <w:num w:numId="31" w16cid:durableId="767390245">
    <w:abstractNumId w:val="53"/>
  </w:num>
  <w:num w:numId="32" w16cid:durableId="1412002711">
    <w:abstractNumId w:val="50"/>
  </w:num>
  <w:num w:numId="33" w16cid:durableId="1663660833">
    <w:abstractNumId w:val="69"/>
  </w:num>
  <w:num w:numId="34" w16cid:durableId="1655522231">
    <w:abstractNumId w:val="20"/>
  </w:num>
  <w:num w:numId="35" w16cid:durableId="118232001">
    <w:abstractNumId w:val="17"/>
  </w:num>
  <w:num w:numId="36" w16cid:durableId="852692607">
    <w:abstractNumId w:val="54"/>
  </w:num>
  <w:num w:numId="37" w16cid:durableId="586429243">
    <w:abstractNumId w:val="65"/>
  </w:num>
  <w:num w:numId="38" w16cid:durableId="169951696">
    <w:abstractNumId w:val="42"/>
  </w:num>
  <w:num w:numId="39" w16cid:durableId="1502819093">
    <w:abstractNumId w:val="11"/>
  </w:num>
  <w:num w:numId="40" w16cid:durableId="1995058884">
    <w:abstractNumId w:val="23"/>
  </w:num>
  <w:num w:numId="41" w16cid:durableId="1249119837">
    <w:abstractNumId w:val="29"/>
  </w:num>
  <w:num w:numId="42" w16cid:durableId="219025340">
    <w:abstractNumId w:val="34"/>
  </w:num>
  <w:num w:numId="43" w16cid:durableId="486482728">
    <w:abstractNumId w:val="80"/>
  </w:num>
  <w:num w:numId="44" w16cid:durableId="500436412">
    <w:abstractNumId w:val="62"/>
  </w:num>
  <w:num w:numId="45" w16cid:durableId="944534823">
    <w:abstractNumId w:val="58"/>
  </w:num>
  <w:num w:numId="46" w16cid:durableId="1976982980">
    <w:abstractNumId w:val="35"/>
  </w:num>
  <w:num w:numId="47" w16cid:durableId="319357039">
    <w:abstractNumId w:val="48"/>
  </w:num>
  <w:num w:numId="48" w16cid:durableId="771364971">
    <w:abstractNumId w:val="26"/>
  </w:num>
  <w:num w:numId="49" w16cid:durableId="1574777762">
    <w:abstractNumId w:val="18"/>
  </w:num>
  <w:num w:numId="50" w16cid:durableId="1937593922">
    <w:abstractNumId w:val="21"/>
  </w:num>
  <w:num w:numId="51" w16cid:durableId="273246425">
    <w:abstractNumId w:val="40"/>
  </w:num>
  <w:num w:numId="52" w16cid:durableId="1601375072">
    <w:abstractNumId w:val="16"/>
  </w:num>
  <w:num w:numId="53" w16cid:durableId="2118285713">
    <w:abstractNumId w:val="57"/>
  </w:num>
  <w:num w:numId="54" w16cid:durableId="541138011">
    <w:abstractNumId w:val="70"/>
  </w:num>
  <w:num w:numId="55" w16cid:durableId="1405299248">
    <w:abstractNumId w:val="37"/>
  </w:num>
  <w:num w:numId="56" w16cid:durableId="2017920337">
    <w:abstractNumId w:val="39"/>
  </w:num>
  <w:num w:numId="57" w16cid:durableId="2024898346">
    <w:abstractNumId w:val="51"/>
  </w:num>
  <w:num w:numId="58" w16cid:durableId="127403061">
    <w:abstractNumId w:val="36"/>
  </w:num>
  <w:num w:numId="59" w16cid:durableId="1136028591">
    <w:abstractNumId w:val="15"/>
  </w:num>
  <w:num w:numId="60" w16cid:durableId="2073653281">
    <w:abstractNumId w:val="49"/>
  </w:num>
  <w:num w:numId="61" w16cid:durableId="5832285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3921101">
    <w:abstractNumId w:val="84"/>
  </w:num>
  <w:num w:numId="63" w16cid:durableId="945384744">
    <w:abstractNumId w:val="76"/>
  </w:num>
  <w:num w:numId="64" w16cid:durableId="19520553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50718913">
    <w:abstractNumId w:val="44"/>
  </w:num>
  <w:num w:numId="66" w16cid:durableId="1662925847">
    <w:abstractNumId w:val="81"/>
  </w:num>
  <w:num w:numId="67" w16cid:durableId="1250237212">
    <w:abstractNumId w:val="45"/>
  </w:num>
  <w:num w:numId="68" w16cid:durableId="772626203">
    <w:abstractNumId w:val="63"/>
  </w:num>
  <w:num w:numId="69" w16cid:durableId="546720351">
    <w:abstractNumId w:val="66"/>
  </w:num>
  <w:num w:numId="70" w16cid:durableId="41178551">
    <w:abstractNumId w:val="14"/>
  </w:num>
  <w:num w:numId="71" w16cid:durableId="522011044">
    <w:abstractNumId w:val="77"/>
  </w:num>
  <w:num w:numId="72" w16cid:durableId="563687036">
    <w:abstractNumId w:val="38"/>
  </w:num>
  <w:num w:numId="73" w16cid:durableId="509370793">
    <w:abstractNumId w:val="73"/>
  </w:num>
  <w:num w:numId="74" w16cid:durableId="1836257520">
    <w:abstractNumId w:val="59"/>
  </w:num>
  <w:num w:numId="75" w16cid:durableId="1091469065">
    <w:abstractNumId w:val="64"/>
  </w:num>
  <w:num w:numId="76" w16cid:durableId="566577432">
    <w:abstractNumId w:val="75"/>
  </w:num>
  <w:num w:numId="77" w16cid:durableId="679820306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E2"/>
    <w:rsid w:val="000102FF"/>
    <w:rsid w:val="00027748"/>
    <w:rsid w:val="00031F81"/>
    <w:rsid w:val="000320D3"/>
    <w:rsid w:val="00032F8D"/>
    <w:rsid w:val="000421A1"/>
    <w:rsid w:val="0005131A"/>
    <w:rsid w:val="000549A6"/>
    <w:rsid w:val="000719CD"/>
    <w:rsid w:val="000846FE"/>
    <w:rsid w:val="0009605A"/>
    <w:rsid w:val="000A63A3"/>
    <w:rsid w:val="000B5A51"/>
    <w:rsid w:val="000F2B6D"/>
    <w:rsid w:val="000F489F"/>
    <w:rsid w:val="00106643"/>
    <w:rsid w:val="00126145"/>
    <w:rsid w:val="00133ABC"/>
    <w:rsid w:val="001434E3"/>
    <w:rsid w:val="00144869"/>
    <w:rsid w:val="00156911"/>
    <w:rsid w:val="001574D8"/>
    <w:rsid w:val="0017147D"/>
    <w:rsid w:val="0017258E"/>
    <w:rsid w:val="001726F1"/>
    <w:rsid w:val="00187542"/>
    <w:rsid w:val="0019040F"/>
    <w:rsid w:val="0019430D"/>
    <w:rsid w:val="001A5A87"/>
    <w:rsid w:val="001B10FA"/>
    <w:rsid w:val="001B209F"/>
    <w:rsid w:val="001C27AD"/>
    <w:rsid w:val="001C380F"/>
    <w:rsid w:val="001E6336"/>
    <w:rsid w:val="001F47BB"/>
    <w:rsid w:val="001F5694"/>
    <w:rsid w:val="00206549"/>
    <w:rsid w:val="0021417A"/>
    <w:rsid w:val="00217487"/>
    <w:rsid w:val="00230B91"/>
    <w:rsid w:val="0023473C"/>
    <w:rsid w:val="002356F2"/>
    <w:rsid w:val="00243760"/>
    <w:rsid w:val="002556BC"/>
    <w:rsid w:val="00260376"/>
    <w:rsid w:val="00264842"/>
    <w:rsid w:val="0027712B"/>
    <w:rsid w:val="002820EB"/>
    <w:rsid w:val="002861FE"/>
    <w:rsid w:val="002908B2"/>
    <w:rsid w:val="00291EFF"/>
    <w:rsid w:val="002A3449"/>
    <w:rsid w:val="002B3431"/>
    <w:rsid w:val="002D21F7"/>
    <w:rsid w:val="002E2B15"/>
    <w:rsid w:val="002E6B7A"/>
    <w:rsid w:val="002F38D2"/>
    <w:rsid w:val="00331B80"/>
    <w:rsid w:val="00332EDD"/>
    <w:rsid w:val="00333D89"/>
    <w:rsid w:val="003368BA"/>
    <w:rsid w:val="0034078A"/>
    <w:rsid w:val="00340C46"/>
    <w:rsid w:val="0035229B"/>
    <w:rsid w:val="00356074"/>
    <w:rsid w:val="003678A5"/>
    <w:rsid w:val="003723C1"/>
    <w:rsid w:val="003802C3"/>
    <w:rsid w:val="00381F95"/>
    <w:rsid w:val="00385D93"/>
    <w:rsid w:val="0039366E"/>
    <w:rsid w:val="003A4253"/>
    <w:rsid w:val="003B1827"/>
    <w:rsid w:val="003C4760"/>
    <w:rsid w:val="003C4FF7"/>
    <w:rsid w:val="003D0112"/>
    <w:rsid w:val="003E5900"/>
    <w:rsid w:val="003F0E17"/>
    <w:rsid w:val="004064AB"/>
    <w:rsid w:val="00420552"/>
    <w:rsid w:val="004212B9"/>
    <w:rsid w:val="00425C3E"/>
    <w:rsid w:val="0043088B"/>
    <w:rsid w:val="004438F4"/>
    <w:rsid w:val="00444DEB"/>
    <w:rsid w:val="004564CA"/>
    <w:rsid w:val="00471CD1"/>
    <w:rsid w:val="00477EF7"/>
    <w:rsid w:val="004A5FCE"/>
    <w:rsid w:val="004C4937"/>
    <w:rsid w:val="004C5862"/>
    <w:rsid w:val="00506864"/>
    <w:rsid w:val="0052138A"/>
    <w:rsid w:val="005261C4"/>
    <w:rsid w:val="00526E3F"/>
    <w:rsid w:val="00531BB3"/>
    <w:rsid w:val="0053741A"/>
    <w:rsid w:val="005563F4"/>
    <w:rsid w:val="00561658"/>
    <w:rsid w:val="00561CD1"/>
    <w:rsid w:val="005678DB"/>
    <w:rsid w:val="00567F09"/>
    <w:rsid w:val="005835A2"/>
    <w:rsid w:val="005A4817"/>
    <w:rsid w:val="005A6C63"/>
    <w:rsid w:val="005B5520"/>
    <w:rsid w:val="005C5EC4"/>
    <w:rsid w:val="005D44D6"/>
    <w:rsid w:val="005F5C27"/>
    <w:rsid w:val="006205F8"/>
    <w:rsid w:val="006206F4"/>
    <w:rsid w:val="00621245"/>
    <w:rsid w:val="00622DE6"/>
    <w:rsid w:val="00630AFF"/>
    <w:rsid w:val="006324A5"/>
    <w:rsid w:val="00632B20"/>
    <w:rsid w:val="006338B8"/>
    <w:rsid w:val="0063418C"/>
    <w:rsid w:val="00641A17"/>
    <w:rsid w:val="00657203"/>
    <w:rsid w:val="00657212"/>
    <w:rsid w:val="00661B93"/>
    <w:rsid w:val="00665628"/>
    <w:rsid w:val="00676E5F"/>
    <w:rsid w:val="006835B7"/>
    <w:rsid w:val="00684F78"/>
    <w:rsid w:val="006852AB"/>
    <w:rsid w:val="00687BAB"/>
    <w:rsid w:val="006908A9"/>
    <w:rsid w:val="0069312D"/>
    <w:rsid w:val="00693A43"/>
    <w:rsid w:val="00695D4E"/>
    <w:rsid w:val="006A01E5"/>
    <w:rsid w:val="006A0C1F"/>
    <w:rsid w:val="006B0B13"/>
    <w:rsid w:val="006C5157"/>
    <w:rsid w:val="006C79F8"/>
    <w:rsid w:val="006D23E3"/>
    <w:rsid w:val="006D2588"/>
    <w:rsid w:val="006E3293"/>
    <w:rsid w:val="00711765"/>
    <w:rsid w:val="00713004"/>
    <w:rsid w:val="007250F7"/>
    <w:rsid w:val="00730491"/>
    <w:rsid w:val="00740222"/>
    <w:rsid w:val="00760FD2"/>
    <w:rsid w:val="007670E9"/>
    <w:rsid w:val="00776351"/>
    <w:rsid w:val="00780B5C"/>
    <w:rsid w:val="007A1594"/>
    <w:rsid w:val="007A458C"/>
    <w:rsid w:val="007A7554"/>
    <w:rsid w:val="007B1EA0"/>
    <w:rsid w:val="007B344A"/>
    <w:rsid w:val="007D6543"/>
    <w:rsid w:val="007D779C"/>
    <w:rsid w:val="007E3398"/>
    <w:rsid w:val="007E3E29"/>
    <w:rsid w:val="007F4D2C"/>
    <w:rsid w:val="007F7653"/>
    <w:rsid w:val="008056F3"/>
    <w:rsid w:val="00807926"/>
    <w:rsid w:val="00821AD4"/>
    <w:rsid w:val="008248FA"/>
    <w:rsid w:val="00824BF7"/>
    <w:rsid w:val="008256D3"/>
    <w:rsid w:val="008266A4"/>
    <w:rsid w:val="00832BB8"/>
    <w:rsid w:val="008432D7"/>
    <w:rsid w:val="00846331"/>
    <w:rsid w:val="00847199"/>
    <w:rsid w:val="00856B31"/>
    <w:rsid w:val="00856B3F"/>
    <w:rsid w:val="008739AA"/>
    <w:rsid w:val="008823A0"/>
    <w:rsid w:val="00884EDF"/>
    <w:rsid w:val="008A3C7D"/>
    <w:rsid w:val="008B7E56"/>
    <w:rsid w:val="008C00E6"/>
    <w:rsid w:val="008C55AB"/>
    <w:rsid w:val="008D0DD0"/>
    <w:rsid w:val="008D1D72"/>
    <w:rsid w:val="008D3883"/>
    <w:rsid w:val="008D6C5C"/>
    <w:rsid w:val="008D715B"/>
    <w:rsid w:val="008F6DFD"/>
    <w:rsid w:val="00905968"/>
    <w:rsid w:val="009061F7"/>
    <w:rsid w:val="00911C04"/>
    <w:rsid w:val="00917103"/>
    <w:rsid w:val="00927CC8"/>
    <w:rsid w:val="00935275"/>
    <w:rsid w:val="00935475"/>
    <w:rsid w:val="009370E1"/>
    <w:rsid w:val="00943063"/>
    <w:rsid w:val="009468B3"/>
    <w:rsid w:val="00952880"/>
    <w:rsid w:val="00962F07"/>
    <w:rsid w:val="00966082"/>
    <w:rsid w:val="00972A46"/>
    <w:rsid w:val="00980E7E"/>
    <w:rsid w:val="0098315C"/>
    <w:rsid w:val="00994C7D"/>
    <w:rsid w:val="009A0505"/>
    <w:rsid w:val="009A7CDE"/>
    <w:rsid w:val="009B306D"/>
    <w:rsid w:val="009C6BD3"/>
    <w:rsid w:val="009D0A0A"/>
    <w:rsid w:val="009E5EAC"/>
    <w:rsid w:val="009E70CE"/>
    <w:rsid w:val="009F0B10"/>
    <w:rsid w:val="009F6321"/>
    <w:rsid w:val="00A01EE5"/>
    <w:rsid w:val="00A06348"/>
    <w:rsid w:val="00A23CC9"/>
    <w:rsid w:val="00A2494F"/>
    <w:rsid w:val="00A41690"/>
    <w:rsid w:val="00A44795"/>
    <w:rsid w:val="00A44ADE"/>
    <w:rsid w:val="00A451BF"/>
    <w:rsid w:val="00A51219"/>
    <w:rsid w:val="00A572BD"/>
    <w:rsid w:val="00A67E83"/>
    <w:rsid w:val="00A7477A"/>
    <w:rsid w:val="00A81F21"/>
    <w:rsid w:val="00A916B5"/>
    <w:rsid w:val="00A9570A"/>
    <w:rsid w:val="00AA0065"/>
    <w:rsid w:val="00AA03E4"/>
    <w:rsid w:val="00AB637A"/>
    <w:rsid w:val="00AC56BA"/>
    <w:rsid w:val="00AD3689"/>
    <w:rsid w:val="00AF6874"/>
    <w:rsid w:val="00B163EA"/>
    <w:rsid w:val="00B164E4"/>
    <w:rsid w:val="00B225F3"/>
    <w:rsid w:val="00B262D8"/>
    <w:rsid w:val="00B406DE"/>
    <w:rsid w:val="00B42AA2"/>
    <w:rsid w:val="00B46B0F"/>
    <w:rsid w:val="00B913DA"/>
    <w:rsid w:val="00B960B4"/>
    <w:rsid w:val="00B975F7"/>
    <w:rsid w:val="00BA090F"/>
    <w:rsid w:val="00BA24DE"/>
    <w:rsid w:val="00BB0F87"/>
    <w:rsid w:val="00BB1564"/>
    <w:rsid w:val="00BD3D2B"/>
    <w:rsid w:val="00BD5CEC"/>
    <w:rsid w:val="00BD7CAB"/>
    <w:rsid w:val="00BF1369"/>
    <w:rsid w:val="00C04CA2"/>
    <w:rsid w:val="00C05CB6"/>
    <w:rsid w:val="00C42544"/>
    <w:rsid w:val="00C430B5"/>
    <w:rsid w:val="00C50A79"/>
    <w:rsid w:val="00C611DF"/>
    <w:rsid w:val="00C770B7"/>
    <w:rsid w:val="00C84F49"/>
    <w:rsid w:val="00C91C4A"/>
    <w:rsid w:val="00CB1C41"/>
    <w:rsid w:val="00CC0DD1"/>
    <w:rsid w:val="00CC3A0B"/>
    <w:rsid w:val="00CE3410"/>
    <w:rsid w:val="00CE7FB7"/>
    <w:rsid w:val="00D13E1E"/>
    <w:rsid w:val="00D178E9"/>
    <w:rsid w:val="00D22720"/>
    <w:rsid w:val="00D237F6"/>
    <w:rsid w:val="00D23D2E"/>
    <w:rsid w:val="00D266C4"/>
    <w:rsid w:val="00D46BDA"/>
    <w:rsid w:val="00D600B4"/>
    <w:rsid w:val="00D6730C"/>
    <w:rsid w:val="00D70563"/>
    <w:rsid w:val="00D72E41"/>
    <w:rsid w:val="00D82C2D"/>
    <w:rsid w:val="00D9076F"/>
    <w:rsid w:val="00D94CF8"/>
    <w:rsid w:val="00DA1DED"/>
    <w:rsid w:val="00DD72DF"/>
    <w:rsid w:val="00DD7EF8"/>
    <w:rsid w:val="00E1426E"/>
    <w:rsid w:val="00E146BC"/>
    <w:rsid w:val="00E22B5B"/>
    <w:rsid w:val="00E27316"/>
    <w:rsid w:val="00E33F29"/>
    <w:rsid w:val="00E400E4"/>
    <w:rsid w:val="00E40A8E"/>
    <w:rsid w:val="00E45BF4"/>
    <w:rsid w:val="00E46217"/>
    <w:rsid w:val="00E52FAA"/>
    <w:rsid w:val="00E5641F"/>
    <w:rsid w:val="00E6249F"/>
    <w:rsid w:val="00E62AC0"/>
    <w:rsid w:val="00E6446E"/>
    <w:rsid w:val="00E65CA0"/>
    <w:rsid w:val="00E814E2"/>
    <w:rsid w:val="00E8652C"/>
    <w:rsid w:val="00EB5F9A"/>
    <w:rsid w:val="00EB722A"/>
    <w:rsid w:val="00EC1DA4"/>
    <w:rsid w:val="00EC2562"/>
    <w:rsid w:val="00ED5C10"/>
    <w:rsid w:val="00EE4541"/>
    <w:rsid w:val="00EE784D"/>
    <w:rsid w:val="00EF353B"/>
    <w:rsid w:val="00F002DF"/>
    <w:rsid w:val="00F076EF"/>
    <w:rsid w:val="00F14410"/>
    <w:rsid w:val="00F22880"/>
    <w:rsid w:val="00F2474C"/>
    <w:rsid w:val="00F36982"/>
    <w:rsid w:val="00F36F28"/>
    <w:rsid w:val="00F45EA7"/>
    <w:rsid w:val="00F53131"/>
    <w:rsid w:val="00F5686E"/>
    <w:rsid w:val="00F611AC"/>
    <w:rsid w:val="00F705E1"/>
    <w:rsid w:val="00F731AD"/>
    <w:rsid w:val="00F73616"/>
    <w:rsid w:val="00F75314"/>
    <w:rsid w:val="00F776CC"/>
    <w:rsid w:val="00F80FDA"/>
    <w:rsid w:val="00F858CB"/>
    <w:rsid w:val="00FA186E"/>
    <w:rsid w:val="00FC3352"/>
    <w:rsid w:val="00FE6051"/>
    <w:rsid w:val="00FF2AA0"/>
    <w:rsid w:val="00FF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4839A"/>
  <w15:docId w15:val="{D49D6A77-6EFD-42C4-85DB-E905420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68"/>
  </w:style>
  <w:style w:type="paragraph" w:styleId="Nagwek1">
    <w:name w:val="heading 1"/>
    <w:basedOn w:val="Normalny"/>
    <w:next w:val="Normalny"/>
    <w:link w:val="Nagwek1Znak"/>
    <w:qFormat/>
    <w:rsid w:val="00E81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4E2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81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E2"/>
  </w:style>
  <w:style w:type="paragraph" w:customStyle="1" w:styleId="Normalny1">
    <w:name w:val="Normalny1"/>
    <w:rsid w:val="00E814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E814E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814E2"/>
    <w:pPr>
      <w:ind w:left="720"/>
      <w:contextualSpacing/>
    </w:pPr>
  </w:style>
  <w:style w:type="table" w:styleId="Tabela-Siatka">
    <w:name w:val="Table Grid"/>
    <w:basedOn w:val="Standardowy"/>
    <w:uiPriority w:val="59"/>
    <w:rsid w:val="0033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4479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47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16B5"/>
    <w:rPr>
      <w:b/>
      <w:bCs/>
    </w:rPr>
  </w:style>
  <w:style w:type="paragraph" w:customStyle="1" w:styleId="Default">
    <w:name w:val="Default"/>
    <w:rsid w:val="008D0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A5"/>
  </w:style>
  <w:style w:type="paragraph" w:customStyle="1" w:styleId="TableParagraph">
    <w:name w:val="Table Paragraph"/>
    <w:basedOn w:val="Normalny"/>
    <w:uiPriority w:val="1"/>
    <w:qFormat/>
    <w:rsid w:val="00962F0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22A"/>
  </w:style>
  <w:style w:type="character" w:styleId="Odwoaniedokomentarza">
    <w:name w:val="annotation reference"/>
    <w:basedOn w:val="Domylnaczcionkaakapitu"/>
    <w:uiPriority w:val="99"/>
    <w:semiHidden/>
    <w:unhideWhenUsed/>
    <w:rsid w:val="008D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15B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0719CD"/>
  </w:style>
  <w:style w:type="paragraph" w:customStyle="1" w:styleId="Domylne">
    <w:name w:val="Domyślne"/>
    <w:rsid w:val="00071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CD"/>
    <w:rPr>
      <w:vertAlign w:val="superscript"/>
    </w:rPr>
  </w:style>
  <w:style w:type="paragraph" w:styleId="Poprawka">
    <w:name w:val="Revision"/>
    <w:hidden/>
    <w:uiPriority w:val="99"/>
    <w:semiHidden/>
    <w:rsid w:val="0007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8E0C-FD75-4193-8A6A-569853C3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19</Pages>
  <Words>5149</Words>
  <Characters>30900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 Otwock</dc:creator>
  <cp:lastModifiedBy>Agnieszka Czarnecka</cp:lastModifiedBy>
  <cp:revision>32</cp:revision>
  <dcterms:created xsi:type="dcterms:W3CDTF">2023-08-17T20:46:00Z</dcterms:created>
  <dcterms:modified xsi:type="dcterms:W3CDTF">2023-10-01T18:27:00Z</dcterms:modified>
</cp:coreProperties>
</file>