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39798" w14:textId="77777777" w:rsidR="0027249C" w:rsidRPr="00C2355C" w:rsidRDefault="0027249C" w:rsidP="0027249C">
      <w:pPr>
        <w:pStyle w:val="Tekstpodstawowy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2355C">
        <w:rPr>
          <w:rFonts w:ascii="Times New Roman" w:hAnsi="Times New Roman" w:cs="Times New Roman"/>
          <w:b/>
          <w:sz w:val="24"/>
          <w:szCs w:val="24"/>
        </w:rPr>
        <w:t>Regulamin Rekrutacji do oddziału przedszkolnego</w:t>
      </w:r>
    </w:p>
    <w:p w14:paraId="24BB7551" w14:textId="77777777" w:rsidR="0027249C" w:rsidRPr="00C2355C" w:rsidRDefault="0027249C" w:rsidP="0027249C">
      <w:pPr>
        <w:pStyle w:val="Tekstpodstawowy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55C">
        <w:rPr>
          <w:rFonts w:ascii="Times New Roman" w:hAnsi="Times New Roman" w:cs="Times New Roman"/>
          <w:b/>
          <w:sz w:val="24"/>
          <w:szCs w:val="24"/>
        </w:rPr>
        <w:t>przy Szkole Podstawowej w Mirocinie</w:t>
      </w:r>
    </w:p>
    <w:p w14:paraId="469068C3" w14:textId="7A81B1F1" w:rsidR="0027249C" w:rsidRPr="00C2355C" w:rsidRDefault="0027249C" w:rsidP="0027249C">
      <w:pPr>
        <w:pStyle w:val="Tekstpodstawowy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55C">
        <w:rPr>
          <w:rFonts w:ascii="Times New Roman" w:hAnsi="Times New Roman" w:cs="Times New Roman"/>
          <w:b/>
          <w:sz w:val="24"/>
          <w:szCs w:val="24"/>
        </w:rPr>
        <w:t>na rok szkolny 202</w:t>
      </w:r>
      <w:r w:rsidR="00841FA8">
        <w:rPr>
          <w:rFonts w:ascii="Times New Roman" w:hAnsi="Times New Roman" w:cs="Times New Roman"/>
          <w:b/>
          <w:sz w:val="24"/>
          <w:szCs w:val="24"/>
        </w:rPr>
        <w:t>4</w:t>
      </w:r>
      <w:r w:rsidRPr="00C2355C">
        <w:rPr>
          <w:rFonts w:ascii="Times New Roman" w:hAnsi="Times New Roman" w:cs="Times New Roman"/>
          <w:b/>
          <w:sz w:val="24"/>
          <w:szCs w:val="24"/>
        </w:rPr>
        <w:t>/202</w:t>
      </w:r>
      <w:r w:rsidR="00841FA8">
        <w:rPr>
          <w:rFonts w:ascii="Times New Roman" w:hAnsi="Times New Roman" w:cs="Times New Roman"/>
          <w:b/>
          <w:sz w:val="24"/>
          <w:szCs w:val="24"/>
        </w:rPr>
        <w:t>5</w:t>
      </w:r>
    </w:p>
    <w:p w14:paraId="2D0FCD7E" w14:textId="77777777" w:rsidR="005C26A7" w:rsidRDefault="005C26A7" w:rsidP="0027249C">
      <w:pPr>
        <w:jc w:val="center"/>
      </w:pPr>
    </w:p>
    <w:p w14:paraId="524B2DA5" w14:textId="77777777" w:rsidR="005C26A7" w:rsidRDefault="005C26A7" w:rsidP="0027249C">
      <w:pPr>
        <w:jc w:val="center"/>
      </w:pPr>
    </w:p>
    <w:p w14:paraId="2922E8BC" w14:textId="77777777" w:rsidR="0027249C" w:rsidRPr="00515516" w:rsidRDefault="0027249C" w:rsidP="005C26A7">
      <w:pPr>
        <w:rPr>
          <w:rFonts w:ascii="Times New Roman" w:hAnsi="Times New Roman" w:cs="Times New Roman"/>
        </w:rPr>
      </w:pPr>
      <w:r w:rsidRPr="00515516">
        <w:rPr>
          <w:rFonts w:ascii="Times New Roman" w:hAnsi="Times New Roman" w:cs="Times New Roman"/>
        </w:rPr>
        <w:br/>
      </w:r>
    </w:p>
    <w:p w14:paraId="3B474D50" w14:textId="77777777" w:rsidR="0027249C" w:rsidRPr="00515516" w:rsidRDefault="0027249C" w:rsidP="0027249C">
      <w:pPr>
        <w:jc w:val="center"/>
        <w:rPr>
          <w:rFonts w:ascii="Times New Roman" w:hAnsi="Times New Roman" w:cs="Times New Roman"/>
        </w:rPr>
      </w:pPr>
    </w:p>
    <w:p w14:paraId="396DC7CF" w14:textId="77777777" w:rsidR="0027249C" w:rsidRPr="00515516" w:rsidRDefault="0027249C" w:rsidP="0027249C">
      <w:pPr>
        <w:jc w:val="center"/>
        <w:rPr>
          <w:rFonts w:ascii="Times New Roman" w:hAnsi="Times New Roman" w:cs="Times New Roman"/>
        </w:rPr>
      </w:pPr>
    </w:p>
    <w:p w14:paraId="4397308F" w14:textId="77777777" w:rsidR="0027249C" w:rsidRPr="00515516" w:rsidRDefault="0027249C" w:rsidP="0027249C">
      <w:pPr>
        <w:jc w:val="center"/>
        <w:rPr>
          <w:rFonts w:ascii="Times New Roman" w:hAnsi="Times New Roman" w:cs="Times New Roman"/>
        </w:rPr>
      </w:pPr>
    </w:p>
    <w:p w14:paraId="1A2EA80E" w14:textId="77777777" w:rsidR="0027249C" w:rsidRPr="00515516" w:rsidRDefault="0027249C" w:rsidP="0027249C">
      <w:pPr>
        <w:jc w:val="center"/>
        <w:rPr>
          <w:rFonts w:ascii="Times New Roman" w:hAnsi="Times New Roman" w:cs="Times New Roman"/>
        </w:rPr>
      </w:pPr>
    </w:p>
    <w:p w14:paraId="0AF1ED37" w14:textId="77777777" w:rsidR="0027249C" w:rsidRDefault="0027249C" w:rsidP="0027249C">
      <w:pPr>
        <w:jc w:val="center"/>
      </w:pPr>
    </w:p>
    <w:p w14:paraId="7E261F6F" w14:textId="77777777" w:rsidR="0027249C" w:rsidRDefault="0027249C" w:rsidP="0027249C">
      <w:pPr>
        <w:jc w:val="center"/>
      </w:pPr>
    </w:p>
    <w:p w14:paraId="1790D7F8" w14:textId="77777777" w:rsidR="0027249C" w:rsidRDefault="0027249C" w:rsidP="0027249C">
      <w:pPr>
        <w:jc w:val="center"/>
      </w:pPr>
    </w:p>
    <w:p w14:paraId="2AB9F546" w14:textId="77777777" w:rsidR="0027249C" w:rsidRDefault="0027249C" w:rsidP="0027249C">
      <w:pPr>
        <w:jc w:val="center"/>
      </w:pPr>
    </w:p>
    <w:p w14:paraId="3B035067" w14:textId="77777777" w:rsidR="0027249C" w:rsidRDefault="0027249C" w:rsidP="0027249C">
      <w:pPr>
        <w:jc w:val="center"/>
      </w:pPr>
    </w:p>
    <w:p w14:paraId="09304E52" w14:textId="77777777" w:rsidR="0027249C" w:rsidRDefault="0027249C" w:rsidP="0027249C">
      <w:pPr>
        <w:jc w:val="center"/>
      </w:pPr>
    </w:p>
    <w:p w14:paraId="1D395D88" w14:textId="77777777" w:rsidR="0027249C" w:rsidRDefault="0027249C" w:rsidP="0027249C">
      <w:pPr>
        <w:jc w:val="center"/>
      </w:pPr>
    </w:p>
    <w:p w14:paraId="3CC5F7A8" w14:textId="77777777" w:rsidR="0027249C" w:rsidRDefault="0027249C" w:rsidP="0027249C">
      <w:pPr>
        <w:jc w:val="center"/>
      </w:pPr>
    </w:p>
    <w:p w14:paraId="11BACC4A" w14:textId="77777777" w:rsidR="0027249C" w:rsidRDefault="0027249C" w:rsidP="0027249C">
      <w:pPr>
        <w:jc w:val="center"/>
      </w:pPr>
    </w:p>
    <w:p w14:paraId="463BE7B5" w14:textId="77777777" w:rsidR="0027249C" w:rsidRDefault="0027249C" w:rsidP="0027249C">
      <w:pPr>
        <w:jc w:val="center"/>
      </w:pPr>
    </w:p>
    <w:p w14:paraId="0334E6C5" w14:textId="77777777" w:rsidR="0027249C" w:rsidRDefault="0027249C" w:rsidP="0027249C">
      <w:pPr>
        <w:jc w:val="center"/>
      </w:pPr>
    </w:p>
    <w:p w14:paraId="1F85C924" w14:textId="77777777" w:rsidR="0027249C" w:rsidRDefault="0027249C" w:rsidP="0027249C">
      <w:pPr>
        <w:jc w:val="center"/>
      </w:pPr>
    </w:p>
    <w:p w14:paraId="6A823F0C" w14:textId="77777777" w:rsidR="0027249C" w:rsidRDefault="0027249C" w:rsidP="0027249C">
      <w:pPr>
        <w:jc w:val="center"/>
      </w:pPr>
    </w:p>
    <w:p w14:paraId="21B99F74" w14:textId="77777777" w:rsidR="0027249C" w:rsidRDefault="0027249C" w:rsidP="0027249C">
      <w:pPr>
        <w:jc w:val="center"/>
      </w:pPr>
    </w:p>
    <w:p w14:paraId="6926F4CA" w14:textId="77777777" w:rsidR="0027249C" w:rsidRDefault="0027249C" w:rsidP="0027249C">
      <w:pPr>
        <w:jc w:val="center"/>
      </w:pPr>
    </w:p>
    <w:p w14:paraId="1689C672" w14:textId="77777777" w:rsidR="0027249C" w:rsidRDefault="0027249C" w:rsidP="0027249C">
      <w:pPr>
        <w:jc w:val="center"/>
      </w:pPr>
    </w:p>
    <w:p w14:paraId="3E8ECDD1" w14:textId="77777777" w:rsidR="0027249C" w:rsidRDefault="0027249C" w:rsidP="0027249C">
      <w:pPr>
        <w:jc w:val="center"/>
      </w:pPr>
    </w:p>
    <w:p w14:paraId="077AB2EE" w14:textId="77777777" w:rsidR="0027249C" w:rsidRDefault="0027249C" w:rsidP="0027249C"/>
    <w:p w14:paraId="092F0C70" w14:textId="77777777" w:rsidR="0027249C" w:rsidRDefault="0027249C" w:rsidP="0027249C">
      <w:pPr>
        <w:jc w:val="both"/>
      </w:pPr>
      <w:r>
        <w:lastRenderedPageBreak/>
        <w:t>Podstawa prawna:</w:t>
      </w:r>
    </w:p>
    <w:p w14:paraId="6CFCCC19" w14:textId="77777777" w:rsidR="0027249C" w:rsidRDefault="0027249C" w:rsidP="0027249C">
      <w:pPr>
        <w:jc w:val="both"/>
      </w:pPr>
      <w:r>
        <w:t>Na podstawie art. 30 ust. 1 ustawy z dnia 8 marca 1990r. o samorządzie gminnym (</w:t>
      </w:r>
      <w:proofErr w:type="spellStart"/>
      <w:r>
        <w:t>t.j</w:t>
      </w:r>
      <w:proofErr w:type="spellEnd"/>
      <w:r>
        <w:t>. Dz.U. z 2017 poz. 1875 ze zm.) i art. 204 ust. 1 pkt. 1 ustawy z dnia 14 grudnia 2016r. Przepisy wprowadzające prawo oświatowe (Dz.U. z 2017r. poz. 60 ze zm.)</w:t>
      </w:r>
    </w:p>
    <w:p w14:paraId="392EC9C0" w14:textId="77777777" w:rsidR="0027249C" w:rsidRPr="005D1DED" w:rsidRDefault="0027249C" w:rsidP="0027249C">
      <w:pPr>
        <w:jc w:val="center"/>
        <w:rPr>
          <w:b/>
        </w:rPr>
      </w:pPr>
      <w:r w:rsidRPr="005D1DED">
        <w:rPr>
          <w:b/>
        </w:rPr>
        <w:t>§1</w:t>
      </w:r>
    </w:p>
    <w:p w14:paraId="52FEAF87" w14:textId="77777777" w:rsidR="0027249C" w:rsidRPr="005D1DED" w:rsidRDefault="0027249C" w:rsidP="0027249C">
      <w:pPr>
        <w:jc w:val="center"/>
        <w:rPr>
          <w:b/>
        </w:rPr>
      </w:pPr>
      <w:r w:rsidRPr="005D1DED">
        <w:rPr>
          <w:b/>
        </w:rPr>
        <w:t>Postanowienia ogólne</w:t>
      </w:r>
    </w:p>
    <w:p w14:paraId="0FA0B3A6" w14:textId="77777777" w:rsidR="0027249C" w:rsidRDefault="0027249C" w:rsidP="0027249C">
      <w:pPr>
        <w:jc w:val="both"/>
      </w:pPr>
      <w:r>
        <w:t xml:space="preserve">1.Szkoła/Przedszkole organizuje 2 oddziały przedszkolne dla dzieci: </w:t>
      </w:r>
    </w:p>
    <w:p w14:paraId="2318A679" w14:textId="77777777" w:rsidR="0027249C" w:rsidRDefault="0027249C" w:rsidP="0027249C">
      <w:pPr>
        <w:pStyle w:val="Akapitzlist"/>
        <w:numPr>
          <w:ilvl w:val="0"/>
          <w:numId w:val="1"/>
        </w:numPr>
        <w:jc w:val="both"/>
      </w:pPr>
      <w:r>
        <w:t xml:space="preserve"> 5-6 letnich odział I</w:t>
      </w:r>
    </w:p>
    <w:p w14:paraId="03B72828" w14:textId="77777777" w:rsidR="0027249C" w:rsidRDefault="0027249C" w:rsidP="0027249C">
      <w:pPr>
        <w:pStyle w:val="Akapitzlist"/>
        <w:numPr>
          <w:ilvl w:val="0"/>
          <w:numId w:val="1"/>
        </w:numPr>
        <w:jc w:val="both"/>
      </w:pPr>
      <w:r>
        <w:t>3-4  letnich oddział II</w:t>
      </w:r>
    </w:p>
    <w:p w14:paraId="248C42DA" w14:textId="77777777" w:rsidR="0027249C" w:rsidRDefault="0027249C" w:rsidP="0027249C">
      <w:pPr>
        <w:jc w:val="both"/>
      </w:pPr>
      <w:r>
        <w:t>2. W oddziale przedszkolnym/przedszkolu dzieci 5-6 letnie realizują roczne obowiązkowe przygotowanie przedszkolne.</w:t>
      </w:r>
    </w:p>
    <w:p w14:paraId="33ED6124" w14:textId="77777777" w:rsidR="0027249C" w:rsidRDefault="0027249C" w:rsidP="0027249C">
      <w:pPr>
        <w:jc w:val="both"/>
      </w:pPr>
      <w:r>
        <w:t>3. Zajęcia dla dzieci prowadzone są w wymiarze 9 godzin dziennie.</w:t>
      </w:r>
    </w:p>
    <w:p w14:paraId="34B4618B" w14:textId="77777777" w:rsidR="0027249C" w:rsidRDefault="0027249C" w:rsidP="0027249C">
      <w:pPr>
        <w:jc w:val="both"/>
      </w:pPr>
      <w:r>
        <w:t xml:space="preserve">4.Oddział nie może liczyć więcej niż 25 dzieci. </w:t>
      </w:r>
    </w:p>
    <w:p w14:paraId="070EE592" w14:textId="77777777" w:rsidR="0027249C" w:rsidRDefault="0027249C" w:rsidP="0027249C">
      <w:pPr>
        <w:jc w:val="both"/>
      </w:pPr>
    </w:p>
    <w:p w14:paraId="6189BDDF" w14:textId="77777777" w:rsidR="0027249C" w:rsidRPr="005D1DED" w:rsidRDefault="0027249C" w:rsidP="0027249C">
      <w:pPr>
        <w:jc w:val="center"/>
        <w:rPr>
          <w:b/>
        </w:rPr>
      </w:pPr>
      <w:r w:rsidRPr="005D1DED">
        <w:rPr>
          <w:b/>
        </w:rPr>
        <w:t>§2</w:t>
      </w:r>
    </w:p>
    <w:p w14:paraId="7C45F7D0" w14:textId="77777777" w:rsidR="0027249C" w:rsidRPr="005D1DED" w:rsidRDefault="0027249C" w:rsidP="0027249C">
      <w:pPr>
        <w:jc w:val="center"/>
        <w:rPr>
          <w:b/>
        </w:rPr>
      </w:pPr>
      <w:r w:rsidRPr="005D1DED">
        <w:rPr>
          <w:b/>
        </w:rPr>
        <w:t>Zasady postępowania rekrutacyjnego</w:t>
      </w:r>
    </w:p>
    <w:p w14:paraId="2340E4AB" w14:textId="77777777" w:rsidR="0027249C" w:rsidRDefault="0027249C" w:rsidP="0027249C">
      <w:pPr>
        <w:jc w:val="both"/>
      </w:pPr>
      <w:r>
        <w:t>1.Do oddziałów przedszkolnych przyjmowane są w pierwszej kolejności dzieci w wieku 3-6 lat zamieszkałe na terenie obwodu szkoły/przedszkola.</w:t>
      </w:r>
    </w:p>
    <w:p w14:paraId="0B914293" w14:textId="2BD94B1F" w:rsidR="0027249C" w:rsidRDefault="0027249C" w:rsidP="0027249C">
      <w:pPr>
        <w:jc w:val="both"/>
      </w:pPr>
      <w:r>
        <w:t xml:space="preserve">2. Dzieci zamieszkałe poza obwodem, ale na terenie Gminy Przeworsk, mogą zostać przyjęte </w:t>
      </w:r>
      <w:r w:rsidR="00841FA8">
        <w:br/>
      </w:r>
      <w:r>
        <w:t>do</w:t>
      </w:r>
      <w:r w:rsidR="00841FA8">
        <w:t xml:space="preserve"> </w:t>
      </w:r>
      <w:r>
        <w:t>oddziału przedszkolnego/przedszkola jedynie w przypadku, gdy szkoła/przedszkole dysponuje wolnymi miejscami.</w:t>
      </w:r>
    </w:p>
    <w:p w14:paraId="5EB3BBB2" w14:textId="77777777" w:rsidR="0027249C" w:rsidRDefault="0027249C" w:rsidP="0027249C">
      <w:pPr>
        <w:jc w:val="both"/>
      </w:pPr>
      <w:r>
        <w:t>3. W ramach wolnych miejsc do oddziału przedszkolnego/przedszkola mogą zostać przyjęte dzieci spoza obszaru Gminy Przeworsk.</w:t>
      </w:r>
    </w:p>
    <w:p w14:paraId="695E5295" w14:textId="4A23B6AF" w:rsidR="0027249C" w:rsidRDefault="0027249C" w:rsidP="0027249C">
      <w:pPr>
        <w:jc w:val="both"/>
      </w:pPr>
      <w:r>
        <w:t>4. W przypadku dzieci posiadających orzeczenie o potrzebie kształcenia specjalnego, wychowaniem przedszkolnym może być objęte dziecko w wieku powyżej 6 lat, nie dłużej jednak niż do końca roku szkolnego w roku kalendarzowym, w którym dziecko kończy 9 lat. Do tego okresu może być odroczony obowiązek szkolny.</w:t>
      </w:r>
    </w:p>
    <w:p w14:paraId="62930E72" w14:textId="572429EB" w:rsidR="0027249C" w:rsidRDefault="0027249C" w:rsidP="0027249C">
      <w:pPr>
        <w:jc w:val="both"/>
      </w:pPr>
      <w:r>
        <w:t>5.</w:t>
      </w:r>
      <w:r w:rsidR="00841FA8">
        <w:t xml:space="preserve"> </w:t>
      </w:r>
      <w:r>
        <w:t>W przypadku większej liczby kandydatów niż liczba wolnych miejsc, w pierwszym etapie postępowania rekrutacyjnego są brane pod uwagę łącznie kryteria ustawowe, mające taką samą wartość – po 5 pkt., tj.:</w:t>
      </w:r>
    </w:p>
    <w:p w14:paraId="3E9E0FF8" w14:textId="77777777" w:rsidR="0027249C" w:rsidRDefault="0027249C" w:rsidP="0027249C">
      <w:pPr>
        <w:jc w:val="both"/>
      </w:pPr>
      <w:r>
        <w:t>-wielodzietność rodziny kandydata -  troje i więcej dzieci,</w:t>
      </w:r>
    </w:p>
    <w:p w14:paraId="50D76DCA" w14:textId="77777777" w:rsidR="0027249C" w:rsidRDefault="0027249C" w:rsidP="0027249C">
      <w:pPr>
        <w:jc w:val="both"/>
      </w:pPr>
      <w:r>
        <w:t>-niepełnosprawność kandydata,</w:t>
      </w:r>
    </w:p>
    <w:p w14:paraId="739BD045" w14:textId="77777777" w:rsidR="0027249C" w:rsidRDefault="0027249C" w:rsidP="0027249C">
      <w:pPr>
        <w:jc w:val="both"/>
      </w:pPr>
      <w:r>
        <w:t>-niepełnosprawność jednego z rodziców kandydata,</w:t>
      </w:r>
    </w:p>
    <w:p w14:paraId="3B91EADE" w14:textId="77777777" w:rsidR="0027249C" w:rsidRDefault="0027249C" w:rsidP="0027249C">
      <w:pPr>
        <w:jc w:val="both"/>
      </w:pPr>
      <w:r>
        <w:lastRenderedPageBreak/>
        <w:t>-niepełnosprawność obojga rodziców kandydata,</w:t>
      </w:r>
    </w:p>
    <w:p w14:paraId="67EC0D9A" w14:textId="77777777" w:rsidR="0027249C" w:rsidRDefault="0027249C" w:rsidP="0027249C">
      <w:pPr>
        <w:jc w:val="both"/>
      </w:pPr>
      <w:r>
        <w:t>-niepełnosprawność rodzeństwa kandydata,</w:t>
      </w:r>
    </w:p>
    <w:p w14:paraId="65D2CDAC" w14:textId="77777777" w:rsidR="0027249C" w:rsidRDefault="0027249C" w:rsidP="0027249C">
      <w:pPr>
        <w:jc w:val="both"/>
      </w:pPr>
      <w:r>
        <w:t>-samotne wychowywanie kandydata w rodzinie,</w:t>
      </w:r>
    </w:p>
    <w:p w14:paraId="63291B92" w14:textId="77777777" w:rsidR="0027249C" w:rsidRDefault="0027249C" w:rsidP="0027249C">
      <w:pPr>
        <w:jc w:val="both"/>
      </w:pPr>
      <w:r>
        <w:t>-objęcie kandydata pieczą zastępczą.</w:t>
      </w:r>
    </w:p>
    <w:p w14:paraId="3B1392F2" w14:textId="77777777" w:rsidR="0027249C" w:rsidRDefault="0027249C" w:rsidP="0027249C">
      <w:pPr>
        <w:jc w:val="both"/>
      </w:pPr>
      <w:r>
        <w:t>6. Dokumentami potwierdzającymi spełnienie kryteriów wymienionych w §2 ust. 5 są:</w:t>
      </w:r>
    </w:p>
    <w:p w14:paraId="78F91EC2" w14:textId="21690E1D" w:rsidR="0027249C" w:rsidRDefault="0027249C" w:rsidP="0027249C">
      <w:pPr>
        <w:jc w:val="both"/>
      </w:pPr>
      <w:r>
        <w:t>-</w:t>
      </w:r>
      <w:r w:rsidR="00841FA8">
        <w:t xml:space="preserve"> </w:t>
      </w:r>
      <w:r>
        <w:t>oświadczenie rodziców o liczbie dzieci w rodzinie,</w:t>
      </w:r>
    </w:p>
    <w:p w14:paraId="081DF84F" w14:textId="564F3E08" w:rsidR="0027249C" w:rsidRDefault="0027249C" w:rsidP="0027249C">
      <w:pPr>
        <w:jc w:val="both"/>
      </w:pPr>
      <w:r>
        <w:t>-</w:t>
      </w:r>
      <w:r w:rsidR="00841FA8">
        <w:t xml:space="preserve"> </w:t>
      </w:r>
      <w:r>
        <w:t>oświadczenie o samotnym wychowywaniu dziecka,</w:t>
      </w:r>
    </w:p>
    <w:p w14:paraId="00CB9DAF" w14:textId="390BAE65" w:rsidR="0027249C" w:rsidRDefault="0027249C" w:rsidP="0027249C">
      <w:pPr>
        <w:jc w:val="both"/>
      </w:pPr>
      <w:r>
        <w:t>-</w:t>
      </w:r>
      <w:r w:rsidR="00841FA8">
        <w:t xml:space="preserve"> </w:t>
      </w:r>
      <w:r>
        <w:t>poświadczona kopia orzeczenia o niepełnosprawności lub orzeczenia o potrzebie kształcenia specjalnego dziecka,</w:t>
      </w:r>
    </w:p>
    <w:p w14:paraId="1E6CF1C8" w14:textId="102E2B57" w:rsidR="0027249C" w:rsidRDefault="0027249C" w:rsidP="0027249C">
      <w:pPr>
        <w:jc w:val="both"/>
      </w:pPr>
      <w:r>
        <w:t>-</w:t>
      </w:r>
      <w:r w:rsidR="00841FA8">
        <w:t xml:space="preserve"> </w:t>
      </w:r>
      <w:r>
        <w:t>poświadczona kopia orzeczenia o niepełnosprawności lub orzeczenia o potrzebie kształcenia specjalnego rodzeństwa dziecka,</w:t>
      </w:r>
    </w:p>
    <w:p w14:paraId="548449C4" w14:textId="5641697E" w:rsidR="0027249C" w:rsidRDefault="0027249C" w:rsidP="0027249C">
      <w:pPr>
        <w:jc w:val="both"/>
      </w:pPr>
      <w:r>
        <w:t>-</w:t>
      </w:r>
      <w:r w:rsidR="00841FA8">
        <w:t xml:space="preserve"> </w:t>
      </w:r>
      <w:r>
        <w:t>poświadczona kopia orzeczenia o niepełnosprawności rodzica/rodziców dziecka,</w:t>
      </w:r>
    </w:p>
    <w:p w14:paraId="720ECDD0" w14:textId="2678EC27" w:rsidR="0027249C" w:rsidRDefault="0027249C" w:rsidP="0027249C">
      <w:pPr>
        <w:jc w:val="both"/>
      </w:pPr>
      <w:r>
        <w:t>-</w:t>
      </w:r>
      <w:r w:rsidR="00841FA8">
        <w:t xml:space="preserve"> </w:t>
      </w:r>
      <w:r>
        <w:t>poświadczona kopia  wyroku sądu o rozwodzie, separacji lub akt zgonu,</w:t>
      </w:r>
    </w:p>
    <w:p w14:paraId="3CFA9268" w14:textId="080864CB" w:rsidR="0027249C" w:rsidRDefault="0027249C" w:rsidP="0027249C">
      <w:pPr>
        <w:jc w:val="both"/>
      </w:pPr>
      <w:r>
        <w:t>-</w:t>
      </w:r>
      <w:r w:rsidR="00841FA8">
        <w:t xml:space="preserve"> </w:t>
      </w:r>
      <w:r>
        <w:t>poświadczona notarialnie lub administracyjnie kopia wyroku sądu o ustanowieniu pieczy zastępczej dla dziecka,</w:t>
      </w:r>
    </w:p>
    <w:p w14:paraId="73CF84B5" w14:textId="450F844E" w:rsidR="0027249C" w:rsidRDefault="0027249C" w:rsidP="0027249C">
      <w:pPr>
        <w:jc w:val="both"/>
      </w:pPr>
      <w:r>
        <w:t>-</w:t>
      </w:r>
      <w:r w:rsidR="00841FA8">
        <w:t xml:space="preserve"> </w:t>
      </w:r>
      <w:r>
        <w:t>kopia opinii z Poradni Psychologiczno-Pedagogicznej,</w:t>
      </w:r>
    </w:p>
    <w:p w14:paraId="7B23074A" w14:textId="7F5385E4" w:rsidR="0027249C" w:rsidRDefault="0027249C" w:rsidP="0027249C">
      <w:pPr>
        <w:jc w:val="both"/>
      </w:pPr>
      <w:r>
        <w:t>-</w:t>
      </w:r>
      <w:r w:rsidR="00841FA8">
        <w:t xml:space="preserve"> </w:t>
      </w:r>
      <w:r>
        <w:t>inne niewymienione powyżej dokumenty mogące mieć znaczenie w procesie rekrutacji.</w:t>
      </w:r>
    </w:p>
    <w:p w14:paraId="09DBA5AF" w14:textId="77777777" w:rsidR="0027249C" w:rsidRDefault="0027249C" w:rsidP="0027249C">
      <w:pPr>
        <w:jc w:val="both"/>
      </w:pPr>
      <w:r>
        <w:t>7. W przypadku równorzędnych wyników uzyskanych na pierwszym etapie postępowania rekrutacyjnego w drugim etapie rekrutacji  uwzględnia się dodatkowe kryteria, mające jednakową wartość – po 5 pkt., tj.:</w:t>
      </w:r>
    </w:p>
    <w:p w14:paraId="4A6FF188" w14:textId="424468B3" w:rsidR="0027249C" w:rsidRDefault="0027249C" w:rsidP="0027249C">
      <w:pPr>
        <w:jc w:val="both"/>
      </w:pPr>
      <w:r>
        <w:t>-</w:t>
      </w:r>
      <w:r w:rsidR="00841FA8">
        <w:t xml:space="preserve"> </w:t>
      </w:r>
      <w:r>
        <w:t>pozostawanie jednego lub obojga rodziców w zatrudnieniu,</w:t>
      </w:r>
    </w:p>
    <w:p w14:paraId="4391C8C5" w14:textId="55717205" w:rsidR="0027249C" w:rsidRDefault="0027249C" w:rsidP="0027249C">
      <w:pPr>
        <w:jc w:val="both"/>
      </w:pPr>
      <w:r>
        <w:t>-</w:t>
      </w:r>
      <w:r w:rsidR="00841FA8">
        <w:t xml:space="preserve"> </w:t>
      </w:r>
      <w:r>
        <w:t>kryterium dochodowe,</w:t>
      </w:r>
    </w:p>
    <w:p w14:paraId="4AD009A7" w14:textId="7C2FFF3B" w:rsidR="0027249C" w:rsidRDefault="0027249C" w:rsidP="0027249C">
      <w:pPr>
        <w:jc w:val="both"/>
      </w:pPr>
      <w:r>
        <w:t>-</w:t>
      </w:r>
      <w:r w:rsidR="00841FA8">
        <w:t xml:space="preserve"> </w:t>
      </w:r>
      <w:r>
        <w:t>dogodne położenie szkoły/przedszkola  względem miejsca pracy lub zamieszkania rodziny,</w:t>
      </w:r>
    </w:p>
    <w:p w14:paraId="2A0F2E93" w14:textId="585F7D55" w:rsidR="0027249C" w:rsidRDefault="0027249C" w:rsidP="0027249C">
      <w:pPr>
        <w:jc w:val="both"/>
      </w:pPr>
      <w:r>
        <w:t>-</w:t>
      </w:r>
      <w:r w:rsidR="00841FA8">
        <w:t xml:space="preserve"> </w:t>
      </w:r>
      <w:r>
        <w:t>miejsce realizacji wychowania przedszkolnego, obowiązku szkolnego lub nauki przez rodzeństwo kandydata.</w:t>
      </w:r>
    </w:p>
    <w:p w14:paraId="237A8E41" w14:textId="77777777" w:rsidR="0027249C" w:rsidRDefault="0027249C" w:rsidP="0027249C">
      <w:pPr>
        <w:jc w:val="both"/>
      </w:pPr>
      <w:r>
        <w:t>8.Dokumentami potwierdzającymi  kryteria wymienione w §2 ust. 7 są:</w:t>
      </w:r>
    </w:p>
    <w:p w14:paraId="2FB006B7" w14:textId="62580C4E" w:rsidR="0027249C" w:rsidRDefault="0027249C" w:rsidP="0027249C">
      <w:pPr>
        <w:jc w:val="both"/>
      </w:pPr>
      <w:r>
        <w:t>-</w:t>
      </w:r>
      <w:r w:rsidR="00841FA8">
        <w:t xml:space="preserve"> </w:t>
      </w:r>
      <w:r>
        <w:t>oświadczenia o miejscu zamieszkania  mające znaczenie przy wyborze danego oddziału przedszkolnego/przedszkola,</w:t>
      </w:r>
    </w:p>
    <w:p w14:paraId="0EFE6FAD" w14:textId="66DCF1C9" w:rsidR="0027249C" w:rsidRDefault="0027249C" w:rsidP="0027249C">
      <w:pPr>
        <w:jc w:val="both"/>
      </w:pPr>
      <w:r>
        <w:t>-</w:t>
      </w:r>
      <w:r w:rsidR="00841FA8">
        <w:t xml:space="preserve"> </w:t>
      </w:r>
      <w:r>
        <w:t>oświadczenia dotyczące nazwy  miejscowości  w której rodzic/rodzice są zatrudnieni  mające wpływ na wybór oddziału przedszkolnego/przedszkola,</w:t>
      </w:r>
    </w:p>
    <w:p w14:paraId="520F077A" w14:textId="4534A9F9" w:rsidR="0027249C" w:rsidRDefault="0027249C" w:rsidP="0027249C">
      <w:pPr>
        <w:jc w:val="both"/>
      </w:pPr>
      <w:r>
        <w:t>-</w:t>
      </w:r>
      <w:r w:rsidR="00841FA8">
        <w:t xml:space="preserve"> </w:t>
      </w:r>
      <w:r>
        <w:t>oświadczenie o dochodzie na osobę w rodzinie kandydata,</w:t>
      </w:r>
    </w:p>
    <w:p w14:paraId="259EC60A" w14:textId="10699C43" w:rsidR="0027249C" w:rsidRDefault="0027249C" w:rsidP="0027249C">
      <w:pPr>
        <w:jc w:val="both"/>
      </w:pPr>
      <w:r>
        <w:lastRenderedPageBreak/>
        <w:t>-</w:t>
      </w:r>
      <w:r w:rsidR="00841FA8">
        <w:t xml:space="preserve"> </w:t>
      </w:r>
      <w:r>
        <w:t>oświadczenie rodzica o uczęszczaniu rodzeństwa kandydata do danego oddziału przedszkolnego/szkoły.</w:t>
      </w:r>
    </w:p>
    <w:p w14:paraId="572024A1" w14:textId="77777777" w:rsidR="0027249C" w:rsidRDefault="0027249C" w:rsidP="0027249C">
      <w:pPr>
        <w:jc w:val="both"/>
      </w:pPr>
      <w:r>
        <w:t xml:space="preserve">9. Oświadczenia o których mowa w §2 ust. 6 i 8 składane są pod rygorem odpowiedzialności karnej   za składanie fałszywych oświadczeń. </w:t>
      </w:r>
    </w:p>
    <w:p w14:paraId="072A1AC5" w14:textId="037D6C82" w:rsidR="0027249C" w:rsidRDefault="0027249C" w:rsidP="0027249C">
      <w:pPr>
        <w:jc w:val="both"/>
      </w:pPr>
      <w:r>
        <w:t>10.W przypadku niezrekrutowania wymaganej liczby kandydatów do oddziału</w:t>
      </w:r>
      <w:r w:rsidR="00841FA8">
        <w:t xml:space="preserve"> </w:t>
      </w:r>
      <w:r>
        <w:t>przedszkolnego/przedszkola zostanie przeprowadzony nabór dodatkowy.</w:t>
      </w:r>
    </w:p>
    <w:p w14:paraId="7551A8B7" w14:textId="77777777" w:rsidR="0027249C" w:rsidRDefault="0027249C" w:rsidP="0027249C">
      <w:pPr>
        <w:jc w:val="both"/>
      </w:pPr>
      <w:r>
        <w:t>11.W trakcie roku szkolnego, w przypadku wolnych miejsc w oddziale przedszkolnym/przedszkolu przyjmowane są dzieci z listy rezerwowej, a w przypadku jej braku na wniosek rodziców/opiekunów prawnych decyzją Komisji rekrutacyjnej.</w:t>
      </w:r>
    </w:p>
    <w:p w14:paraId="58C27AAD" w14:textId="77777777" w:rsidR="0027249C" w:rsidRDefault="0027249C" w:rsidP="0027249C">
      <w:pPr>
        <w:jc w:val="both"/>
      </w:pPr>
      <w:r>
        <w:t>12.W trakcie roku szkolnego wnioski na wolne miejsca w przedszkolu należy składać do dyrektora przedszkola.</w:t>
      </w:r>
    </w:p>
    <w:p w14:paraId="37E924FA" w14:textId="77777777" w:rsidR="0027249C" w:rsidRDefault="0027249C" w:rsidP="0027249C">
      <w:pPr>
        <w:jc w:val="both"/>
      </w:pPr>
    </w:p>
    <w:p w14:paraId="063C5467" w14:textId="77777777" w:rsidR="00955B60" w:rsidRDefault="0027249C" w:rsidP="0027249C">
      <w:pPr>
        <w:jc w:val="center"/>
        <w:rPr>
          <w:b/>
        </w:rPr>
      </w:pPr>
      <w:r w:rsidRPr="000C54AC">
        <w:rPr>
          <w:b/>
        </w:rPr>
        <w:t>§3</w:t>
      </w:r>
      <w:r w:rsidR="003D53EF">
        <w:rPr>
          <w:b/>
        </w:rPr>
        <w:t xml:space="preserve"> </w:t>
      </w:r>
    </w:p>
    <w:p w14:paraId="537EB521" w14:textId="77777777" w:rsidR="0027249C" w:rsidRPr="000C54AC" w:rsidRDefault="003D53EF" w:rsidP="0027249C">
      <w:pPr>
        <w:jc w:val="center"/>
        <w:rPr>
          <w:b/>
        </w:rPr>
      </w:pPr>
      <w:r>
        <w:rPr>
          <w:b/>
        </w:rPr>
        <w:t>Tok postępowania</w:t>
      </w:r>
    </w:p>
    <w:p w14:paraId="3EF7984B" w14:textId="77777777" w:rsidR="003D53EF" w:rsidRDefault="003D53EF" w:rsidP="003D53EF">
      <w:pPr>
        <w:jc w:val="both"/>
      </w:pPr>
      <w:r>
        <w:t>1.Przyjęcia dziecka/dzieci do oddziału przedszkolnego/przedszkola odbywa się na podstawie złożonego przez rodziców/opiekunów prawnych „Wniosku o przyjęcie dziecka do oddziału przedszkolnego/przedszkola” zamieszczonego na stronie internetowej szkoły, natomiast w wersji papierowej w sekretariacie szkoły/przedszkola.</w:t>
      </w:r>
    </w:p>
    <w:p w14:paraId="3B9A3EE7" w14:textId="77777777" w:rsidR="003D53EF" w:rsidRDefault="003D53EF" w:rsidP="003D53EF">
      <w:pPr>
        <w:jc w:val="both"/>
      </w:pPr>
      <w:r>
        <w:t xml:space="preserve"> 2.Złożenie wniosku podpisanego przez rodziców /prawnych opiekunów jest potwierdzeniem zgody na proponowane warunki i zobowiązaniem się do ich przestrzegania.</w:t>
      </w:r>
    </w:p>
    <w:p w14:paraId="276BEC9A" w14:textId="77777777" w:rsidR="00955B60" w:rsidRDefault="0027249C" w:rsidP="003D53EF">
      <w:pPr>
        <w:jc w:val="center"/>
        <w:rPr>
          <w:b/>
        </w:rPr>
      </w:pPr>
      <w:r w:rsidRPr="007B6012">
        <w:rPr>
          <w:b/>
        </w:rPr>
        <w:t>§4</w:t>
      </w:r>
      <w:r w:rsidR="003D53EF">
        <w:rPr>
          <w:b/>
        </w:rPr>
        <w:t xml:space="preserve"> </w:t>
      </w:r>
    </w:p>
    <w:p w14:paraId="72608AC3" w14:textId="77777777" w:rsidR="0027249C" w:rsidRPr="007B6012" w:rsidRDefault="0027249C" w:rsidP="003D53EF">
      <w:pPr>
        <w:jc w:val="center"/>
        <w:rPr>
          <w:b/>
        </w:rPr>
      </w:pPr>
      <w:r w:rsidRPr="007B6012">
        <w:rPr>
          <w:b/>
        </w:rPr>
        <w:t>Skład i zadania Komisji Rekrutacyjnej</w:t>
      </w:r>
    </w:p>
    <w:p w14:paraId="7CB84B3B" w14:textId="62F6A8DC" w:rsidR="003D53EF" w:rsidRDefault="003D53EF" w:rsidP="00841FA8">
      <w:r>
        <w:t>1.</w:t>
      </w:r>
      <w:r w:rsidR="00841FA8">
        <w:t xml:space="preserve"> </w:t>
      </w:r>
      <w:r>
        <w:t>Komisję Rekrutacyjną w szkole powołuje dyrektor.</w:t>
      </w:r>
    </w:p>
    <w:p w14:paraId="452B01F5" w14:textId="2BB8EF7E" w:rsidR="003D53EF" w:rsidRDefault="003D53EF" w:rsidP="00841FA8">
      <w:r>
        <w:t>2.</w:t>
      </w:r>
      <w:r w:rsidR="00841FA8">
        <w:t xml:space="preserve"> </w:t>
      </w:r>
      <w:r>
        <w:t>W pracach Komisji powołanej przez dyrektora szkoły/przedszkola może brać udział przedstawiciel organu prowadzącego na prawach obserwatora.</w:t>
      </w:r>
    </w:p>
    <w:p w14:paraId="1DF6E0A8" w14:textId="77777777" w:rsidR="00955B60" w:rsidRDefault="0027249C" w:rsidP="003D53EF">
      <w:pPr>
        <w:ind w:left="360"/>
        <w:jc w:val="center"/>
        <w:rPr>
          <w:b/>
        </w:rPr>
      </w:pPr>
      <w:r w:rsidRPr="007B6012">
        <w:rPr>
          <w:b/>
        </w:rPr>
        <w:t>§5</w:t>
      </w:r>
    </w:p>
    <w:p w14:paraId="23155FE7" w14:textId="77777777" w:rsidR="0027249C" w:rsidRPr="003D53EF" w:rsidRDefault="003D53EF" w:rsidP="003D53EF">
      <w:pPr>
        <w:ind w:left="360"/>
        <w:jc w:val="center"/>
        <w:rPr>
          <w:b/>
        </w:rPr>
      </w:pPr>
      <w:r>
        <w:rPr>
          <w:b/>
        </w:rPr>
        <w:t xml:space="preserve"> </w:t>
      </w:r>
      <w:r w:rsidR="0027249C" w:rsidRPr="007B6012">
        <w:rPr>
          <w:b/>
        </w:rPr>
        <w:t>Tryb postępowania Komisji rekrutacyjnej</w:t>
      </w:r>
    </w:p>
    <w:p w14:paraId="060CF6B7" w14:textId="2985CEAC" w:rsidR="0027249C" w:rsidRDefault="0027249C" w:rsidP="0027249C">
      <w:r>
        <w:t>1.</w:t>
      </w:r>
      <w:r w:rsidR="00841FA8">
        <w:t xml:space="preserve"> </w:t>
      </w:r>
      <w:r>
        <w:t xml:space="preserve">Posiedzenie Komisji odbywa się na terenie szkoły/ przedszkola w terminie ustalonym przez dyrektora jednostki. </w:t>
      </w:r>
    </w:p>
    <w:p w14:paraId="3A617D22" w14:textId="0D566C96" w:rsidR="0027249C" w:rsidRDefault="0027249C" w:rsidP="0027249C">
      <w:r>
        <w:t>2.</w:t>
      </w:r>
      <w:r w:rsidR="00841FA8">
        <w:t xml:space="preserve"> </w:t>
      </w:r>
      <w:r>
        <w:t xml:space="preserve">Przewodniczący zapoznaje wszystkich członków z regulaminem rekrutacji. </w:t>
      </w:r>
    </w:p>
    <w:p w14:paraId="490A5319" w14:textId="479070A3" w:rsidR="0027249C" w:rsidRDefault="0027249C" w:rsidP="0027249C">
      <w:r>
        <w:t>3.</w:t>
      </w:r>
      <w:r w:rsidR="00841FA8">
        <w:t xml:space="preserve"> </w:t>
      </w:r>
      <w:r>
        <w:t xml:space="preserve">Komisja rozpatruje karty zgłoszeń dziecka do oddziału przedszkolnego/przedszkola zgodnie z kryteriami niniejszego regulaminu. </w:t>
      </w:r>
    </w:p>
    <w:p w14:paraId="2C22C671" w14:textId="0B3DF542" w:rsidR="0027249C" w:rsidRDefault="0027249C" w:rsidP="0027249C">
      <w:r>
        <w:t>4.</w:t>
      </w:r>
      <w:r w:rsidR="00841FA8">
        <w:t xml:space="preserve"> </w:t>
      </w:r>
      <w:r>
        <w:t xml:space="preserve"> W sprawach spornych decydujący głos ma przewodniczący.</w:t>
      </w:r>
    </w:p>
    <w:p w14:paraId="4D23A728" w14:textId="77777777" w:rsidR="0027249C" w:rsidRDefault="0027249C" w:rsidP="0027249C">
      <w:r>
        <w:lastRenderedPageBreak/>
        <w:t xml:space="preserve"> 5. Komisja przygotowuje protokół z przebiegu pracy komisji oraz listy dzieci zakwalifikowanych i listy rezerwowe, podpisane przez przewodniczącego i członków komisji.</w:t>
      </w:r>
    </w:p>
    <w:p w14:paraId="6BD075A8" w14:textId="77777777" w:rsidR="0027249C" w:rsidRDefault="0027249C" w:rsidP="0027249C">
      <w:r>
        <w:t xml:space="preserve"> 6.Wyniki postępowania rekrutacyjnego podaje się do publicznej wiadomości.</w:t>
      </w:r>
    </w:p>
    <w:p w14:paraId="373E9CDA" w14:textId="77777777" w:rsidR="0027249C" w:rsidRDefault="0027249C" w:rsidP="0027249C">
      <w:r>
        <w:t xml:space="preserve"> 7.Potwierdzenie przez rodziców kandydata woli przyjęcia do oddziału przedszkolnego/przedszkola przez złożenie pisemnego oświadczenia wg wzoru określonego Regulaminem. </w:t>
      </w:r>
    </w:p>
    <w:p w14:paraId="7814238B" w14:textId="77777777" w:rsidR="0027249C" w:rsidRDefault="0027249C" w:rsidP="0027249C">
      <w:r>
        <w:t xml:space="preserve">8.Sporządzenie przez Komisję rekrutacyjną listy zawierającej imiona i nazwiska kandydatów przyjętych do oddziału przedszkolnego/przedszkola. </w:t>
      </w:r>
    </w:p>
    <w:p w14:paraId="37A48F39" w14:textId="77777777" w:rsidR="0027249C" w:rsidRDefault="0027249C" w:rsidP="0027249C">
      <w:r>
        <w:t xml:space="preserve">9. Listy umieszcza się w widocznym miejscu w budynku szkoły /przedszkola. </w:t>
      </w:r>
    </w:p>
    <w:p w14:paraId="3F173DC5" w14:textId="77777777" w:rsidR="0027249C" w:rsidRDefault="0027249C" w:rsidP="0027249C">
      <w:pPr>
        <w:jc w:val="center"/>
        <w:rPr>
          <w:b/>
        </w:rPr>
      </w:pPr>
    </w:p>
    <w:p w14:paraId="79A99404" w14:textId="77777777" w:rsidR="00955B60" w:rsidRDefault="0027249C" w:rsidP="0027249C">
      <w:pPr>
        <w:jc w:val="center"/>
        <w:rPr>
          <w:b/>
        </w:rPr>
      </w:pPr>
      <w:r w:rsidRPr="00635200">
        <w:rPr>
          <w:b/>
        </w:rPr>
        <w:t>§6</w:t>
      </w:r>
      <w:r>
        <w:rPr>
          <w:b/>
        </w:rPr>
        <w:t xml:space="preserve"> </w:t>
      </w:r>
    </w:p>
    <w:p w14:paraId="79A05B68" w14:textId="77777777" w:rsidR="0027249C" w:rsidRPr="00635200" w:rsidRDefault="0027249C" w:rsidP="0027249C">
      <w:pPr>
        <w:jc w:val="center"/>
        <w:rPr>
          <w:b/>
        </w:rPr>
      </w:pPr>
      <w:r w:rsidRPr="00635200">
        <w:rPr>
          <w:b/>
        </w:rPr>
        <w:t>Procedura odwoławcza</w:t>
      </w:r>
    </w:p>
    <w:p w14:paraId="17DF8BA9" w14:textId="5598CB36" w:rsidR="0027249C" w:rsidRDefault="0027249C" w:rsidP="0027249C">
      <w:pPr>
        <w:jc w:val="both"/>
      </w:pPr>
      <w:r>
        <w:t>1.</w:t>
      </w:r>
      <w:r w:rsidR="00841FA8">
        <w:t xml:space="preserve"> </w:t>
      </w:r>
      <w:r>
        <w:t xml:space="preserve">W terminie 7 dni od dnia podania do publicznej wiadomości listy kandydatów przyjętych  </w:t>
      </w:r>
      <w:r w:rsidR="00841FA8">
        <w:br/>
      </w:r>
      <w:r>
        <w:t>i</w:t>
      </w:r>
      <w:r w:rsidR="00841FA8">
        <w:t xml:space="preserve"> </w:t>
      </w:r>
      <w:r>
        <w:t xml:space="preserve">nieprzyjętych rodzice/opiekun prawny mogą wystąpić do Komisji Rekrutacyjnej z wnioskiem           </w:t>
      </w:r>
      <w:r w:rsidR="00841FA8">
        <w:br/>
      </w:r>
      <w:r>
        <w:t>o sporządzenie uzasadnienia odmowy przyjęcia dziecka do oddziału przedszkolnego/przedszkola.</w:t>
      </w:r>
    </w:p>
    <w:p w14:paraId="75FD9501" w14:textId="0EAB1D89" w:rsidR="0027249C" w:rsidRDefault="0027249C" w:rsidP="0027249C">
      <w:pPr>
        <w:jc w:val="both"/>
      </w:pPr>
      <w:r>
        <w:t>2.</w:t>
      </w:r>
      <w:r w:rsidR="00841FA8">
        <w:t xml:space="preserve"> </w:t>
      </w:r>
      <w:r>
        <w:t>Komisja w terminie 5 dni sporządza uzasadnienie zawierające powody odmowy przyjęcia dziecka   do oddziału przedszkolnego/przedszkola.</w:t>
      </w:r>
    </w:p>
    <w:p w14:paraId="1C4A3390" w14:textId="77777777" w:rsidR="0027249C" w:rsidRDefault="0027249C" w:rsidP="0027249C">
      <w:pPr>
        <w:jc w:val="both"/>
      </w:pPr>
      <w:r>
        <w:t>3. Rodzice/opiekunowie prawni mogą wnieść do dyrektora szkoły/przedszkola/Wójta odwołanie                    od rozstrzygnięcia Komisji Rekrutacyjnej, w terminie 7 dni od otrzymania uzasadnienia.</w:t>
      </w:r>
    </w:p>
    <w:p w14:paraId="65A8D9E0" w14:textId="678FB1F6" w:rsidR="0027249C" w:rsidRDefault="0027249C" w:rsidP="0027249C">
      <w:pPr>
        <w:jc w:val="both"/>
      </w:pPr>
      <w:r>
        <w:t>4.</w:t>
      </w:r>
      <w:r w:rsidR="00841FA8">
        <w:t xml:space="preserve"> </w:t>
      </w:r>
      <w:r>
        <w:t>Dyrektor szkoły/przedszkola/Wójt rozpatruje odwołanie od rozstrzygnięcia komisji rekrutacyjnej               w terminie 7 dni od daty otrzymania odwołania. Na decyzję dyrektora można złożyć skargę do sądu administracyjnego w terminie 30 dni od dnia otrzymania decyzji dyrektora.</w:t>
      </w:r>
    </w:p>
    <w:p w14:paraId="19BB59EB" w14:textId="77777777" w:rsidR="0027249C" w:rsidRPr="00635200" w:rsidRDefault="0027249C" w:rsidP="0027249C">
      <w:pPr>
        <w:jc w:val="center"/>
        <w:rPr>
          <w:b/>
        </w:rPr>
      </w:pPr>
      <w:r w:rsidRPr="00635200">
        <w:rPr>
          <w:b/>
        </w:rPr>
        <w:t>§7</w:t>
      </w:r>
    </w:p>
    <w:p w14:paraId="4375434B" w14:textId="77777777" w:rsidR="0027249C" w:rsidRPr="00635200" w:rsidRDefault="0027249C" w:rsidP="0027249C">
      <w:pPr>
        <w:jc w:val="center"/>
        <w:rPr>
          <w:b/>
        </w:rPr>
      </w:pPr>
      <w:r w:rsidRPr="00635200">
        <w:rPr>
          <w:b/>
        </w:rPr>
        <w:t>Przepisy końcowe</w:t>
      </w:r>
    </w:p>
    <w:p w14:paraId="04A3738F" w14:textId="5A64C210" w:rsidR="00955B60" w:rsidRDefault="00955B60" w:rsidP="00841FA8">
      <w:r>
        <w:t xml:space="preserve">1.Regulamin zostanie podany do publicznej wiadomości poprzez wywieszenie na tablicy ogłoszeń </w:t>
      </w:r>
      <w:r w:rsidR="00841FA8">
        <w:br/>
      </w:r>
      <w:r>
        <w:t>w szkole i oddziale przedszkolnym oraz na stronie internetowej szkoły/przedszkola.</w:t>
      </w:r>
    </w:p>
    <w:p w14:paraId="0D94EA3A" w14:textId="77777777" w:rsidR="0027249C" w:rsidRPr="00955B60" w:rsidRDefault="0027249C" w:rsidP="00955B60">
      <w:pPr>
        <w:jc w:val="center"/>
      </w:pPr>
      <w:r w:rsidRPr="00635200">
        <w:rPr>
          <w:b/>
        </w:rPr>
        <w:t>§8</w:t>
      </w:r>
    </w:p>
    <w:p w14:paraId="24EA6C2B" w14:textId="70D01C72" w:rsidR="0027249C" w:rsidRDefault="0027249C" w:rsidP="0027249C">
      <w:pPr>
        <w:jc w:val="center"/>
        <w:rPr>
          <w:b/>
        </w:rPr>
      </w:pPr>
      <w:r w:rsidRPr="00635200">
        <w:rPr>
          <w:b/>
        </w:rPr>
        <w:t>Harmonogram nab</w:t>
      </w:r>
      <w:r>
        <w:rPr>
          <w:b/>
        </w:rPr>
        <w:t>oru do oddziałów przedszkolnych/przedszkola  na rok szkolny 202</w:t>
      </w:r>
      <w:r w:rsidR="00841FA8">
        <w:rPr>
          <w:b/>
        </w:rPr>
        <w:t>4</w:t>
      </w:r>
      <w:r>
        <w:rPr>
          <w:b/>
        </w:rPr>
        <w:t>/202</w:t>
      </w:r>
      <w:r w:rsidR="00841FA8">
        <w:rPr>
          <w:b/>
        </w:rPr>
        <w:t>5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843"/>
        <w:gridCol w:w="1984"/>
      </w:tblGrid>
      <w:tr w:rsidR="00841FA8" w:rsidRPr="00187F69" w14:paraId="709B55AF" w14:textId="77777777" w:rsidTr="00EA5FE9">
        <w:tc>
          <w:tcPr>
            <w:tcW w:w="709" w:type="dxa"/>
          </w:tcPr>
          <w:p w14:paraId="6800CAC0" w14:textId="77777777" w:rsidR="00841FA8" w:rsidRPr="00187F69" w:rsidRDefault="00841FA8" w:rsidP="00EA5FE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7F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678" w:type="dxa"/>
          </w:tcPr>
          <w:p w14:paraId="016F12D4" w14:textId="77777777" w:rsidR="00841FA8" w:rsidRPr="00187F69" w:rsidRDefault="00841FA8" w:rsidP="00EA5FE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7F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Rodzaj czynności</w:t>
            </w:r>
          </w:p>
        </w:tc>
        <w:tc>
          <w:tcPr>
            <w:tcW w:w="1843" w:type="dxa"/>
          </w:tcPr>
          <w:p w14:paraId="1D31F1C9" w14:textId="77777777" w:rsidR="00841FA8" w:rsidRPr="00187F69" w:rsidRDefault="00841FA8" w:rsidP="00EA5FE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7F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Termin w postępowaniu rekrutacyjnym</w:t>
            </w:r>
          </w:p>
        </w:tc>
        <w:tc>
          <w:tcPr>
            <w:tcW w:w="1984" w:type="dxa"/>
          </w:tcPr>
          <w:p w14:paraId="20156A4A" w14:textId="77777777" w:rsidR="00841FA8" w:rsidRPr="00187F69" w:rsidRDefault="00841FA8" w:rsidP="00EA5FE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7F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Termin w postępowaniu uzupełniającym</w:t>
            </w:r>
          </w:p>
        </w:tc>
      </w:tr>
      <w:tr w:rsidR="00841FA8" w:rsidRPr="00187F69" w14:paraId="666B3868" w14:textId="77777777" w:rsidTr="00EA5FE9">
        <w:tc>
          <w:tcPr>
            <w:tcW w:w="709" w:type="dxa"/>
          </w:tcPr>
          <w:p w14:paraId="123316FF" w14:textId="77777777" w:rsidR="00841FA8" w:rsidRPr="00187F69" w:rsidRDefault="00841FA8" w:rsidP="00EA5F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F6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4D05EC9C" w14:textId="77777777" w:rsidR="00841FA8" w:rsidRPr="00187F69" w:rsidRDefault="00841FA8" w:rsidP="00EA5F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Złożenie </w:t>
            </w:r>
            <w:r w:rsidRPr="00187F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wniosku o przyjęcie dziecka do</w:t>
            </w:r>
            <w:r w:rsidRPr="00187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87F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przedszkola</w:t>
            </w:r>
            <w:r w:rsidRPr="00187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wraz z dokumentami potwierdzającymi spełnianie przez kandydata </w:t>
            </w:r>
            <w:r w:rsidRPr="00187F6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warunków lub kryteriów branych pod uwagę w postępowaniu rekrutacyjnym</w:t>
            </w:r>
          </w:p>
        </w:tc>
        <w:tc>
          <w:tcPr>
            <w:tcW w:w="1843" w:type="dxa"/>
          </w:tcPr>
          <w:p w14:paraId="7752EA72" w14:textId="77777777" w:rsidR="00841FA8" w:rsidRPr="00187F69" w:rsidRDefault="00841FA8" w:rsidP="00EA5F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01-27.03.2024</w:t>
            </w:r>
            <w:r w:rsidRPr="00187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1984" w:type="dxa"/>
          </w:tcPr>
          <w:p w14:paraId="42F90615" w14:textId="77777777" w:rsidR="00841FA8" w:rsidRPr="00187F69" w:rsidRDefault="00841FA8" w:rsidP="00EA5F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06-10.05.2024</w:t>
            </w:r>
            <w:r w:rsidRPr="00187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841FA8" w:rsidRPr="00187F69" w14:paraId="0DDB5571" w14:textId="77777777" w:rsidTr="00EA5FE9">
        <w:tc>
          <w:tcPr>
            <w:tcW w:w="709" w:type="dxa"/>
          </w:tcPr>
          <w:p w14:paraId="3A5FD362" w14:textId="77777777" w:rsidR="00841FA8" w:rsidRPr="00187F69" w:rsidRDefault="00841FA8" w:rsidP="00EA5F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F6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093D3C22" w14:textId="77777777" w:rsidR="00841FA8" w:rsidRPr="00187F69" w:rsidRDefault="00841FA8" w:rsidP="00EA5F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F69">
              <w:rPr>
                <w:rFonts w:ascii="Times New Roman" w:eastAsia="Calibri" w:hAnsi="Times New Roman" w:cs="Times New Roman"/>
                <w:sz w:val="24"/>
                <w:szCs w:val="24"/>
              </w:rPr>
              <w:t>Weryfikacja przez komisję rekrutacyjną wniosków o przyjęcie dziecka do przedszkola i dokumentów potwierdzających spełnianie przez kandydata kryteriów branych pod uwagę, w tym dokonanie przez przewodniczącego komisji wezwań do przedłożenia dokumentów potwierdzających okoliczności zawarte w oświadczeniach</w:t>
            </w:r>
          </w:p>
        </w:tc>
        <w:tc>
          <w:tcPr>
            <w:tcW w:w="1843" w:type="dxa"/>
          </w:tcPr>
          <w:p w14:paraId="0D389C8D" w14:textId="77777777" w:rsidR="00841FA8" w:rsidRPr="00187F69" w:rsidRDefault="00841FA8" w:rsidP="00EA5F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02-05.04.2024</w:t>
            </w:r>
            <w:r w:rsidRPr="00187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1984" w:type="dxa"/>
          </w:tcPr>
          <w:p w14:paraId="4FDA898A" w14:textId="77777777" w:rsidR="00841FA8" w:rsidRPr="00187F69" w:rsidRDefault="00841FA8" w:rsidP="00EA5F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13-17</w:t>
            </w:r>
            <w:r w:rsidRPr="00187F69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.2024</w:t>
            </w:r>
            <w:r w:rsidRPr="00187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841FA8" w:rsidRPr="00187F69" w14:paraId="3D4A9BF4" w14:textId="77777777" w:rsidTr="00EA5FE9">
        <w:tc>
          <w:tcPr>
            <w:tcW w:w="709" w:type="dxa"/>
          </w:tcPr>
          <w:p w14:paraId="32698F84" w14:textId="77777777" w:rsidR="00841FA8" w:rsidRPr="00187F69" w:rsidRDefault="00841FA8" w:rsidP="00EA5F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F6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16B38F07" w14:textId="77777777" w:rsidR="00841FA8" w:rsidRPr="00187F69" w:rsidRDefault="00841FA8" w:rsidP="00EA5F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F69">
              <w:rPr>
                <w:rFonts w:ascii="Times New Roman" w:eastAsia="Calibri" w:hAnsi="Times New Roman" w:cs="Times New Roman"/>
                <w:sz w:val="24"/>
                <w:szCs w:val="24"/>
              </w:rPr>
              <w:t>Ogłoszenie wyników rek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rutacji dzieci do przedszkola. Podanie do publicznej wiadomości listy kandydatów zakwalifikowanych i kandydatów niezakwalifikowanych</w:t>
            </w:r>
          </w:p>
        </w:tc>
        <w:tc>
          <w:tcPr>
            <w:tcW w:w="1843" w:type="dxa"/>
          </w:tcPr>
          <w:p w14:paraId="0182AB61" w14:textId="77777777" w:rsidR="00841FA8" w:rsidRPr="00187F69" w:rsidRDefault="00841FA8" w:rsidP="00EA5F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09.04.2024</w:t>
            </w:r>
            <w:r w:rsidRPr="00187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1984" w:type="dxa"/>
          </w:tcPr>
          <w:p w14:paraId="0CF565AF" w14:textId="77777777" w:rsidR="00841FA8" w:rsidRPr="00187F69" w:rsidRDefault="00841FA8" w:rsidP="00EA5F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20.05.2023</w:t>
            </w:r>
            <w:r w:rsidRPr="00187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841FA8" w:rsidRPr="00187F69" w14:paraId="6DF37CD9" w14:textId="77777777" w:rsidTr="00EA5FE9">
        <w:tc>
          <w:tcPr>
            <w:tcW w:w="709" w:type="dxa"/>
          </w:tcPr>
          <w:p w14:paraId="724DB984" w14:textId="77777777" w:rsidR="00841FA8" w:rsidRPr="00187F69" w:rsidRDefault="00841FA8" w:rsidP="00EA5F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F6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2AD2E541" w14:textId="77777777" w:rsidR="00841FA8" w:rsidRPr="00187F69" w:rsidRDefault="00841FA8" w:rsidP="00EA5F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F69">
              <w:rPr>
                <w:rFonts w:ascii="Times New Roman" w:eastAsia="Calibri" w:hAnsi="Times New Roman" w:cs="Times New Roman"/>
                <w:sz w:val="24"/>
                <w:szCs w:val="24"/>
              </w:rPr>
              <w:t>Potwierdzenie przez rodzica kandydata woli przyjęcia do przedszkola w postaci pisemnego oświadczenia</w:t>
            </w:r>
          </w:p>
        </w:tc>
        <w:tc>
          <w:tcPr>
            <w:tcW w:w="1843" w:type="dxa"/>
          </w:tcPr>
          <w:p w14:paraId="77B1C274" w14:textId="77777777" w:rsidR="00841FA8" w:rsidRPr="00187F69" w:rsidRDefault="00841FA8" w:rsidP="00EA5F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10-12.04.2024</w:t>
            </w:r>
            <w:r w:rsidRPr="00187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</w:t>
            </w:r>
          </w:p>
        </w:tc>
        <w:tc>
          <w:tcPr>
            <w:tcW w:w="1984" w:type="dxa"/>
          </w:tcPr>
          <w:p w14:paraId="797DE628" w14:textId="77777777" w:rsidR="00841FA8" w:rsidRPr="00187F69" w:rsidRDefault="00841FA8" w:rsidP="00EA5F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21-23.05.2024</w:t>
            </w:r>
            <w:r w:rsidRPr="00187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841FA8" w:rsidRPr="00187F69" w14:paraId="7C350E74" w14:textId="77777777" w:rsidTr="00EA5FE9">
        <w:tc>
          <w:tcPr>
            <w:tcW w:w="709" w:type="dxa"/>
          </w:tcPr>
          <w:p w14:paraId="31097576" w14:textId="77777777" w:rsidR="00841FA8" w:rsidRPr="00187F69" w:rsidRDefault="00841FA8" w:rsidP="00EA5F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52EC079B" w14:textId="77777777" w:rsidR="00841FA8" w:rsidRPr="00187F69" w:rsidRDefault="00841FA8" w:rsidP="00EA5F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Podanie do publicznej wiadomości listy kandydatów przyjętych i nieprzyjętych</w:t>
            </w:r>
          </w:p>
        </w:tc>
        <w:tc>
          <w:tcPr>
            <w:tcW w:w="1843" w:type="dxa"/>
          </w:tcPr>
          <w:p w14:paraId="43ECBA0C" w14:textId="77777777" w:rsidR="00841FA8" w:rsidRDefault="00841FA8" w:rsidP="00EA5F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16.04.2024r.</w:t>
            </w:r>
          </w:p>
        </w:tc>
        <w:tc>
          <w:tcPr>
            <w:tcW w:w="1984" w:type="dxa"/>
          </w:tcPr>
          <w:p w14:paraId="6BAA380C" w14:textId="77777777" w:rsidR="00841FA8" w:rsidRDefault="00841FA8" w:rsidP="00EA5F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24.05.2024r. </w:t>
            </w:r>
          </w:p>
        </w:tc>
      </w:tr>
    </w:tbl>
    <w:p w14:paraId="618C4A36" w14:textId="77777777" w:rsidR="00841FA8" w:rsidRDefault="00841FA8" w:rsidP="00841FA8">
      <w:pPr>
        <w:rPr>
          <w:b/>
        </w:rPr>
      </w:pPr>
    </w:p>
    <w:p w14:paraId="36F8216A" w14:textId="77777777" w:rsidR="0027249C" w:rsidRDefault="0027249C" w:rsidP="0027249C">
      <w:pPr>
        <w:jc w:val="both"/>
      </w:pPr>
    </w:p>
    <w:p w14:paraId="6826A0C5" w14:textId="77777777" w:rsidR="0027249C" w:rsidRDefault="0027249C" w:rsidP="0027249C">
      <w:pPr>
        <w:jc w:val="both"/>
      </w:pPr>
    </w:p>
    <w:p w14:paraId="2CF2876D" w14:textId="77777777" w:rsidR="0027249C" w:rsidRPr="00841FA8" w:rsidRDefault="0027249C" w:rsidP="0027249C">
      <w:pPr>
        <w:jc w:val="both"/>
        <w:rPr>
          <w:b/>
          <w:bCs/>
        </w:rPr>
      </w:pPr>
    </w:p>
    <w:p w14:paraId="6F421C9D" w14:textId="68C37B68" w:rsidR="00B91E76" w:rsidRPr="00841FA8" w:rsidRDefault="0027249C" w:rsidP="00841FA8">
      <w:pPr>
        <w:jc w:val="right"/>
        <w:rPr>
          <w:b/>
          <w:bCs/>
        </w:rPr>
      </w:pPr>
      <w:r w:rsidRPr="00841FA8">
        <w:rPr>
          <w:b/>
          <w:bCs/>
        </w:rPr>
        <w:t xml:space="preserve">                                                                                   Dyrektor Szkoły </w:t>
      </w:r>
      <w:r w:rsidR="00841FA8" w:rsidRPr="00841FA8">
        <w:rPr>
          <w:b/>
          <w:bCs/>
        </w:rPr>
        <w:br/>
      </w:r>
      <w:r w:rsidRPr="00841FA8">
        <w:rPr>
          <w:b/>
          <w:bCs/>
        </w:rPr>
        <w:t>mgr Krystyna Serwańska</w:t>
      </w:r>
    </w:p>
    <w:sectPr w:rsidR="00B91E76" w:rsidRPr="00841FA8" w:rsidSect="00356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91B06"/>
    <w:multiLevelType w:val="hybridMultilevel"/>
    <w:tmpl w:val="F574F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49C"/>
    <w:rsid w:val="0027249C"/>
    <w:rsid w:val="00356A3C"/>
    <w:rsid w:val="003B5014"/>
    <w:rsid w:val="003D53EF"/>
    <w:rsid w:val="00515516"/>
    <w:rsid w:val="005C26A7"/>
    <w:rsid w:val="00775EF0"/>
    <w:rsid w:val="00841FA8"/>
    <w:rsid w:val="00955B60"/>
    <w:rsid w:val="00B91E76"/>
    <w:rsid w:val="00CA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B2F17"/>
  <w15:docId w15:val="{FCD93780-746E-4E18-B6C0-8EC28FC1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249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27249C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7249C"/>
    <w:rPr>
      <w:rFonts w:ascii="Carlito" w:eastAsia="Carlito" w:hAnsi="Carlito" w:cs="Carlito"/>
    </w:rPr>
  </w:style>
  <w:style w:type="paragraph" w:styleId="Akapitzlist">
    <w:name w:val="List Paragraph"/>
    <w:basedOn w:val="Normalny"/>
    <w:uiPriority w:val="34"/>
    <w:qFormat/>
    <w:rsid w:val="00272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9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1243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Witold Żuk</cp:lastModifiedBy>
  <cp:revision>2</cp:revision>
  <dcterms:created xsi:type="dcterms:W3CDTF">2024-02-14T13:39:00Z</dcterms:created>
  <dcterms:modified xsi:type="dcterms:W3CDTF">2024-02-14T13:39:00Z</dcterms:modified>
</cp:coreProperties>
</file>