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04" w:rsidRDefault="00C15004">
      <w:r w:rsidRPr="00C15004">
        <w:t>Lista kandydatów zakwalifikowanych w postępowaniu rekrutacyjnym do przedszkola na rok szkolny 2020/2021</w:t>
      </w:r>
    </w:p>
    <w:p w:rsidR="00B71195" w:rsidRDefault="00C15004">
      <w:r>
        <w:t>1. Julia Wojdyła</w:t>
      </w:r>
      <w:r>
        <w:br/>
        <w:t xml:space="preserve">2. Marcin </w:t>
      </w:r>
      <w:proofErr w:type="spellStart"/>
      <w:r>
        <w:t>Lisztoń</w:t>
      </w:r>
      <w:proofErr w:type="spellEnd"/>
      <w:r>
        <w:br/>
        <w:t>3. Jakub Machała</w:t>
      </w:r>
      <w:r>
        <w:br/>
        <w:t>4. Laura Wojdyła</w:t>
      </w:r>
      <w:r>
        <w:br/>
        <w:t>5. Gabriela Sas</w:t>
      </w:r>
      <w:r>
        <w:br/>
        <w:t>6. Antoni Bukowy</w:t>
      </w:r>
      <w:r>
        <w:br/>
        <w:t>7. Szymon Skibiński</w:t>
      </w:r>
      <w:r>
        <w:br/>
        <w:t>8. Maja Wojciechowska</w:t>
      </w:r>
      <w:r>
        <w:br/>
        <w:t>9. Aleksandra Krawiec</w:t>
      </w:r>
      <w:r>
        <w:br/>
        <w:t>10. Antoni Piątek</w:t>
      </w:r>
      <w:r>
        <w:br/>
        <w:t>11. Zuzanna Kula</w:t>
      </w:r>
      <w:r>
        <w:br/>
        <w:t>12. Julia Czerniecka</w:t>
      </w:r>
      <w:r>
        <w:br/>
        <w:t>13. Aleksander Kasprzyk</w:t>
      </w:r>
      <w:r>
        <w:br/>
        <w:t>14. Tymoteusz Pieczonka</w:t>
      </w:r>
      <w:r>
        <w:br/>
        <w:t>15. Mateusz Hołub</w:t>
      </w:r>
    </w:p>
    <w:sectPr w:rsidR="00B71195" w:rsidSect="00B7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15004"/>
    <w:rsid w:val="00032C3D"/>
    <w:rsid w:val="00B71195"/>
    <w:rsid w:val="00C1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1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wz101@wp.pl</dc:creator>
  <cp:lastModifiedBy>wz101@wp.pl</cp:lastModifiedBy>
  <cp:revision>1</cp:revision>
  <dcterms:created xsi:type="dcterms:W3CDTF">2020-04-11T05:22:00Z</dcterms:created>
  <dcterms:modified xsi:type="dcterms:W3CDTF">2020-04-11T05:24:00Z</dcterms:modified>
</cp:coreProperties>
</file>