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57C" w:rsidRPr="005D357C" w:rsidRDefault="005D357C" w:rsidP="005D357C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  <w:r w:rsidRPr="005D357C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 xml:space="preserve">Zawieszenie zajęć dydaktyczno-wychowawczych w przedszkolach, szkołach </w:t>
      </w:r>
      <w:r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br/>
      </w:r>
      <w:r w:rsidRPr="005D357C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i placówkach oświatowych</w:t>
      </w:r>
    </w:p>
    <w:p w:rsidR="005D357C" w:rsidRPr="005D357C" w:rsidRDefault="005D357C" w:rsidP="005D357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5D357C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11.03.2020</w:t>
      </w:r>
    </w:p>
    <w:p w:rsidR="005D357C" w:rsidRPr="005D357C" w:rsidRDefault="005D357C" w:rsidP="005D357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 w:rsidRPr="005D357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Od 12 do 25 marca br. funkcjonowanie jednostek systemu oświaty zostaje czasowo ograniczone. Oznacza to, że w tym okresie przedszkola, szkoły i placówki oświatowe zarówno publiczne, jak i niepubliczne nie będą prowadziły zajęć dydaktyczno-wychowawczych. To decyzja Ministra Edukacji Narodowej wynikająca z konieczności zapobiegania rozprzestrzenianiu się </w:t>
      </w:r>
      <w:proofErr w:type="spellStart"/>
      <w:r w:rsidRPr="005D357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koronawirusa</w:t>
      </w:r>
      <w:proofErr w:type="spellEnd"/>
      <w:r w:rsidRPr="005D357C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.</w:t>
      </w:r>
    </w:p>
    <w:p w:rsidR="005D357C" w:rsidRPr="005D357C" w:rsidRDefault="005D357C" w:rsidP="005D35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w:drawing>
          <wp:inline distT="0" distB="0" distL="0" distR="0" wp14:anchorId="0A8A3B9F" wp14:editId="3091FE75">
            <wp:extent cx="5911811" cy="2495277"/>
            <wp:effectExtent l="0" t="0" r="0" b="635"/>
            <wp:docPr id="1" name="Obraz 1" descr="Grafika z napisem zawieszenie zajęć dydaktyczno-wychowawczych w przedszkolach, szkołach i placówkach oświatowych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a z napisem zawieszenie zajęć dydaktyczno-wychowawczych w przedszkolach, szkołach i placówkach oświatowych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573" cy="252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57C" w:rsidRDefault="005D357C" w:rsidP="005D357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sz w:val="21"/>
          <w:szCs w:val="21"/>
          <w:lang w:eastAsia="pl-PL"/>
        </w:rPr>
      </w:pPr>
    </w:p>
    <w:p w:rsid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Lekarze, specjaliści, eksperci WHO wskazują, że wprowadzenie odpowiednich i odpowiedzialnych działań może ograniczyć rozprzestrzenianie się wirusa. Obecna sytuacja epidemiologiczna w Polsce może zagrozić zdrowiu obywateli. Dlatego na podstawie tzw. specustawy Minister Edukacji Narodowej przygotował rozporządzenie, które czasowo ogranicza funkcjonowanie jednostek systemu oświaty na obszarze całej Polski.</w:t>
      </w: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Zawieszenie zajęć dydaktyczno-wychowawczych</w:t>
      </w: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shd w:val="clear" w:color="auto" w:fill="FFFFFF"/>
          <w:lang w:eastAsia="pl-PL"/>
        </w:rPr>
        <w:t xml:space="preserve">Zawieszenie zajęć dotyczy przedszkoli, szkół i placówek oświatowych (publicznych </w:t>
      </w:r>
      <w:r>
        <w:rPr>
          <w:rFonts w:ascii="inherit" w:eastAsia="Times New Roman" w:hAnsi="inherit" w:cs="Arial"/>
          <w:color w:val="1B1B1B"/>
          <w:sz w:val="24"/>
          <w:szCs w:val="24"/>
          <w:shd w:val="clear" w:color="auto" w:fill="FFFFFF"/>
          <w:lang w:eastAsia="pl-PL"/>
        </w:rPr>
        <w:br/>
      </w:r>
      <w:r w:rsidRPr="005D357C">
        <w:rPr>
          <w:rFonts w:ascii="inherit" w:eastAsia="Times New Roman" w:hAnsi="inherit" w:cs="Arial"/>
          <w:color w:val="1B1B1B"/>
          <w:sz w:val="24"/>
          <w:szCs w:val="24"/>
          <w:shd w:val="clear" w:color="auto" w:fill="FFFFFF"/>
          <w:lang w:eastAsia="pl-PL"/>
        </w:rPr>
        <w:t>i niepublicznych), z wyjątkiem: </w:t>
      </w:r>
    </w:p>
    <w:p w:rsidR="005D357C" w:rsidRPr="005D357C" w:rsidRDefault="005D357C" w:rsidP="005D35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shd w:val="clear" w:color="auto" w:fill="FFFFFF"/>
          <w:lang w:eastAsia="pl-PL"/>
        </w:rPr>
        <w:t>poradni psychologiczno-pedagogicznych;</w:t>
      </w:r>
    </w:p>
    <w:p w:rsidR="005D357C" w:rsidRPr="005D357C" w:rsidRDefault="005D357C" w:rsidP="005D35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shd w:val="clear" w:color="auto" w:fill="FFFFFF"/>
          <w:lang w:eastAsia="pl-PL"/>
        </w:rPr>
        <w:t>specjalnych ośrodków szkolno-wychowawczych;</w:t>
      </w:r>
    </w:p>
    <w:p w:rsidR="005D357C" w:rsidRPr="005D357C" w:rsidRDefault="005D357C" w:rsidP="005D35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shd w:val="clear" w:color="auto" w:fill="FFFFFF"/>
          <w:lang w:eastAsia="pl-PL"/>
        </w:rPr>
        <w:t>młodzieżowych ośrodków wychowawczych, młodzieżowych ośrodków socjoterapii, specjalnych ośrodków wychowawczych, ośrodków rewalidacyjno-wychowawczych;</w:t>
      </w:r>
    </w:p>
    <w:p w:rsidR="005D357C" w:rsidRPr="005D357C" w:rsidRDefault="005D357C" w:rsidP="005D35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shd w:val="clear" w:color="auto" w:fill="FFFFFF"/>
          <w:lang w:eastAsia="pl-PL"/>
        </w:rPr>
        <w:t>przedszkoli i szkół w podmiotach leczniczych i jednostkach pomocy społecznej;</w:t>
      </w:r>
    </w:p>
    <w:p w:rsidR="005D357C" w:rsidRPr="005D357C" w:rsidRDefault="005D357C" w:rsidP="005D35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shd w:val="clear" w:color="auto" w:fill="FFFFFF"/>
          <w:lang w:eastAsia="pl-PL"/>
        </w:rPr>
        <w:t>szkół w zakładach poprawczych i schroniskach dla nieletnich;</w:t>
      </w:r>
    </w:p>
    <w:p w:rsidR="005D357C" w:rsidRPr="005D357C" w:rsidRDefault="005D357C" w:rsidP="005D35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shd w:val="clear" w:color="auto" w:fill="FFFFFF"/>
          <w:lang w:eastAsia="pl-PL"/>
        </w:rPr>
        <w:t>szkół przy zakładach karnych i aresztach śledczych.</w:t>
      </w: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lastRenderedPageBreak/>
        <w:t>Dyrektorze,</w:t>
      </w:r>
    </w:p>
    <w:p w:rsidR="005D357C" w:rsidRPr="005D357C" w:rsidRDefault="005D357C" w:rsidP="005D35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zajęcia w Twojej szkole, przedszkolu, placówce będą zawieszone na 2 tygodnie;  </w:t>
      </w:r>
    </w:p>
    <w:p w:rsidR="005D357C" w:rsidRPr="005D357C" w:rsidRDefault="005D357C" w:rsidP="005D35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12 i 13 marca br. to dni, w których w przedszkolach i szkołach podstawowych nie będą odbywały się zajęcia dydaktyczno-wychowawcze, a jedynie działania opiekuńcze;</w:t>
      </w:r>
    </w:p>
    <w:p w:rsidR="005D357C" w:rsidRPr="005D357C" w:rsidRDefault="005D357C" w:rsidP="005D35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od 12 marca br. uczniowie szkół ponadpodstawowych nie przychodzą do szkół;</w:t>
      </w:r>
    </w:p>
    <w:p w:rsidR="005D357C" w:rsidRPr="005D357C" w:rsidRDefault="005D357C" w:rsidP="005D35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poinformuj uczniów, rodziców i kadrę pedagogiczną o tym, jak będą wyglądały kolejne dni;</w:t>
      </w:r>
    </w:p>
    <w:p w:rsidR="005D357C" w:rsidRPr="005D357C" w:rsidRDefault="005D357C" w:rsidP="005D35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od poniedziałku, 16 marca br. wychowankowie i uczniowie nie przychodzą do przedszkoli i szkół. Nauczyciele pozostają w gotowości do pracy;</w:t>
      </w:r>
    </w:p>
    <w:p w:rsidR="005D357C" w:rsidRPr="005D357C" w:rsidRDefault="005D357C" w:rsidP="005D35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poinformuj niezwłocznie rodziców i nauczycieli o ograniczeniu funkcjonowania placówki. Wykorzystaj do tego dziennik elektroniczny lub inne środki komunikacji z rodzicami </w:t>
      </w:r>
      <w:r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br/>
      </w: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i nauczycielami. Wywieś informację o zawieszeniu zajęć w widocznym miejscu;</w:t>
      </w:r>
    </w:p>
    <w:p w:rsidR="005D357C" w:rsidRPr="005D357C" w:rsidRDefault="005D357C" w:rsidP="005D35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możesz poprosić nauczycieli o to, aby przygotowali materiały dydaktyczne do samodzielnej pracy uczniów w domu. Ministerstwo Edukacji Narodowej przekaże informacje dotyczące e-materiałów, z których mogą korzystać uczniowie i nauczyciele;</w:t>
      </w:r>
    </w:p>
    <w:p w:rsidR="005D357C" w:rsidRPr="005D357C" w:rsidRDefault="005D357C" w:rsidP="005D35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 szkołach prowadzących kształcenie zawodowe, w placówkach kształcenia ustawicznego oraz w centrach kształcenia zawodowego zawieszenie zajęć dotyczy również zajęć realizowanych w ramach praktycznej nauki zawodu;</w:t>
      </w:r>
    </w:p>
    <w:p w:rsidR="005D357C" w:rsidRPr="005D357C" w:rsidRDefault="005D357C" w:rsidP="005D35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uczniowie branżowych szkół I stopnia będący młodocianymi pracownikami nie uczęszczają do szkoły. Realizują jednak przygotowanie zawodowe u pracodawcy na dotychczasowych zasadach;</w:t>
      </w:r>
    </w:p>
    <w:p w:rsidR="005D357C" w:rsidRPr="005D357C" w:rsidRDefault="005D357C" w:rsidP="005D35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od 16 marca br. będą zawieszone zajęcia realizowane w ramach turnusów dokształcania teoretycznego młodocianych pracowników;</w:t>
      </w:r>
    </w:p>
    <w:p w:rsidR="005D357C" w:rsidRPr="005D357C" w:rsidRDefault="005D357C" w:rsidP="005D35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śledź na bieżąco komunikaty Głównego Inspektora Sanitarnego, Ministerstwa Zdrowia </w:t>
      </w:r>
      <w:r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br/>
      </w: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i MEN o sytuacji epidemiologicznej w kraju. Sprawdzaj również komunikaty wysyłane przez System Informacji Oświatowej.</w:t>
      </w:r>
    </w:p>
    <w:p w:rsid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 okresie czasowego ograniczenia funkcjonowania jednostek systemu oświaty nauczycielom pozostającym w gotowości do pracy przysługuje wynagrodzenie ustalone na podstawie Kodeksu Pracy (art. 81 § 1).</w:t>
      </w: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Rodzicu,</w:t>
      </w:r>
    </w:p>
    <w:p w:rsidR="005D357C" w:rsidRPr="005D357C" w:rsidRDefault="005D357C" w:rsidP="005D357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 względu na bezpieczeństwo zdrowotne Twoje i Twojego dziecka, zajęcia zostaną zawieszone od 12 marca br. W przedszkolach i szkołach podstawowych 12 i 13 marca br. będą jeszcze prowadzone działania opiekuńcze;</w:t>
      </w:r>
    </w:p>
    <w:p w:rsidR="005D357C" w:rsidRPr="005D357C" w:rsidRDefault="005D357C" w:rsidP="005D357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zachęcaj dziecko do samodzielnej nauki w czasie gdy nie będzie lekcji w szkole. Ministerstwo Edukacji Narodowej na platformie epodręczniki.pl. udostępnia szereg materiałów edukacyjnych, które pozwalają uzupełnić, ugruntować i poszerzyć wiedzę. Dostęp do tych zasobów jest bezpłatny;</w:t>
      </w:r>
    </w:p>
    <w:p w:rsidR="005D357C" w:rsidRPr="005D357C" w:rsidRDefault="005D357C" w:rsidP="005D357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jeśli masz dziecko w wieku do 8 lat, przysługuje Ci zasiłek opiekuńczy do 14 dni. Szczegółowe informacje znajdziesz na stronie internetowej ZUS;</w:t>
      </w:r>
    </w:p>
    <w:p w:rsidR="005D357C" w:rsidRPr="005D357C" w:rsidRDefault="005D357C" w:rsidP="005D357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przekaż osobom, które będą opiekować się Twoim dzieckiem, podstawowe informacje dotyczące bezpieczeństwa i higieny;</w:t>
      </w:r>
    </w:p>
    <w:p w:rsidR="005D357C" w:rsidRPr="005D357C" w:rsidRDefault="005D357C" w:rsidP="005D357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rygorystycznie przestrzegaj w domu zasad higieny i czystości pomieszczeń, w których przebywasz;</w:t>
      </w:r>
    </w:p>
    <w:p w:rsidR="005D357C" w:rsidRPr="005D357C" w:rsidRDefault="005D357C" w:rsidP="005D357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śledź na bieżąco komunikaty GIS, MZ i MEN o sytuacji epidemiologicznej w kraju oraz informacje przesyłane przez dyrektora szkoły.</w:t>
      </w:r>
    </w:p>
    <w:p w:rsid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</w:p>
    <w:p w:rsid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lastRenderedPageBreak/>
        <w:t>Uczniu,</w:t>
      </w:r>
    </w:p>
    <w:p w:rsidR="005D357C" w:rsidRPr="005D357C" w:rsidRDefault="005D357C" w:rsidP="005D357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pamiętaj o swoim bezpieczeństwie w domu. Unikaj miejsc, gdzie są duże skupiska ludzi (np. komunikacja publiczna, kino, teatr, centra handlowe);</w:t>
      </w:r>
    </w:p>
    <w:p w:rsidR="005D357C" w:rsidRPr="005D357C" w:rsidRDefault="005D357C" w:rsidP="005D357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przerwa w funkcjonowaniu Twojej szkoły nie powinna oznaczać dni wolnych od nauki;</w:t>
      </w:r>
    </w:p>
    <w:p w:rsidR="005D357C" w:rsidRPr="005D357C" w:rsidRDefault="005D357C" w:rsidP="005D357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odpowiedzialnie wykorzystaj czas zawieszenia zajęć w Twojej szkole. Przeczytaj ulubioną książkę, spróbuj uzupełnić swoje wiadomości lub rozwijaj kompetencje. Skorzystaj przy tym z darmowej platformy epodreczniki.pl i materiałów rekomendowanych przez Twojego nauczyciela;</w:t>
      </w:r>
    </w:p>
    <w:p w:rsidR="005D357C" w:rsidRPr="005D357C" w:rsidRDefault="005D357C" w:rsidP="005D357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przestrzegaj w domu zasad higieny i czystości pomieszczeń, w których przebywasz.</w:t>
      </w: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Platforma epodreczniki.pl i materiały do samodzielnej nauki</w:t>
      </w: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Zachęcamy nauczycieli, aby w najbliższym czasie wspierali uczniów w nauce </w:t>
      </w:r>
      <w:r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br/>
      </w: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i przekazywali materiały do samodzielnej pracy w domu. Szczególnie prosimy o objęcie opieką uczniów, którzy przygotowują się do tegorocznego egzaminu ósmoklasisty, maturalnego oraz zawodowego i udostępnienie im niezbędnych materiałów.   </w:t>
      </w: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Rekomendujemy wykorzystanie w tym celu następujących rozwiązań:</w:t>
      </w:r>
    </w:p>
    <w:p w:rsidR="005D357C" w:rsidRPr="005D357C" w:rsidRDefault="005D357C" w:rsidP="005D357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dziennik elektroniczny;</w:t>
      </w:r>
    </w:p>
    <w:p w:rsidR="005D357C" w:rsidRPr="005D357C" w:rsidRDefault="005D357C" w:rsidP="005D357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strona internetowa szkoły, przedszkola, placówki oświatowej;</w:t>
      </w:r>
    </w:p>
    <w:p w:rsidR="005D357C" w:rsidRPr="005D357C" w:rsidRDefault="005D357C" w:rsidP="005D357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mailing do rodziców, a w przypadku uczniów starszych wysyłanie materiałów bezpośrednio do młodzieży.</w:t>
      </w:r>
    </w:p>
    <w:p w:rsid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Na platformie Ministerstwa Edukacji Narodowej </w:t>
      </w:r>
      <w:r w:rsidRPr="005D357C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epodreczniki.pl </w:t>
      </w: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udostępniliśmy </w:t>
      </w:r>
      <w:r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br/>
      </w: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e-materiały do wykorzystania przez nauczycieli lub do samodzielnej nauki przez uczniów. Epodręczniki.pl to biblioteka bezpłatnych, sprawdzonych, zgodnych z aktualną podstawą programową materiałów edukacyjnych.</w:t>
      </w: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Jak się zabezpieczyć przed </w:t>
      </w:r>
      <w:proofErr w:type="spellStart"/>
      <w:r w:rsidRPr="005D357C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koronawirusem</w:t>
      </w:r>
      <w:proofErr w:type="spellEnd"/>
      <w:r w:rsidRPr="005D357C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?</w:t>
      </w:r>
    </w:p>
    <w:p w:rsidR="005D357C" w:rsidRPr="005D357C" w:rsidRDefault="005D357C" w:rsidP="005D357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Często myj ręce przy użyciu mydła i wody.</w:t>
      </w:r>
    </w:p>
    <w:p w:rsidR="005D357C" w:rsidRPr="005D357C" w:rsidRDefault="005D357C" w:rsidP="005D357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Przy kasłaniu i kichaniu zakrywaj usta i nos. Zachowaj co najmniej metr odległości od osób, które kaszlą i kichają.</w:t>
      </w:r>
    </w:p>
    <w:p w:rsidR="005D357C" w:rsidRPr="005D357C" w:rsidRDefault="005D357C" w:rsidP="005D357C">
      <w:pPr>
        <w:shd w:val="clear" w:color="auto" w:fill="FFFFFF"/>
        <w:spacing w:after="240" w:line="240" w:lineRule="auto"/>
        <w:ind w:left="72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Osoby wracające z regionów zarażonych </w:t>
      </w:r>
      <w:proofErr w:type="spellStart"/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koronawirusem</w:t>
      </w:r>
      <w:proofErr w:type="spellEnd"/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powinny powiadomić o tym telefonicznie stację sanitarno-epidemiologiczną lub zgłosić się do oddziału obserwacyjno-zakaźnego. Więcej informacji dotyczących </w:t>
      </w:r>
      <w:proofErr w:type="spellStart"/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koronawirusa</w:t>
      </w:r>
      <w:proofErr w:type="spellEnd"/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na</w:t>
      </w:r>
      <w:r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="00530AAF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stronie: </w:t>
      </w:r>
      <w:r w:rsidRPr="005D357C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gov.pl/</w:t>
      </w:r>
      <w:proofErr w:type="spellStart"/>
      <w:r w:rsidRPr="005D357C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koronawirus</w:t>
      </w:r>
      <w:proofErr w:type="spellEnd"/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Podejrzewasz u siebie </w:t>
      </w:r>
      <w:proofErr w:type="spellStart"/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koronawirusa</w:t>
      </w:r>
      <w:proofErr w:type="spellEnd"/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? </w:t>
      </w:r>
      <w:r w:rsidRPr="005D357C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Zadzwoń pod numer 800 190 590</w:t>
      </w: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!</w:t>
      </w: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Bezpłatna infolinia NFZ jest czynna całą dobę, przez 7 dni w tygodniu. Wykwalifikowani konsultanci poinformują Cię, co zrobić, by otrzymać pomoc.</w:t>
      </w:r>
    </w:p>
    <w:p w:rsidR="005D357C" w:rsidRPr="005D357C" w:rsidRDefault="005D357C" w:rsidP="005D357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Departament Informacji i Promocji</w:t>
      </w:r>
      <w:r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Pr="005D357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Ministerstwo Edukacji Narodowej</w:t>
      </w:r>
    </w:p>
    <w:p w:rsidR="005D357C" w:rsidRPr="005D357C" w:rsidRDefault="005D357C" w:rsidP="005D357C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:rsidR="005D357C" w:rsidRPr="005D357C" w:rsidRDefault="005D357C" w:rsidP="005D357C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D357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:rsidR="008F2BF5" w:rsidRPr="005D357C" w:rsidRDefault="008F2BF5" w:rsidP="005D357C">
      <w:pPr>
        <w:jc w:val="both"/>
        <w:rPr>
          <w:sz w:val="24"/>
          <w:szCs w:val="24"/>
        </w:rPr>
      </w:pPr>
    </w:p>
    <w:p w:rsidR="005D357C" w:rsidRPr="005D357C" w:rsidRDefault="005D357C" w:rsidP="005D357C">
      <w:pPr>
        <w:jc w:val="both"/>
        <w:rPr>
          <w:sz w:val="24"/>
          <w:szCs w:val="24"/>
        </w:rPr>
      </w:pPr>
    </w:p>
    <w:sectPr w:rsidR="005D357C" w:rsidRPr="005D3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47A0"/>
    <w:multiLevelType w:val="multilevel"/>
    <w:tmpl w:val="F188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26C0D"/>
    <w:multiLevelType w:val="multilevel"/>
    <w:tmpl w:val="F89A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D212BD"/>
    <w:multiLevelType w:val="multilevel"/>
    <w:tmpl w:val="3CD6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BC00F7"/>
    <w:multiLevelType w:val="multilevel"/>
    <w:tmpl w:val="4528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DA2221"/>
    <w:multiLevelType w:val="multilevel"/>
    <w:tmpl w:val="FBB4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F35641"/>
    <w:multiLevelType w:val="multilevel"/>
    <w:tmpl w:val="A95E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7C"/>
    <w:rsid w:val="00530AAF"/>
    <w:rsid w:val="005D357C"/>
    <w:rsid w:val="008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9CB5"/>
  <w15:chartTrackingRefBased/>
  <w15:docId w15:val="{4009D278-4198-4EAE-BF94-7D6E6924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3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cp:lastPrinted>2020-03-11T11:07:00Z</cp:lastPrinted>
  <dcterms:created xsi:type="dcterms:W3CDTF">2020-03-11T10:49:00Z</dcterms:created>
  <dcterms:modified xsi:type="dcterms:W3CDTF">2020-03-11T11:08:00Z</dcterms:modified>
</cp:coreProperties>
</file>