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DC" w:rsidRDefault="00D82CDC" w:rsidP="00D82CDC">
      <w:pPr>
        <w:jc w:val="center"/>
        <w:rPr>
          <w:b/>
          <w:szCs w:val="24"/>
        </w:rPr>
      </w:pPr>
      <w:r>
        <w:rPr>
          <w:b/>
          <w:szCs w:val="24"/>
        </w:rPr>
        <w:t>KONSPEKT LEKCJI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>Przedmiot: religi</w:t>
      </w:r>
      <w:r>
        <w:rPr>
          <w:szCs w:val="24"/>
        </w:rPr>
        <w:t>a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>Typ szkoły: szkoła podstawowa</w:t>
      </w:r>
      <w:r>
        <w:rPr>
          <w:szCs w:val="24"/>
        </w:rPr>
        <w:t xml:space="preserve"> - oddział przedszkolny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 xml:space="preserve">Dział programowy: </w:t>
      </w:r>
      <w:r>
        <w:rPr>
          <w:szCs w:val="24"/>
        </w:rPr>
        <w:t>katechezy dodatkowe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>Temat le</w:t>
      </w:r>
      <w:r>
        <w:rPr>
          <w:szCs w:val="24"/>
        </w:rPr>
        <w:t>kcji: Serce, które zawsze kocha.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>Planowany czas lekcji: 30</w:t>
      </w:r>
      <w:r>
        <w:rPr>
          <w:szCs w:val="24"/>
        </w:rPr>
        <w:t xml:space="preserve"> min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 xml:space="preserve">Cele lekcji: </w:t>
      </w:r>
      <w:r>
        <w:rPr>
          <w:szCs w:val="24"/>
        </w:rPr>
        <w:t>Uświadomienie, że serce Jezusa kocha nas zawsze.</w:t>
      </w:r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>Formy pracy: p</w:t>
      </w:r>
      <w:r>
        <w:rPr>
          <w:szCs w:val="24"/>
        </w:rPr>
        <w:t>ogadanka, p</w:t>
      </w:r>
      <w:r>
        <w:rPr>
          <w:szCs w:val="24"/>
        </w:rPr>
        <w:t>raca indywidualna</w:t>
      </w:r>
    </w:p>
    <w:p w:rsidR="00D82CDC" w:rsidRDefault="002004A2" w:rsidP="00D82CDC">
      <w:pPr>
        <w:jc w:val="both"/>
        <w:rPr>
          <w:szCs w:val="24"/>
        </w:rPr>
      </w:pPr>
      <w:r>
        <w:rPr>
          <w:szCs w:val="24"/>
        </w:rPr>
        <w:t>Metody: praktyczna, programowa (korzystanie z tablicy interaktywnej)</w:t>
      </w:r>
      <w:bookmarkStart w:id="0" w:name="_GoBack"/>
      <w:bookmarkEnd w:id="0"/>
    </w:p>
    <w:p w:rsidR="00D82CDC" w:rsidRDefault="00D82CDC" w:rsidP="00D82CDC">
      <w:pPr>
        <w:jc w:val="both"/>
        <w:rPr>
          <w:szCs w:val="24"/>
        </w:rPr>
      </w:pPr>
      <w:r>
        <w:rPr>
          <w:szCs w:val="24"/>
        </w:rPr>
        <w:t xml:space="preserve">Środki dydaktyczne: </w:t>
      </w:r>
      <w:r>
        <w:rPr>
          <w:szCs w:val="24"/>
        </w:rPr>
        <w:t xml:space="preserve">tablica interaktywna z dostępem do </w:t>
      </w:r>
      <w:proofErr w:type="spellStart"/>
      <w:r>
        <w:rPr>
          <w:szCs w:val="24"/>
        </w:rPr>
        <w:t>internetu</w:t>
      </w:r>
      <w:proofErr w:type="spellEnd"/>
      <w:r>
        <w:rPr>
          <w:szCs w:val="24"/>
        </w:rPr>
        <w:t>, ilustracja, kolorowanki</w:t>
      </w:r>
    </w:p>
    <w:p w:rsidR="00D82CDC" w:rsidRDefault="00D82CDC" w:rsidP="00D82CDC">
      <w:pPr>
        <w:jc w:val="both"/>
        <w:rPr>
          <w:szCs w:val="24"/>
        </w:rPr>
      </w:pPr>
    </w:p>
    <w:p w:rsidR="00D82CDC" w:rsidRDefault="00D82CDC" w:rsidP="00D82CDC">
      <w:pPr>
        <w:jc w:val="both"/>
        <w:rPr>
          <w:b/>
          <w:szCs w:val="24"/>
        </w:rPr>
      </w:pPr>
      <w:r>
        <w:rPr>
          <w:b/>
          <w:szCs w:val="24"/>
        </w:rPr>
        <w:t xml:space="preserve">Przebieg lekcji: </w:t>
      </w:r>
    </w:p>
    <w:p w:rsidR="00D82CDC" w:rsidRDefault="00D82CDC" w:rsidP="00D82CDC">
      <w:pPr>
        <w:jc w:val="both"/>
        <w:rPr>
          <w:szCs w:val="24"/>
        </w:rPr>
      </w:pPr>
      <w:r>
        <w:rPr>
          <w:b/>
          <w:szCs w:val="24"/>
        </w:rPr>
        <w:t>Faza wprowadzająca:</w:t>
      </w:r>
      <w:r>
        <w:rPr>
          <w:szCs w:val="24"/>
        </w:rPr>
        <w:t xml:space="preserve"> Sprawy organizacyjno – porządkowe. </w:t>
      </w:r>
      <w:r>
        <w:rPr>
          <w:szCs w:val="24"/>
        </w:rPr>
        <w:t>Modlitwa, podanie celu lekcji.</w:t>
      </w:r>
      <w:r w:rsidR="00CC0D35">
        <w:rPr>
          <w:szCs w:val="24"/>
        </w:rPr>
        <w:t xml:space="preserve"> Uświadomienie czym jest serce, co znaczy mieć dobre serce.</w:t>
      </w:r>
    </w:p>
    <w:p w:rsidR="002004A2" w:rsidRDefault="00D82CDC" w:rsidP="00D82CDC">
      <w:pPr>
        <w:jc w:val="both"/>
        <w:rPr>
          <w:szCs w:val="24"/>
        </w:rPr>
      </w:pPr>
      <w:r>
        <w:rPr>
          <w:b/>
          <w:szCs w:val="24"/>
        </w:rPr>
        <w:t>Faza realizacyjna:</w:t>
      </w:r>
      <w:r>
        <w:rPr>
          <w:szCs w:val="24"/>
        </w:rPr>
        <w:t xml:space="preserve"> </w:t>
      </w:r>
      <w:r w:rsidR="00CC0D35">
        <w:rPr>
          <w:szCs w:val="24"/>
        </w:rPr>
        <w:t xml:space="preserve">Pogadanka dotycząca Jezusa, Jego Serca, Jego miłości do nas. W sercu Jezusa każdy </w:t>
      </w:r>
      <w:r w:rsidR="002004A2">
        <w:rPr>
          <w:szCs w:val="24"/>
        </w:rPr>
        <w:t xml:space="preserve">człowiek </w:t>
      </w:r>
      <w:r w:rsidR="00CC0D35">
        <w:rPr>
          <w:szCs w:val="24"/>
        </w:rPr>
        <w:t>ma swój dom</w:t>
      </w:r>
      <w:r w:rsidR="002004A2">
        <w:rPr>
          <w:szCs w:val="24"/>
        </w:rPr>
        <w:t>. Pan Jezus kocha wszystkich tak samo i chce, aby każdy człowiek z Nim się spotkał. On pomaga nam w życiu, abyśmy mogli tak jak On czynić dobro, mieć dobre serce. Jezus jest naszym najlepszym Przyjacielem. Kiedy się z nim spotykamy i rozmawiamy, stajemy się do Niego podobni. Nasze serce jest coraz bardziej podobne do Jego Serca.</w:t>
      </w:r>
    </w:p>
    <w:p w:rsidR="00D82CDC" w:rsidRDefault="00D82CDC" w:rsidP="00D82CDC">
      <w:pPr>
        <w:jc w:val="both"/>
        <w:rPr>
          <w:szCs w:val="24"/>
        </w:rPr>
      </w:pPr>
      <w:r>
        <w:rPr>
          <w:b/>
          <w:szCs w:val="24"/>
        </w:rPr>
        <w:t>Faza podsumowująca:</w:t>
      </w:r>
      <w:r>
        <w:rPr>
          <w:szCs w:val="24"/>
        </w:rPr>
        <w:t xml:space="preserve"> Uczniowie korzystając z</w:t>
      </w:r>
      <w:r w:rsidR="00CC0D35">
        <w:rPr>
          <w:szCs w:val="24"/>
        </w:rPr>
        <w:t xml:space="preserve"> tablicy interaktywnej pojedynczo rysują Serce Jezusa uwzględniając</w:t>
      </w:r>
      <w:r>
        <w:rPr>
          <w:szCs w:val="24"/>
        </w:rPr>
        <w:t xml:space="preserve"> </w:t>
      </w:r>
      <w:r w:rsidR="00CC0D35">
        <w:rPr>
          <w:szCs w:val="24"/>
        </w:rPr>
        <w:t>wszystkie Jego atrybuty, oraz kolorują obrazki.</w:t>
      </w:r>
    </w:p>
    <w:p w:rsidR="00D82CDC" w:rsidRDefault="00D82CDC" w:rsidP="00D82CDC">
      <w:pPr>
        <w:jc w:val="both"/>
        <w:rPr>
          <w:szCs w:val="24"/>
        </w:rPr>
      </w:pPr>
    </w:p>
    <w:p w:rsidR="00D82CDC" w:rsidRDefault="00CC0D35" w:rsidP="00D82CDC">
      <w:pPr>
        <w:jc w:val="right"/>
      </w:pPr>
      <w:r>
        <w:t>Wilk Monik</w:t>
      </w:r>
      <w:r w:rsidR="00D82CDC">
        <w:t>a</w:t>
      </w:r>
    </w:p>
    <w:p w:rsidR="00D82CDC" w:rsidRDefault="00D82CDC" w:rsidP="00D82CDC">
      <w:pPr>
        <w:jc w:val="both"/>
        <w:rPr>
          <w:szCs w:val="24"/>
        </w:rPr>
      </w:pPr>
    </w:p>
    <w:p w:rsidR="005A7FC5" w:rsidRDefault="005A7FC5"/>
    <w:sectPr w:rsidR="005A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DC"/>
    <w:rsid w:val="002004A2"/>
    <w:rsid w:val="005A7FC5"/>
    <w:rsid w:val="00CC0D35"/>
    <w:rsid w:val="00D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DC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DC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2018-06-10T19:23:00Z</dcterms:created>
  <dcterms:modified xsi:type="dcterms:W3CDTF">2018-06-10T19:53:00Z</dcterms:modified>
</cp:coreProperties>
</file>