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20" w:rsidRDefault="00AE1D20" w:rsidP="00102591">
      <w:pPr>
        <w:pStyle w:val="jsx-4098198752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Theme="minorHAnsi" w:hAnsiTheme="minorHAnsi" w:cstheme="minorHAnsi"/>
        </w:rPr>
      </w:pPr>
      <w:r w:rsidRPr="00AE1D20">
        <w:rPr>
          <w:rFonts w:asciiTheme="minorHAnsi" w:hAnsiTheme="minorHAnsi" w:cstheme="minorHAnsi"/>
          <w:spacing w:val="5"/>
        </w:rPr>
        <w:t>Wszyscy wiemy, czym jest</w:t>
      </w:r>
      <w:r w:rsidRPr="00AE1D20">
        <w:rPr>
          <w:rStyle w:val="Pogrubienie"/>
          <w:rFonts w:asciiTheme="minorHAnsi" w:hAnsiTheme="minorHAnsi" w:cstheme="minorHAnsi"/>
          <w:spacing w:val="5"/>
          <w:bdr w:val="none" w:sz="0" w:space="0" w:color="auto" w:frame="1"/>
        </w:rPr>
        <w:t> LEGO – te słynne małe </w:t>
      </w:r>
      <w:hyperlink r:id="rId4" w:tgtFrame="_blank" w:history="1">
        <w:r w:rsidRPr="00AE1D20">
          <w:rPr>
            <w:rStyle w:val="Hipercze"/>
            <w:rFonts w:asciiTheme="minorHAnsi" w:hAnsiTheme="minorHAnsi" w:cstheme="minorHAnsi"/>
            <w:b/>
            <w:bCs/>
            <w:color w:val="auto"/>
            <w:spacing w:val="5"/>
            <w:u w:val="none"/>
            <w:bdr w:val="none" w:sz="0" w:space="0" w:color="auto" w:frame="1"/>
          </w:rPr>
          <w:t>kolorowe klocki</w:t>
        </w:r>
      </w:hyperlink>
      <w:r w:rsidRPr="00AE1D20">
        <w:rPr>
          <w:rStyle w:val="Pogrubienie"/>
          <w:rFonts w:asciiTheme="minorHAnsi" w:hAnsiTheme="minorHAnsi" w:cstheme="minorHAnsi"/>
          <w:spacing w:val="5"/>
          <w:bdr w:val="none" w:sz="0" w:space="0" w:color="auto" w:frame="1"/>
        </w:rPr>
        <w:t> i elementy</w:t>
      </w:r>
      <w:r w:rsidRPr="00AE1D20">
        <w:rPr>
          <w:rFonts w:asciiTheme="minorHAnsi" w:hAnsiTheme="minorHAnsi" w:cstheme="minorHAnsi"/>
          <w:spacing w:val="5"/>
        </w:rPr>
        <w:t xml:space="preserve">, z których można budować wszystko, czego dusza zapragnie. </w:t>
      </w:r>
      <w:r w:rsidRPr="00AE1D20">
        <w:rPr>
          <w:rFonts w:asciiTheme="minorHAnsi" w:hAnsiTheme="minorHAnsi" w:cstheme="minorHAnsi"/>
          <w:spacing w:val="5"/>
        </w:rPr>
        <w:t xml:space="preserve">Na dzisiejszych zajęciach dodatkowych </w:t>
      </w:r>
      <w:r w:rsidRPr="00AE1D20">
        <w:rPr>
          <w:rFonts w:asciiTheme="minorHAnsi" w:hAnsiTheme="minorHAnsi" w:cstheme="minorHAnsi"/>
        </w:rPr>
        <w:t xml:space="preserve">KRAINA MARZEŃ” </w:t>
      </w:r>
      <w:r w:rsidRPr="00AE1D20">
        <w:rPr>
          <w:rFonts w:asciiTheme="minorHAnsi" w:hAnsiTheme="minorHAnsi" w:cstheme="minorHAnsi"/>
          <w:spacing w:val="5"/>
        </w:rPr>
        <w:t xml:space="preserve">w klasie I uczniowie wykorzystali klocki LEGO STEAM zakupione </w:t>
      </w:r>
      <w:r w:rsidR="00102591">
        <w:rPr>
          <w:rFonts w:asciiTheme="minorHAnsi" w:hAnsiTheme="minorHAnsi" w:cstheme="minorHAnsi"/>
          <w:spacing w:val="5"/>
        </w:rPr>
        <w:br/>
      </w:r>
      <w:r w:rsidRPr="00AE1D20">
        <w:rPr>
          <w:rFonts w:asciiTheme="minorHAnsi" w:hAnsiTheme="minorHAnsi" w:cstheme="minorHAnsi"/>
          <w:spacing w:val="5"/>
        </w:rPr>
        <w:t xml:space="preserve">w ramach programu </w:t>
      </w:r>
      <w:r w:rsidRPr="00AE1D20">
        <w:rPr>
          <w:rStyle w:val="Pogrubienie"/>
          <w:rFonts w:asciiTheme="minorHAnsi" w:hAnsiTheme="minorHAnsi" w:cstheme="minorHAnsi"/>
          <w:shd w:val="clear" w:color="auto" w:fill="FFFFFF"/>
        </w:rPr>
        <w:t>#</w:t>
      </w:r>
      <w:proofErr w:type="spellStart"/>
      <w:r w:rsidRPr="00AE1D20">
        <w:rPr>
          <w:rStyle w:val="Pogrubienie"/>
          <w:rFonts w:asciiTheme="minorHAnsi" w:hAnsiTheme="minorHAnsi" w:cstheme="minorHAnsi"/>
          <w:shd w:val="clear" w:color="auto" w:fill="FFFFFF"/>
        </w:rPr>
        <w:t>LaboratoriaPrzyszłości</w:t>
      </w:r>
      <w:proofErr w:type="spellEnd"/>
      <w:r w:rsidRPr="00AE1D20">
        <w:rPr>
          <w:rStyle w:val="Pogrubienie"/>
          <w:rFonts w:asciiTheme="minorHAnsi" w:hAnsiTheme="minorHAnsi" w:cstheme="minorHAnsi"/>
          <w:shd w:val="clear" w:color="auto" w:fill="FFFFFF"/>
        </w:rPr>
        <w:t xml:space="preserve"> #</w:t>
      </w:r>
      <w:proofErr w:type="spellStart"/>
      <w:r w:rsidRPr="00AE1D20">
        <w:rPr>
          <w:rStyle w:val="Pogrubienie"/>
          <w:rFonts w:asciiTheme="minorHAnsi" w:hAnsiTheme="minorHAnsi" w:cstheme="minorHAnsi"/>
          <w:shd w:val="clear" w:color="auto" w:fill="FFFFFF"/>
        </w:rPr>
        <w:t>LaboratoriaPrzyszlosci</w:t>
      </w:r>
      <w:proofErr w:type="spellEnd"/>
      <w:r w:rsidR="009E3802">
        <w:rPr>
          <w:rFonts w:asciiTheme="minorHAnsi" w:hAnsiTheme="minorHAnsi" w:cstheme="minorHAnsi"/>
          <w:spacing w:val="5"/>
        </w:rPr>
        <w:t>.</w:t>
      </w:r>
      <w:r w:rsidRPr="00AE1D20">
        <w:rPr>
          <w:rFonts w:asciiTheme="minorHAnsi" w:hAnsiTheme="minorHAnsi" w:cstheme="minorHAnsi"/>
          <w:spacing w:val="5"/>
        </w:rPr>
        <w:t xml:space="preserve"> Była to okazja do wymarzonej podróży. Uczniowie  </w:t>
      </w:r>
      <w:r w:rsidRPr="00AE1D20">
        <w:rPr>
          <w:rFonts w:asciiTheme="minorHAnsi" w:hAnsiTheme="minorHAnsi" w:cstheme="minorHAnsi"/>
        </w:rPr>
        <w:t>z chęcią i radością budowali ciekawe pojazdy i układali do nich ciekawe historyjki.</w:t>
      </w:r>
      <w:r w:rsidRPr="00AE1D20">
        <w:rPr>
          <w:rFonts w:asciiTheme="minorHAnsi" w:hAnsiTheme="minorHAnsi" w:cstheme="minorHAnsi"/>
        </w:rPr>
        <w:t xml:space="preserve"> Z niecierpliwością </w:t>
      </w:r>
      <w:r w:rsidR="009E3802" w:rsidRPr="00AE1D20">
        <w:rPr>
          <w:rFonts w:asciiTheme="minorHAnsi" w:hAnsiTheme="minorHAnsi" w:cstheme="minorHAnsi"/>
        </w:rPr>
        <w:t>czekamy</w:t>
      </w:r>
      <w:r w:rsidRPr="00AE1D20">
        <w:rPr>
          <w:rFonts w:asciiTheme="minorHAnsi" w:hAnsiTheme="minorHAnsi" w:cstheme="minorHAnsi"/>
        </w:rPr>
        <w:t xml:space="preserve"> na kolejne zajęcia. </w:t>
      </w:r>
    </w:p>
    <w:p w:rsidR="00102591" w:rsidRDefault="00102591" w:rsidP="00102591">
      <w:pPr>
        <w:pStyle w:val="jsx-4098198752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Theme="minorHAnsi" w:hAnsiTheme="minorHAnsi" w:cstheme="minorHAnsi"/>
        </w:rPr>
      </w:pPr>
    </w:p>
    <w:p w:rsidR="00102591" w:rsidRDefault="00102591" w:rsidP="00102591">
      <w:pPr>
        <w:pStyle w:val="jsx-4098198752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Theme="minorHAnsi" w:hAnsiTheme="minorHAnsi" w:cstheme="minorHAnsi"/>
          <w:spacing w:val="5"/>
        </w:rPr>
      </w:pPr>
      <w:r w:rsidRPr="00102591">
        <w:rPr>
          <w:rFonts w:asciiTheme="minorHAnsi" w:hAnsiTheme="minorHAnsi" w:cstheme="minorHAnsi"/>
          <w:noProof/>
          <w:spacing w:val="5"/>
        </w:rPr>
        <w:drawing>
          <wp:inline distT="0" distB="0" distL="0" distR="0">
            <wp:extent cx="2843662" cy="2132330"/>
            <wp:effectExtent l="0" t="0" r="0" b="1270"/>
            <wp:docPr id="1" name="Obraz 1" descr="C:\Users\UGZW\Desktop\lab. lilka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GZW\Desktop\lab. lilka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26" cy="213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pacing w:val="5"/>
        </w:rPr>
        <w:t xml:space="preserve"> </w:t>
      </w:r>
      <w:r w:rsidRPr="00102591">
        <w:rPr>
          <w:rFonts w:asciiTheme="minorHAnsi" w:hAnsiTheme="minorHAnsi" w:cstheme="minorHAnsi"/>
          <w:noProof/>
          <w:spacing w:val="5"/>
        </w:rPr>
        <w:drawing>
          <wp:inline distT="0" distB="0" distL="0" distR="0">
            <wp:extent cx="2843536" cy="2132236"/>
            <wp:effectExtent l="0" t="0" r="0" b="1905"/>
            <wp:docPr id="2" name="Obraz 2" descr="C:\Users\UGZW\Desktop\lab. lilka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GZW\Desktop\lab. lilka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943" cy="21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591" w:rsidRDefault="00102591" w:rsidP="00102591">
      <w:pPr>
        <w:pStyle w:val="jsx-4098198752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Theme="minorHAnsi" w:hAnsiTheme="minorHAnsi" w:cstheme="minorHAnsi"/>
          <w:spacing w:val="5"/>
        </w:rPr>
      </w:pPr>
    </w:p>
    <w:p w:rsidR="00102591" w:rsidRDefault="00102591" w:rsidP="00102591">
      <w:pPr>
        <w:pStyle w:val="jsx-4098198752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Theme="minorHAnsi" w:hAnsiTheme="minorHAnsi" w:cstheme="minorHAnsi"/>
          <w:spacing w:val="5"/>
        </w:rPr>
      </w:pPr>
      <w:r w:rsidRPr="00102591">
        <w:rPr>
          <w:rFonts w:asciiTheme="minorHAnsi" w:hAnsiTheme="minorHAnsi" w:cstheme="minorHAnsi"/>
          <w:noProof/>
          <w:spacing w:val="5"/>
        </w:rPr>
        <w:drawing>
          <wp:inline distT="0" distB="0" distL="0" distR="0">
            <wp:extent cx="2843530" cy="2132231"/>
            <wp:effectExtent l="0" t="0" r="0" b="1905"/>
            <wp:docPr id="3" name="Obraz 3" descr="C:\Users\UGZW\Desktop\lab. lilka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GZW\Desktop\lab. lilka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43" cy="213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pacing w:val="5"/>
        </w:rPr>
        <w:t xml:space="preserve"> </w:t>
      </w:r>
      <w:r w:rsidRPr="00102591">
        <w:rPr>
          <w:rFonts w:asciiTheme="minorHAnsi" w:hAnsiTheme="minorHAnsi" w:cstheme="minorHAnsi"/>
          <w:noProof/>
          <w:spacing w:val="5"/>
        </w:rPr>
        <w:drawing>
          <wp:inline distT="0" distB="0" distL="0" distR="0">
            <wp:extent cx="2841968" cy="2131060"/>
            <wp:effectExtent l="0" t="0" r="0" b="2540"/>
            <wp:docPr id="4" name="Obraz 4" descr="C:\Users\UGZW\Desktop\lab. lilka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GZW\Desktop\lab. lilka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06" cy="213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591" w:rsidRDefault="00102591" w:rsidP="00102591">
      <w:pPr>
        <w:pStyle w:val="jsx-4098198752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Theme="minorHAnsi" w:hAnsiTheme="minorHAnsi" w:cstheme="minorHAnsi"/>
          <w:spacing w:val="5"/>
        </w:rPr>
      </w:pPr>
    </w:p>
    <w:p w:rsidR="00102591" w:rsidRPr="00AE1D20" w:rsidRDefault="00102591" w:rsidP="00102591">
      <w:pPr>
        <w:pStyle w:val="jsx-4098198752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Theme="minorHAnsi" w:hAnsiTheme="minorHAnsi" w:cstheme="minorHAnsi"/>
          <w:spacing w:val="5"/>
        </w:rPr>
      </w:pPr>
      <w:r w:rsidRPr="00102591">
        <w:rPr>
          <w:rFonts w:asciiTheme="minorHAnsi" w:hAnsiTheme="minorHAnsi" w:cstheme="minorHAnsi"/>
          <w:noProof/>
          <w:spacing w:val="5"/>
        </w:rPr>
        <w:drawing>
          <wp:inline distT="0" distB="0" distL="0" distR="0">
            <wp:extent cx="2843530" cy="2132230"/>
            <wp:effectExtent l="0" t="0" r="0" b="1905"/>
            <wp:docPr id="5" name="Obraz 5" descr="C:\Users\UGZW\Desktop\lab. lilka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GZW\Desktop\lab. lilka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000" cy="213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pacing w:val="5"/>
        </w:rPr>
        <w:t xml:space="preserve"> </w:t>
      </w:r>
      <w:r w:rsidRPr="00102591">
        <w:rPr>
          <w:rFonts w:asciiTheme="minorHAnsi" w:hAnsiTheme="minorHAnsi" w:cstheme="minorHAnsi"/>
          <w:noProof/>
          <w:spacing w:val="5"/>
        </w:rPr>
        <w:drawing>
          <wp:inline distT="0" distB="0" distL="0" distR="0">
            <wp:extent cx="2847049" cy="2134870"/>
            <wp:effectExtent l="0" t="0" r="0" b="0"/>
            <wp:docPr id="6" name="Obraz 6" descr="C:\Users\UGZW\Desktop\lab. lilka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GZW\Desktop\lab. lilka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966" cy="213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591" w:rsidRPr="00AE1D20" w:rsidSect="0010259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4E"/>
    <w:rsid w:val="00102591"/>
    <w:rsid w:val="00106B4E"/>
    <w:rsid w:val="002F09F7"/>
    <w:rsid w:val="009E3802"/>
    <w:rsid w:val="00AE1D20"/>
    <w:rsid w:val="00C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EA474-5919-476B-A41B-D9FFBAD7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F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sx-4098198752">
    <w:name w:val="jsx-4098198752"/>
    <w:basedOn w:val="Normalny"/>
    <w:rsid w:val="00A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1D2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E1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2159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808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jestesmama.pl/niemowleta/zabawy-dla-polrocznego-dziecka-7-propozycji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Dawid</dc:creator>
  <cp:lastModifiedBy>Konto Microsoft</cp:lastModifiedBy>
  <cp:revision>3</cp:revision>
  <dcterms:created xsi:type="dcterms:W3CDTF">2022-11-28T22:10:00Z</dcterms:created>
  <dcterms:modified xsi:type="dcterms:W3CDTF">2022-11-28T22:14:00Z</dcterms:modified>
</cp:coreProperties>
</file>