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B4D02" w14:textId="5847F420" w:rsidR="00004692" w:rsidRPr="00B94544" w:rsidRDefault="00004692" w:rsidP="0000469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B94544">
        <w:rPr>
          <w:rFonts w:eastAsia="Times New Roman" w:cstheme="minorHAnsi"/>
          <w:b/>
          <w:bCs/>
          <w:kern w:val="36"/>
          <w:lang w:eastAsia="pl-PL"/>
        </w:rPr>
        <w:t xml:space="preserve">REKRUTACJA DO PRZEDSZKOLI/ODDZIAŁÓW PRZEDSZKOLNYCH </w:t>
      </w:r>
      <w:r w:rsidR="000A074A" w:rsidRPr="00B94544">
        <w:rPr>
          <w:rFonts w:eastAsia="Times New Roman" w:cstheme="minorHAnsi"/>
          <w:b/>
          <w:bCs/>
          <w:kern w:val="36"/>
          <w:lang w:eastAsia="pl-PL"/>
        </w:rPr>
        <w:t xml:space="preserve">W SZKOŁACH PODSTAWOWYCH </w:t>
      </w:r>
      <w:r w:rsidRPr="00B94544">
        <w:rPr>
          <w:rFonts w:eastAsia="Times New Roman" w:cstheme="minorHAnsi"/>
          <w:b/>
          <w:bCs/>
          <w:kern w:val="36"/>
          <w:lang w:eastAsia="pl-PL"/>
        </w:rPr>
        <w:t>NA ROK SZKOLNY 202</w:t>
      </w:r>
      <w:r w:rsidR="00342E7E">
        <w:rPr>
          <w:rFonts w:eastAsia="Times New Roman" w:cstheme="minorHAnsi"/>
          <w:b/>
          <w:bCs/>
          <w:kern w:val="36"/>
          <w:lang w:eastAsia="pl-PL"/>
        </w:rPr>
        <w:t>5</w:t>
      </w:r>
      <w:r w:rsidRPr="00B94544">
        <w:rPr>
          <w:rFonts w:eastAsia="Times New Roman" w:cstheme="minorHAnsi"/>
          <w:b/>
          <w:bCs/>
          <w:kern w:val="36"/>
          <w:lang w:eastAsia="pl-PL"/>
        </w:rPr>
        <w:t>/202</w:t>
      </w:r>
      <w:r w:rsidR="00342E7E">
        <w:rPr>
          <w:rFonts w:eastAsia="Times New Roman" w:cstheme="minorHAnsi"/>
          <w:b/>
          <w:bCs/>
          <w:kern w:val="36"/>
          <w:lang w:eastAsia="pl-PL"/>
        </w:rPr>
        <w:t>6</w:t>
      </w:r>
    </w:p>
    <w:p w14:paraId="226BD9E2" w14:textId="37F7888F" w:rsidR="00004692" w:rsidRPr="00B94544" w:rsidRDefault="00004692" w:rsidP="00AD5210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lang w:eastAsia="pl-PL"/>
        </w:rPr>
      </w:pPr>
      <w:r w:rsidRPr="00B94544">
        <w:rPr>
          <w:rFonts w:eastAsia="Times New Roman" w:cstheme="minorHAnsi"/>
          <w:lang w:eastAsia="pl-PL"/>
        </w:rPr>
        <w:t>Rekrutacja do przedszkoli</w:t>
      </w:r>
      <w:r w:rsidR="006F6E58">
        <w:rPr>
          <w:rFonts w:eastAsia="Times New Roman" w:cstheme="minorHAnsi"/>
          <w:lang w:eastAsia="pl-PL"/>
        </w:rPr>
        <w:t xml:space="preserve"> oraz</w:t>
      </w:r>
      <w:r w:rsidRPr="00B94544">
        <w:rPr>
          <w:rFonts w:eastAsia="Times New Roman" w:cstheme="minorHAnsi"/>
          <w:lang w:eastAsia="pl-PL"/>
        </w:rPr>
        <w:t xml:space="preserve"> oddziałów przedszkolnych </w:t>
      </w:r>
      <w:r w:rsidR="000A074A" w:rsidRPr="00B94544">
        <w:rPr>
          <w:rFonts w:eastAsia="Times New Roman" w:cstheme="minorHAnsi"/>
          <w:lang w:eastAsia="pl-PL"/>
        </w:rPr>
        <w:t xml:space="preserve">w szkołach podstawowych </w:t>
      </w:r>
      <w:r w:rsidRPr="00B94544">
        <w:rPr>
          <w:rFonts w:eastAsia="Times New Roman" w:cstheme="minorHAnsi"/>
          <w:lang w:eastAsia="pl-PL"/>
        </w:rPr>
        <w:t xml:space="preserve">rozpocznie się </w:t>
      </w:r>
      <w:r w:rsidR="00F34ABA">
        <w:rPr>
          <w:rFonts w:eastAsia="Times New Roman" w:cstheme="minorHAnsi"/>
          <w:b/>
          <w:bCs/>
          <w:lang w:eastAsia="pl-PL"/>
        </w:rPr>
        <w:t>11 lutego 2025 r.</w:t>
      </w:r>
      <w:r w:rsidRPr="00B94544">
        <w:rPr>
          <w:rFonts w:eastAsia="Times New Roman" w:cstheme="minorHAnsi"/>
          <w:b/>
          <w:bCs/>
          <w:lang w:eastAsia="pl-PL"/>
        </w:rPr>
        <w:t xml:space="preserve"> </w:t>
      </w:r>
      <w:r w:rsidRPr="00B94544">
        <w:rPr>
          <w:rFonts w:eastAsia="Times New Roman" w:cstheme="minorHAnsi"/>
          <w:lang w:eastAsia="pl-PL"/>
        </w:rPr>
        <w:t>o</w:t>
      </w:r>
      <w:r w:rsidR="00DD4128" w:rsidRPr="00B94544">
        <w:rPr>
          <w:rFonts w:eastAsia="Times New Roman" w:cstheme="minorHAnsi"/>
          <w:b/>
          <w:bCs/>
          <w:lang w:eastAsia="pl-PL"/>
        </w:rPr>
        <w:t xml:space="preserve"> </w:t>
      </w:r>
      <w:r w:rsidR="00F34ABA">
        <w:rPr>
          <w:rFonts w:eastAsia="Times New Roman" w:cstheme="minorHAnsi"/>
          <w:b/>
          <w:bCs/>
          <w:lang w:eastAsia="pl-PL"/>
        </w:rPr>
        <w:t>8.00</w:t>
      </w:r>
      <w:r w:rsidR="000A074A" w:rsidRPr="00B94544">
        <w:rPr>
          <w:rFonts w:eastAsia="Times New Roman" w:cstheme="minorHAnsi"/>
          <w:b/>
          <w:bCs/>
          <w:lang w:eastAsia="pl-PL"/>
        </w:rPr>
        <w:t xml:space="preserve"> </w:t>
      </w:r>
      <w:r w:rsidRPr="00B94544">
        <w:rPr>
          <w:rFonts w:eastAsia="Times New Roman" w:cstheme="minorHAnsi"/>
          <w:lang w:eastAsia="pl-PL"/>
        </w:rPr>
        <w:t xml:space="preserve">i prowadzona będzie za pomocą </w:t>
      </w:r>
      <w:hyperlink r:id="rId6" w:history="1">
        <w:r w:rsidRPr="00B94544">
          <w:rPr>
            <w:rStyle w:val="Hipercze"/>
            <w:rFonts w:eastAsia="Times New Roman" w:cstheme="minorHAnsi"/>
            <w:lang w:eastAsia="pl-PL"/>
          </w:rPr>
          <w:t>elektronicznego systemu rekrutacji</w:t>
        </w:r>
      </w:hyperlink>
      <w:r w:rsidR="00A97560">
        <w:t>,</w:t>
      </w:r>
      <w:r w:rsidR="00A97560">
        <w:rPr>
          <w:rFonts w:eastAsia="Times New Roman" w:cstheme="minorHAnsi"/>
          <w:color w:val="4472C4" w:themeColor="accent1"/>
          <w:lang w:eastAsia="pl-PL"/>
        </w:rPr>
        <w:t xml:space="preserve"> </w:t>
      </w:r>
      <w:r w:rsidR="00A97560" w:rsidRPr="00A97560">
        <w:rPr>
          <w:rFonts w:eastAsia="Times New Roman" w:cstheme="minorHAnsi"/>
          <w:color w:val="000000" w:themeColor="text1"/>
          <w:lang w:eastAsia="pl-PL"/>
        </w:rPr>
        <w:t xml:space="preserve">od tego dnia można składać deklaracje o kontynuowaniu edukacji przedszkolnej. </w:t>
      </w:r>
      <w:r w:rsidR="00A97560" w:rsidRPr="00A97560">
        <w:rPr>
          <w:rFonts w:eastAsia="Times New Roman" w:cstheme="minorHAnsi"/>
          <w:b/>
          <w:bCs/>
          <w:color w:val="000000" w:themeColor="text1"/>
          <w:lang w:eastAsia="pl-PL"/>
        </w:rPr>
        <w:t>10 marca 2025 r. o 8.00</w:t>
      </w:r>
      <w:r w:rsidR="00A97560" w:rsidRPr="00A97560">
        <w:rPr>
          <w:rFonts w:eastAsia="Times New Roman" w:cstheme="minorHAnsi"/>
          <w:color w:val="000000" w:themeColor="text1"/>
          <w:lang w:eastAsia="pl-PL"/>
        </w:rPr>
        <w:t xml:space="preserve"> nastąpi rozpoczęcie rejestracji wniosków o przyjęcie dziecka do</w:t>
      </w:r>
      <w:r w:rsidR="00A97560">
        <w:rPr>
          <w:rFonts w:eastAsia="Times New Roman" w:cstheme="minorHAnsi"/>
          <w:color w:val="4472C4" w:themeColor="accent1"/>
          <w:lang w:eastAsia="pl-PL"/>
        </w:rPr>
        <w:t xml:space="preserve"> </w:t>
      </w:r>
      <w:r w:rsidR="00A97560" w:rsidRPr="00B94544">
        <w:rPr>
          <w:rFonts w:cstheme="minorHAnsi"/>
        </w:rPr>
        <w:t xml:space="preserve">przedszkoli </w:t>
      </w:r>
      <w:r w:rsidR="00A97560">
        <w:rPr>
          <w:rFonts w:cstheme="minorHAnsi"/>
        </w:rPr>
        <w:t>i</w:t>
      </w:r>
      <w:r w:rsidR="00A97560" w:rsidRPr="00B94544">
        <w:rPr>
          <w:rFonts w:cstheme="minorHAnsi"/>
        </w:rPr>
        <w:t xml:space="preserve"> oddziałów przedszkolnych</w:t>
      </w:r>
      <w:r w:rsidR="00535E0C">
        <w:rPr>
          <w:rFonts w:cstheme="minorHAnsi"/>
        </w:rPr>
        <w:t>.</w:t>
      </w:r>
    </w:p>
    <w:p w14:paraId="1170BB81" w14:textId="3B864151" w:rsidR="00DD4128" w:rsidRPr="00B94544" w:rsidRDefault="00DD4128" w:rsidP="00AD5210">
      <w:pPr>
        <w:pStyle w:val="NormalnyWeb"/>
        <w:ind w:firstLine="708"/>
        <w:rPr>
          <w:rFonts w:asciiTheme="minorHAnsi" w:hAnsiTheme="minorHAnsi" w:cstheme="minorHAnsi"/>
          <w:sz w:val="22"/>
          <w:szCs w:val="22"/>
        </w:rPr>
      </w:pPr>
      <w:r w:rsidRPr="00B94544">
        <w:rPr>
          <w:rFonts w:asciiTheme="minorHAnsi" w:hAnsiTheme="minorHAnsi" w:cstheme="minorHAnsi"/>
          <w:sz w:val="22"/>
          <w:szCs w:val="22"/>
        </w:rPr>
        <w:t>Zapraszamy wszystkich rodziców</w:t>
      </w:r>
      <w:r w:rsidR="00D37BEE" w:rsidRPr="00B94544">
        <w:rPr>
          <w:rFonts w:asciiTheme="minorHAnsi" w:hAnsiTheme="minorHAnsi" w:cstheme="minorHAnsi"/>
          <w:sz w:val="22"/>
          <w:szCs w:val="22"/>
        </w:rPr>
        <w:t>/opiekunów prawnych</w:t>
      </w:r>
      <w:r w:rsidRPr="00B94544">
        <w:rPr>
          <w:rFonts w:asciiTheme="minorHAnsi" w:hAnsiTheme="minorHAnsi" w:cstheme="minorHAnsi"/>
          <w:sz w:val="22"/>
          <w:szCs w:val="22"/>
        </w:rPr>
        <w:t xml:space="preserve"> do odwiedzenia strony internetowej:</w:t>
      </w:r>
      <w:r w:rsidR="00342E7E" w:rsidRPr="00342E7E">
        <w:t xml:space="preserve"> </w:t>
      </w:r>
      <w:hyperlink r:id="rId7" w:history="1">
        <w:r w:rsidR="00342E7E" w:rsidRPr="00DE53D8">
          <w:rPr>
            <w:rStyle w:val="Hipercze"/>
            <w:rFonts w:asciiTheme="minorHAnsi" w:hAnsiTheme="minorHAnsi" w:cstheme="minorHAnsi"/>
            <w:sz w:val="22"/>
            <w:szCs w:val="22"/>
          </w:rPr>
          <w:t>https://gminazdunskawola.formico.pl</w:t>
        </w:r>
      </w:hyperlink>
      <w:r w:rsidR="00342E7E">
        <w:rPr>
          <w:rFonts w:asciiTheme="minorHAnsi" w:hAnsiTheme="minorHAnsi" w:cstheme="minorHAnsi"/>
          <w:sz w:val="22"/>
          <w:szCs w:val="22"/>
        </w:rPr>
        <w:t xml:space="preserve"> </w:t>
      </w:r>
      <w:r w:rsidRPr="00B94544">
        <w:rPr>
          <w:rFonts w:asciiTheme="minorHAnsi" w:hAnsiTheme="minorHAnsi" w:cstheme="minorHAnsi"/>
          <w:sz w:val="22"/>
          <w:szCs w:val="22"/>
        </w:rPr>
        <w:t xml:space="preserve">, gdzie opublikowana zostanie oferta przedszkoli </w:t>
      </w:r>
      <w:r w:rsidR="006F6E58">
        <w:rPr>
          <w:rFonts w:asciiTheme="minorHAnsi" w:hAnsiTheme="minorHAnsi" w:cstheme="minorHAnsi"/>
          <w:sz w:val="22"/>
          <w:szCs w:val="22"/>
        </w:rPr>
        <w:t>i</w:t>
      </w:r>
      <w:r w:rsidRPr="00B94544">
        <w:rPr>
          <w:rFonts w:asciiTheme="minorHAnsi" w:hAnsiTheme="minorHAnsi" w:cstheme="minorHAnsi"/>
          <w:sz w:val="22"/>
          <w:szCs w:val="22"/>
        </w:rPr>
        <w:t xml:space="preserve"> oddziałów przedszkolnych, zasady oraz harmonogram rekrutacji.</w:t>
      </w:r>
    </w:p>
    <w:p w14:paraId="05860ACB" w14:textId="74DF8D0F" w:rsidR="00DD4128" w:rsidRPr="00B94544" w:rsidRDefault="00DD4128" w:rsidP="00AD5210">
      <w:pPr>
        <w:pStyle w:val="NormalnyWeb"/>
        <w:ind w:firstLine="708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B94544">
        <w:rPr>
          <w:rFonts w:asciiTheme="minorHAnsi" w:hAnsiTheme="minorHAnsi" w:cstheme="minorHAnsi"/>
          <w:sz w:val="22"/>
          <w:szCs w:val="22"/>
        </w:rPr>
        <w:t xml:space="preserve">Szczegółowe informacje dotyczące wypełnienia wniosku znajdują się na stronie elektronicznego systemu rekrutacji. Zachęcamy do obejrzenia filmu instruktażowego dostępnego pod linkiem: </w:t>
      </w:r>
      <w:hyperlink r:id="rId8" w:history="1">
        <w:r w:rsidRPr="00342E7E">
          <w:rPr>
            <w:rStyle w:val="Hipercze"/>
            <w:rFonts w:asciiTheme="minorHAnsi" w:hAnsiTheme="minorHAnsi" w:cstheme="minorHAnsi"/>
            <w:sz w:val="22"/>
            <w:szCs w:val="22"/>
          </w:rPr>
          <w:t>[Link do filmu].</w:t>
        </w:r>
      </w:hyperlink>
    </w:p>
    <w:p w14:paraId="17FCA7B3" w14:textId="213D8F48" w:rsidR="00DD4128" w:rsidRDefault="00DD4128" w:rsidP="00DD41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B94544">
        <w:rPr>
          <w:rFonts w:eastAsia="Times New Roman" w:cstheme="minorHAnsi"/>
          <w:b/>
          <w:bCs/>
          <w:lang w:eastAsia="pl-PL"/>
        </w:rPr>
        <w:t>Ważne daty</w:t>
      </w:r>
      <w:r w:rsidR="000E1CD0">
        <w:rPr>
          <w:rFonts w:eastAsia="Times New Roman" w:cstheme="minorHAnsi"/>
          <w:b/>
          <w:bCs/>
          <w:lang w:eastAsia="pl-PL"/>
        </w:rPr>
        <w:t>:</w:t>
      </w:r>
    </w:p>
    <w:p w14:paraId="303FF090" w14:textId="19377306" w:rsidR="00342E7E" w:rsidRP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11.02.2025 r. od  godz. 8.00</w:t>
      </w:r>
      <w:r w:rsidR="00342E7E">
        <w:rPr>
          <w:rFonts w:eastAsia="Times New Roman" w:cstheme="minorHAnsi"/>
          <w:lang w:eastAsia="pl-PL"/>
        </w:rPr>
        <w:t xml:space="preserve"> – rejestracja kontynuacji</w:t>
      </w:r>
    </w:p>
    <w:p w14:paraId="4DC4708A" w14:textId="304ABCE7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10.03.2025 r. od godz. 8.00</w:t>
      </w:r>
      <w:r w:rsidR="00DD4128" w:rsidRPr="00342E7E">
        <w:rPr>
          <w:rFonts w:eastAsia="Times New Roman" w:cstheme="minorHAnsi"/>
          <w:lang w:eastAsia="pl-PL"/>
        </w:rPr>
        <w:t xml:space="preserve"> - rozpoczęcie rejestracji wniosków </w:t>
      </w:r>
    </w:p>
    <w:p w14:paraId="78356688" w14:textId="5C65B275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21.03.2025 r. godz. 15.00</w:t>
      </w:r>
      <w:r w:rsidR="00DD4128" w:rsidRPr="00342E7E">
        <w:rPr>
          <w:rFonts w:eastAsia="Times New Roman" w:cstheme="minorHAnsi"/>
          <w:lang w:eastAsia="pl-PL"/>
        </w:rPr>
        <w:t xml:space="preserve"> - zakończenie rejestracji wniosków </w:t>
      </w:r>
    </w:p>
    <w:p w14:paraId="146F80D9" w14:textId="0459B208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09.04.2025 r. do godz. 12.00</w:t>
      </w:r>
      <w:r w:rsidR="00DD4128" w:rsidRPr="00342E7E">
        <w:rPr>
          <w:rFonts w:eastAsia="Times New Roman" w:cstheme="minorHAnsi"/>
          <w:lang w:eastAsia="pl-PL"/>
        </w:rPr>
        <w:t xml:space="preserve"> -</w:t>
      </w:r>
      <w:r w:rsidR="00DE7B67" w:rsidRPr="00342E7E">
        <w:rPr>
          <w:rFonts w:eastAsia="Times New Roman" w:cstheme="minorHAnsi"/>
          <w:lang w:eastAsia="pl-PL"/>
        </w:rPr>
        <w:t xml:space="preserve"> </w:t>
      </w:r>
      <w:r w:rsidR="00DD4128" w:rsidRPr="00342E7E">
        <w:rPr>
          <w:rFonts w:eastAsia="Times New Roman" w:cstheme="minorHAnsi"/>
          <w:lang w:eastAsia="pl-PL"/>
        </w:rPr>
        <w:t xml:space="preserve">podanie do publicznej wiadomości wyników </w:t>
      </w:r>
      <w:r w:rsidR="00AB4153" w:rsidRPr="00342E7E">
        <w:rPr>
          <w:rFonts w:eastAsia="Times New Roman" w:cstheme="minorHAnsi"/>
          <w:lang w:eastAsia="pl-PL"/>
        </w:rPr>
        <w:t>kwalifikacji</w:t>
      </w:r>
    </w:p>
    <w:p w14:paraId="25648E6C" w14:textId="07F3E91B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09.04.2025 r. od godz. 12.00 – 16.04.2025 r. do godz. 15.00</w:t>
      </w:r>
      <w:r w:rsidR="00EA44D5" w:rsidRPr="00342E7E">
        <w:rPr>
          <w:rFonts w:eastAsia="Times New Roman" w:cstheme="minorHAnsi"/>
          <w:b/>
          <w:bCs/>
          <w:lang w:eastAsia="pl-PL"/>
        </w:rPr>
        <w:t xml:space="preserve"> </w:t>
      </w:r>
      <w:r w:rsidR="00DE7B67" w:rsidRPr="00342E7E">
        <w:rPr>
          <w:rFonts w:eastAsia="Times New Roman" w:cstheme="minorHAnsi"/>
          <w:lang w:eastAsia="pl-PL"/>
        </w:rPr>
        <w:t>-</w:t>
      </w:r>
      <w:r w:rsidR="00EA44D5" w:rsidRPr="00342E7E">
        <w:rPr>
          <w:rFonts w:eastAsia="Times New Roman" w:cstheme="minorHAnsi"/>
          <w:lang w:eastAsia="pl-PL"/>
        </w:rPr>
        <w:t xml:space="preserve"> </w:t>
      </w:r>
      <w:r w:rsidR="00AB4153" w:rsidRPr="00342E7E">
        <w:rPr>
          <w:rFonts w:eastAsia="Times New Roman" w:cstheme="minorHAnsi"/>
          <w:lang w:eastAsia="pl-PL"/>
        </w:rPr>
        <w:t>potwierdzenie woli przyjęcia do przedszkola/oddziału przedszkolnego</w:t>
      </w:r>
    </w:p>
    <w:p w14:paraId="7F05D9EF" w14:textId="6D31B77E" w:rsidR="00DF1086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05.05.2025 r. od godz. 8.00</w:t>
      </w:r>
      <w:r w:rsidR="00DF1086" w:rsidRPr="00342E7E">
        <w:rPr>
          <w:rFonts w:eastAsia="Times New Roman" w:cstheme="minorHAnsi"/>
          <w:b/>
          <w:bCs/>
          <w:lang w:eastAsia="pl-PL"/>
        </w:rPr>
        <w:t xml:space="preserve"> </w:t>
      </w:r>
      <w:r w:rsidR="00DE7B67" w:rsidRPr="00342E7E">
        <w:rPr>
          <w:rFonts w:eastAsia="Times New Roman" w:cstheme="minorHAnsi"/>
          <w:lang w:eastAsia="pl-PL"/>
        </w:rPr>
        <w:t>-</w:t>
      </w:r>
      <w:r w:rsidR="00DF1086" w:rsidRPr="00342E7E">
        <w:rPr>
          <w:rFonts w:eastAsia="Times New Roman" w:cstheme="minorHAnsi"/>
          <w:lang w:eastAsia="pl-PL"/>
        </w:rPr>
        <w:t xml:space="preserve"> </w:t>
      </w:r>
      <w:r w:rsidR="00045A54" w:rsidRPr="00342E7E">
        <w:rPr>
          <w:rFonts w:eastAsia="Times New Roman" w:cstheme="minorHAnsi"/>
          <w:lang w:eastAsia="pl-PL"/>
        </w:rPr>
        <w:t>r</w:t>
      </w:r>
      <w:r w:rsidR="00DF1086" w:rsidRPr="00342E7E">
        <w:rPr>
          <w:rFonts w:eastAsia="Times New Roman" w:cstheme="minorHAnsi"/>
          <w:lang w:eastAsia="pl-PL"/>
        </w:rPr>
        <w:t>ekrutacja uzupełniająca</w:t>
      </w:r>
    </w:p>
    <w:p w14:paraId="4C3957D1" w14:textId="77777777" w:rsidR="00223538" w:rsidRDefault="00223538" w:rsidP="0022353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702842AE" w14:textId="4DF7D295" w:rsidR="00223538" w:rsidRPr="00E0255C" w:rsidRDefault="00223538" w:rsidP="00223538">
      <w:pPr>
        <w:spacing w:before="100" w:beforeAutospacing="1" w:after="100" w:afterAutospacing="1" w:line="240" w:lineRule="auto"/>
        <w:ind w:firstLine="708"/>
        <w:jc w:val="both"/>
        <w:rPr>
          <w:rFonts w:ascii="Calibri" w:hAnsi="Calibri" w:cs="Calibri"/>
          <w:bCs/>
          <w:lang w:eastAsia="pl-PL"/>
        </w:rPr>
      </w:pPr>
      <w:r w:rsidRPr="00E0255C">
        <w:rPr>
          <w:rFonts w:ascii="Calibri" w:hAnsi="Calibri" w:cs="Calibri"/>
          <w:bCs/>
          <w:lang w:eastAsia="pl-PL"/>
        </w:rPr>
        <w:t xml:space="preserve">Do placówek przedszkolnych, dla których organem prowadzącym jest Gmina Zduńska Wola, </w:t>
      </w:r>
      <w:r w:rsidR="00E0255C">
        <w:rPr>
          <w:rFonts w:ascii="Calibri" w:hAnsi="Calibri" w:cs="Calibri"/>
          <w:bCs/>
          <w:lang w:eastAsia="pl-PL"/>
        </w:rPr>
        <w:t xml:space="preserve">          </w:t>
      </w:r>
      <w:r w:rsidRPr="00E0255C">
        <w:rPr>
          <w:rFonts w:ascii="Calibri" w:hAnsi="Calibri" w:cs="Calibri"/>
          <w:bCs/>
          <w:lang w:eastAsia="pl-PL"/>
        </w:rPr>
        <w:t>w pierwszej kolejności będą przyjmowane dzieci mieszkańców Gminy Zduńska Wola.</w:t>
      </w:r>
    </w:p>
    <w:p w14:paraId="53930A1E" w14:textId="7C861E29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W przypadku większej liczby kandydatów zamieszkałych na terenie Gminy niż liczba dostępnych miejsc, przeprowadzone zostanie postępowanie rekrutacyjne</w:t>
      </w:r>
      <w:r w:rsidR="00E0255C">
        <w:rPr>
          <w:rFonts w:ascii="Calibri" w:hAnsi="Calibri" w:cs="Calibri"/>
          <w:lang w:eastAsia="pl-PL"/>
        </w:rPr>
        <w:t xml:space="preserve"> uzupełniające</w:t>
      </w:r>
      <w:r w:rsidRPr="00E0255C">
        <w:rPr>
          <w:rFonts w:ascii="Calibri" w:hAnsi="Calibri" w:cs="Calibri"/>
          <w:lang w:eastAsia="pl-PL"/>
        </w:rPr>
        <w:t xml:space="preserve">. Dostępne miejsca to takie, które pozostaną po uwzględnieniu deklaracji o kontynuowaniu edukacji przedszkolnej dzieci, które w poprzednim roku w danej placówce były zapisane. Rodzice tych dzieci składają deklarację o kontynuacji pobytu dziecka w przedszkolu, oddziale przedszkolnym     w terminie od </w:t>
      </w:r>
      <w:r w:rsidR="00E0255C">
        <w:rPr>
          <w:rFonts w:ascii="Calibri" w:hAnsi="Calibri" w:cs="Calibri"/>
          <w:lang w:eastAsia="pl-PL"/>
        </w:rPr>
        <w:t>11</w:t>
      </w:r>
      <w:r w:rsidRPr="00E0255C">
        <w:rPr>
          <w:rFonts w:ascii="Calibri" w:hAnsi="Calibri" w:cs="Calibri"/>
          <w:lang w:eastAsia="pl-PL"/>
        </w:rPr>
        <w:t xml:space="preserve"> </w:t>
      </w:r>
      <w:r w:rsidR="00E0255C">
        <w:rPr>
          <w:rFonts w:ascii="Calibri" w:hAnsi="Calibri" w:cs="Calibri"/>
          <w:lang w:eastAsia="pl-PL"/>
        </w:rPr>
        <w:t>lutego 2025</w:t>
      </w:r>
      <w:r w:rsidRPr="00E0255C">
        <w:rPr>
          <w:rFonts w:ascii="Calibri" w:hAnsi="Calibri" w:cs="Calibri"/>
          <w:lang w:eastAsia="pl-PL"/>
        </w:rPr>
        <w:t xml:space="preserve"> r. do </w:t>
      </w:r>
      <w:r w:rsidR="00E0255C">
        <w:rPr>
          <w:rFonts w:ascii="Calibri" w:hAnsi="Calibri" w:cs="Calibri"/>
          <w:lang w:eastAsia="pl-PL"/>
        </w:rPr>
        <w:t>6 marca</w:t>
      </w:r>
      <w:r w:rsidRPr="00E0255C">
        <w:rPr>
          <w:rFonts w:ascii="Calibri" w:hAnsi="Calibri" w:cs="Calibri"/>
          <w:lang w:eastAsia="pl-PL"/>
        </w:rPr>
        <w:t xml:space="preserve"> 202</w:t>
      </w:r>
      <w:r w:rsidR="00E0255C">
        <w:rPr>
          <w:rFonts w:ascii="Calibri" w:hAnsi="Calibri" w:cs="Calibri"/>
          <w:lang w:eastAsia="pl-PL"/>
        </w:rPr>
        <w:t>5</w:t>
      </w:r>
      <w:r w:rsidRPr="00E0255C">
        <w:rPr>
          <w:rFonts w:ascii="Calibri" w:hAnsi="Calibri" w:cs="Calibri"/>
          <w:lang w:eastAsia="pl-PL"/>
        </w:rPr>
        <w:t xml:space="preserve"> r.</w:t>
      </w:r>
    </w:p>
    <w:p w14:paraId="4AF7F2F2" w14:textId="67D1F72A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br/>
        <w:t xml:space="preserve">            W pierwszej kolejności, zgodnie z ustawą z dnia 14 grudnia 2016 roku – Prawo oświatowe (Dz.U. z 202</w:t>
      </w:r>
      <w:r w:rsidR="00BD7A0C">
        <w:rPr>
          <w:rFonts w:ascii="Calibri" w:hAnsi="Calibri" w:cs="Calibri"/>
          <w:lang w:eastAsia="pl-PL"/>
        </w:rPr>
        <w:t>4</w:t>
      </w:r>
      <w:r w:rsidRPr="00E0255C">
        <w:rPr>
          <w:rFonts w:ascii="Calibri" w:hAnsi="Calibri" w:cs="Calibri"/>
          <w:lang w:eastAsia="pl-PL"/>
        </w:rPr>
        <w:t xml:space="preserve"> r. poz. </w:t>
      </w:r>
      <w:r w:rsidR="00BD7A0C">
        <w:rPr>
          <w:rFonts w:ascii="Calibri" w:hAnsi="Calibri" w:cs="Calibri"/>
          <w:lang w:eastAsia="pl-PL"/>
        </w:rPr>
        <w:t>737</w:t>
      </w:r>
      <w:r w:rsidRPr="00E0255C">
        <w:rPr>
          <w:rFonts w:ascii="Calibri" w:hAnsi="Calibri" w:cs="Calibri"/>
          <w:lang w:eastAsia="pl-PL"/>
        </w:rPr>
        <w:t>ze zm.) – art. 131, będą przyjmowane te dzieci, które potrzebują szczególnego wsparcia: niepełnosprawne, niepełnosprawnego rodzica lub rodziców, z niepełnosprawnym rodzeństwem, z rodzin wielodzietnych (minimum troje dzieci), objętych pieczą zastępczą oraz rodziców samotnie wychowujących. Wszystkie te kryteria mają jednakową wartość.</w:t>
      </w:r>
    </w:p>
    <w:p w14:paraId="253003C9" w14:textId="13AF3C23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W przypadku uzyskania równorzędnych wyników na pierwszym etapie postępowania rekrutacyjnego lub jeżeli po zakończeniu tego etapu dane przedszkole nadal dysponuje wolnymi miejscami, na drugim etapie rekrutacji będą brane dodatkowe kryteria określone </w:t>
      </w:r>
      <w:r w:rsidRPr="00E0255C">
        <w:rPr>
          <w:rFonts w:ascii="Calibri" w:hAnsi="Calibri" w:cs="Calibri"/>
          <w:lang w:eastAsia="pl-PL"/>
        </w:rPr>
        <w:br/>
        <w:t xml:space="preserve">w uchwale nr XXXII/234/2017 Rady Gminy Zduńska Wola z dnia 14 lutego 2017 r.  w sprawie określenia kryteriów stosowanych w postępowaniu rekrutacyjnym do przedszkoli, oddziałów przedszkolnych </w:t>
      </w:r>
      <w:r w:rsidR="00BD7A0C">
        <w:rPr>
          <w:rFonts w:ascii="Calibri" w:hAnsi="Calibri" w:cs="Calibri"/>
          <w:lang w:eastAsia="pl-PL"/>
        </w:rPr>
        <w:t xml:space="preserve">                  </w:t>
      </w:r>
      <w:r w:rsidRPr="00E0255C">
        <w:rPr>
          <w:rFonts w:ascii="Calibri" w:hAnsi="Calibri" w:cs="Calibri"/>
          <w:lang w:eastAsia="pl-PL"/>
        </w:rPr>
        <w:t xml:space="preserve">w szkołach podstawowych prowadzonych przez Gminę Zduńska Wola: </w:t>
      </w:r>
    </w:p>
    <w:p w14:paraId="3E0DEFA4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lastRenderedPageBreak/>
        <w:t xml:space="preserve">1) rodzice dziecka (prawni opiekunowie) pracują, wykonują pracę na podstawie umowy cywilnoprawnej, uczą się  w trybie dziennym, prowadzą gospodarstwo rolne  lub pozarolniczą działalność gospodarczą; kryterium stosuje się również do pracującego/uczącego się rodzica samotnie wychowującego dziecko - 32 punkty, </w:t>
      </w:r>
    </w:p>
    <w:p w14:paraId="37AF3434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2) rodzeństwo dziecka uczęszcza do placówki, do której składany jest wniosek – 16 punktów, </w:t>
      </w:r>
    </w:p>
    <w:p w14:paraId="57728F9F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3) dziecko mieszka w obwodzie szkoły podstawowej, do której składany jest wniosek  – 8 punktów, </w:t>
      </w:r>
    </w:p>
    <w:p w14:paraId="60FCB3B5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4) dziecko w danym roku kalendarzowym kończy 4 lata - 4 punkty.</w:t>
      </w:r>
    </w:p>
    <w:p w14:paraId="598704A3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8"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Jeśli po przyjęciu dzieci z terenu gminy pozostaną wolne miejsca, placówka będzie mogła przyjąć dzieci zamieszkałe poza terenem gminy, posługując się zasadami rekrutacji jak dla dzieci ze swojego terenu.</w:t>
      </w:r>
    </w:p>
    <w:p w14:paraId="1E5F8FD2" w14:textId="77777777" w:rsidR="00223538" w:rsidRPr="00E0255C" w:rsidRDefault="00223538" w:rsidP="00223538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</w:p>
    <w:p w14:paraId="78CA96B8" w14:textId="2729D7C6" w:rsidR="00223538" w:rsidRPr="00E0255C" w:rsidRDefault="00223538" w:rsidP="00223538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lang w:eastAsia="pl-PL"/>
        </w:rPr>
      </w:pPr>
      <w:r w:rsidRPr="00E0255C">
        <w:rPr>
          <w:lang w:eastAsia="pl-PL"/>
        </w:rPr>
        <w:t>Harmonogram czynności  w postępowaniu rekrutacyjnym oraz postępowaniu uzupełniającym do przedszkoli i oddziałów przedszkolnych przy szkołach podstawowych, dla których organem prowadzącym jest Gmina Zduńska Wola, na rok szkolny 202</w:t>
      </w:r>
      <w:r w:rsidR="00E0255C" w:rsidRPr="00E0255C">
        <w:rPr>
          <w:lang w:eastAsia="pl-PL"/>
        </w:rPr>
        <w:t>5</w:t>
      </w:r>
      <w:r w:rsidRPr="00E0255C">
        <w:rPr>
          <w:lang w:eastAsia="pl-PL"/>
        </w:rPr>
        <w:t>/202</w:t>
      </w:r>
      <w:r w:rsidR="00E0255C" w:rsidRPr="00E0255C">
        <w:rPr>
          <w:lang w:eastAsia="pl-PL"/>
        </w:rPr>
        <w:t>6</w:t>
      </w:r>
      <w:r w:rsidRPr="00E0255C">
        <w:rPr>
          <w:lang w:eastAsia="pl-PL"/>
        </w:rPr>
        <w:t xml:space="preserve">, zawierający szczegółowe terminy dokonywania poszczególnych czynności określa zarządzenie nr </w:t>
      </w:r>
      <w:r w:rsidR="00E0255C" w:rsidRPr="00E0255C">
        <w:rPr>
          <w:lang w:eastAsia="pl-PL"/>
        </w:rPr>
        <w:t xml:space="preserve">172/2025 Wójta Gminy Zduńska Wola  </w:t>
      </w:r>
      <w:r w:rsidRPr="00E0255C">
        <w:rPr>
          <w:lang w:eastAsia="pl-PL"/>
        </w:rPr>
        <w:t>z dnia 15 stycznia 202</w:t>
      </w:r>
      <w:r w:rsidR="00E0255C" w:rsidRPr="00E0255C">
        <w:rPr>
          <w:lang w:eastAsia="pl-PL"/>
        </w:rPr>
        <w:t>5</w:t>
      </w:r>
      <w:r w:rsidRPr="00E0255C">
        <w:rPr>
          <w:lang w:eastAsia="pl-PL"/>
        </w:rPr>
        <w:t xml:space="preserve"> r. </w:t>
      </w:r>
    </w:p>
    <w:p w14:paraId="0F0500DD" w14:textId="77777777" w:rsidR="00223538" w:rsidRPr="00E0255C" w:rsidRDefault="00223538" w:rsidP="00223538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lang w:eastAsia="pl-PL"/>
        </w:rPr>
      </w:pPr>
    </w:p>
    <w:p w14:paraId="46F252C8" w14:textId="44A2C4DC" w:rsidR="00223538" w:rsidRPr="00E0255C" w:rsidRDefault="00223538" w:rsidP="00BD7A0C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color w:val="4472C4" w:themeColor="accent1"/>
          <w:lang w:eastAsia="pl-PL"/>
        </w:rPr>
      </w:pPr>
      <w:r w:rsidRPr="00E0255C">
        <w:rPr>
          <w:color w:val="4472C4" w:themeColor="accent1"/>
          <w:lang w:eastAsia="pl-PL"/>
        </w:rPr>
        <w:t xml:space="preserve">Link do zarządzenia Wójta Gminy Zduńska Wola nr </w:t>
      </w:r>
      <w:r w:rsidR="00E0255C" w:rsidRPr="00E0255C">
        <w:rPr>
          <w:color w:val="4472C4" w:themeColor="accent1"/>
          <w:lang w:eastAsia="pl-PL"/>
        </w:rPr>
        <w:t>172/2025</w:t>
      </w:r>
      <w:r w:rsidRPr="00E0255C">
        <w:rPr>
          <w:color w:val="4472C4" w:themeColor="accent1"/>
          <w:lang w:eastAsia="pl-PL"/>
        </w:rPr>
        <w:t xml:space="preserve"> z dnia 15 stycznia 202</w:t>
      </w:r>
      <w:r w:rsidR="00E0255C" w:rsidRPr="00E0255C">
        <w:rPr>
          <w:color w:val="4472C4" w:themeColor="accent1"/>
          <w:lang w:eastAsia="pl-PL"/>
        </w:rPr>
        <w:t xml:space="preserve">5 </w:t>
      </w:r>
      <w:r w:rsidRPr="00E0255C">
        <w:rPr>
          <w:color w:val="4472C4" w:themeColor="accent1"/>
          <w:lang w:eastAsia="pl-PL"/>
        </w:rPr>
        <w:t>r.</w:t>
      </w:r>
    </w:p>
    <w:p w14:paraId="32A9A2D0" w14:textId="2F850F86" w:rsidR="00223538" w:rsidRPr="00E0255C" w:rsidRDefault="00223538" w:rsidP="00E0255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4472C4" w:themeColor="accent1"/>
        </w:rPr>
      </w:pPr>
      <w:bookmarkStart w:id="0" w:name="_GoBack"/>
      <w:bookmarkEnd w:id="0"/>
      <w:r w:rsidRPr="00E0255C">
        <w:rPr>
          <w:rFonts w:ascii="Calibri" w:hAnsi="Calibri" w:cs="Calibri"/>
          <w:color w:val="4472C4" w:themeColor="accent1"/>
          <w:lang w:eastAsia="pl-PL"/>
        </w:rPr>
        <w:t xml:space="preserve">Link do uchwały nr XXXII/234/2017 z dnia 14 lutego 2017 r. </w:t>
      </w:r>
      <w:r w:rsidRPr="00E0255C">
        <w:rPr>
          <w:rFonts w:ascii="Calibri" w:hAnsi="Calibri" w:cs="Calibri"/>
          <w:color w:val="4472C4" w:themeColor="accent1"/>
        </w:rPr>
        <w:t>w sprawie określenia kryteriów stosowanych w postępowaniu rekrutacyjnym do przedszkoli, oddziałów przedszkolnych w szkołach podstawowych prowadzonych przez Gmina Zduńska Wola.</w:t>
      </w:r>
    </w:p>
    <w:p w14:paraId="16BA7432" w14:textId="77777777" w:rsidR="00E0255C" w:rsidRDefault="00E0255C" w:rsidP="00B94544">
      <w:pPr>
        <w:rPr>
          <w:rFonts w:cstheme="minorHAnsi"/>
        </w:rPr>
      </w:pPr>
    </w:p>
    <w:p w14:paraId="00B858FD" w14:textId="77777777" w:rsidR="00E0255C" w:rsidRDefault="00E0255C" w:rsidP="00B94544">
      <w:pPr>
        <w:rPr>
          <w:rFonts w:cstheme="minorHAnsi"/>
        </w:rPr>
      </w:pPr>
    </w:p>
    <w:p w14:paraId="7C95ACD6" w14:textId="0A086FDE" w:rsidR="00B94544" w:rsidRDefault="00B94544" w:rsidP="00B94544">
      <w:pPr>
        <w:rPr>
          <w:rFonts w:cstheme="minorHAnsi"/>
        </w:rPr>
      </w:pPr>
      <w:r>
        <w:rPr>
          <w:rFonts w:cstheme="minorHAnsi"/>
        </w:rPr>
        <w:t>E</w:t>
      </w:r>
      <w:r w:rsidRPr="00B94544">
        <w:rPr>
          <w:rFonts w:cstheme="minorHAnsi"/>
        </w:rPr>
        <w:t>lektroniczn</w:t>
      </w:r>
      <w:r>
        <w:rPr>
          <w:rFonts w:cstheme="minorHAnsi"/>
        </w:rPr>
        <w:t>a</w:t>
      </w:r>
      <w:r w:rsidRPr="00B94544">
        <w:rPr>
          <w:rFonts w:cstheme="minorHAnsi"/>
        </w:rPr>
        <w:t xml:space="preserve"> rekrutacj</w:t>
      </w:r>
      <w:r>
        <w:rPr>
          <w:rFonts w:cstheme="minorHAnsi"/>
        </w:rPr>
        <w:t>a</w:t>
      </w:r>
      <w:r w:rsidRPr="00B94544">
        <w:rPr>
          <w:rFonts w:cstheme="minorHAnsi"/>
        </w:rPr>
        <w:t xml:space="preserve"> do przedszkoli i oddziałów przedszkolnych w szkołach podstawowych</w:t>
      </w:r>
      <w:r>
        <w:rPr>
          <w:rFonts w:cstheme="minorHAnsi"/>
        </w:rPr>
        <w:t xml:space="preserve"> przeprowadzana jest za pomocą </w:t>
      </w:r>
      <w:hyperlink r:id="rId9" w:history="1">
        <w:r w:rsidRPr="00B94544">
          <w:rPr>
            <w:rStyle w:val="Hipercze"/>
            <w:rFonts w:cstheme="minorHAnsi"/>
            <w:b/>
            <w:bCs/>
          </w:rPr>
          <w:t xml:space="preserve">Kompleksowego Systemu Rekrutacji </w:t>
        </w:r>
      </w:hyperlink>
      <w:r w:rsidRPr="00B9454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A621B">
        <w:rPr>
          <w:rFonts w:cstheme="minorHAnsi"/>
        </w:rPr>
        <w:t xml:space="preserve">Wykorzystanie elektronicznego systemu </w:t>
      </w:r>
      <w:r w:rsidRPr="003B473F">
        <w:rPr>
          <w:rFonts w:cstheme="minorHAnsi"/>
        </w:rPr>
        <w:t xml:space="preserve">czyni proces rekrutacji efektywnym i przyjaznym dla użytkowników. Jego dostępność online </w:t>
      </w:r>
      <w:r w:rsidR="006F6E58">
        <w:rPr>
          <w:rFonts w:cstheme="minorHAnsi"/>
        </w:rPr>
        <w:t>(</w:t>
      </w:r>
      <w:r w:rsidRPr="003B473F">
        <w:rPr>
          <w:rFonts w:cstheme="minorHAnsi"/>
        </w:rPr>
        <w:t>24/7</w:t>
      </w:r>
      <w:r w:rsidR="006F6E58">
        <w:rPr>
          <w:rFonts w:cstheme="minorHAnsi"/>
        </w:rPr>
        <w:t>)</w:t>
      </w:r>
      <w:r w:rsidRPr="003B473F">
        <w:rPr>
          <w:rFonts w:cstheme="minorHAnsi"/>
        </w:rPr>
        <w:t xml:space="preserve"> zapewnia kandydatom i ich rodzicom szybki, łatwy i stały dostęp do niezbędnych informacji. System udostępnia harmonogram z terminami naboru, informując jednocześnie o limitach </w:t>
      </w:r>
      <w:r w:rsidR="006F6E58">
        <w:rPr>
          <w:rFonts w:cstheme="minorHAnsi"/>
        </w:rPr>
        <w:t>miejsc w przedszkolach</w:t>
      </w:r>
      <w:r>
        <w:rPr>
          <w:rFonts w:cstheme="minorHAnsi"/>
        </w:rPr>
        <w:t>,</w:t>
      </w:r>
      <w:r w:rsidRPr="003B473F">
        <w:rPr>
          <w:rFonts w:cstheme="minorHAnsi"/>
        </w:rPr>
        <w:t xml:space="preserve"> do których można składać dokumenty. Rodzice korzystają z licznych</w:t>
      </w:r>
      <w:r>
        <w:rPr>
          <w:rFonts w:cstheme="minorHAnsi"/>
        </w:rPr>
        <w:t xml:space="preserve"> ułatwień,</w:t>
      </w:r>
      <w:r w:rsidRPr="003B473F">
        <w:rPr>
          <w:rFonts w:cstheme="minorHAnsi"/>
        </w:rPr>
        <w:t xml:space="preserve"> takich jak stały dostęp do </w:t>
      </w:r>
      <w:r w:rsidRPr="0061143F">
        <w:rPr>
          <w:rFonts w:cstheme="minorHAnsi"/>
        </w:rPr>
        <w:t xml:space="preserve">oferty </w:t>
      </w:r>
      <w:r w:rsidR="00296AF0">
        <w:rPr>
          <w:rFonts w:cstheme="minorHAnsi"/>
        </w:rPr>
        <w:t xml:space="preserve">rekrutacji </w:t>
      </w:r>
      <w:r w:rsidRPr="001754B4">
        <w:rPr>
          <w:rFonts w:cstheme="minorHAnsi"/>
        </w:rPr>
        <w:t>przedszkoli</w:t>
      </w:r>
      <w:r>
        <w:rPr>
          <w:rFonts w:cstheme="minorHAnsi"/>
        </w:rPr>
        <w:t xml:space="preserve"> i oddziałów przedszkolnych </w:t>
      </w:r>
      <w:r w:rsidRPr="003B473F">
        <w:rPr>
          <w:rFonts w:cstheme="minorHAnsi"/>
        </w:rPr>
        <w:t xml:space="preserve">w szkołach podstawowych, </w:t>
      </w:r>
      <w:r>
        <w:rPr>
          <w:rFonts w:cstheme="minorHAnsi"/>
        </w:rPr>
        <w:t xml:space="preserve">wygodne </w:t>
      </w:r>
      <w:r w:rsidRPr="003B473F">
        <w:rPr>
          <w:rFonts w:cstheme="minorHAnsi"/>
        </w:rPr>
        <w:t xml:space="preserve">wypełnienie wniosku online, elektroniczna rejestracja z możliwością śledzenia statusu wniosku oraz podpisanie go za pomocą </w:t>
      </w:r>
      <w:r w:rsidR="006F6E58">
        <w:rPr>
          <w:rFonts w:cstheme="minorHAnsi"/>
        </w:rPr>
        <w:t>p</w:t>
      </w:r>
      <w:r w:rsidRPr="003B473F">
        <w:rPr>
          <w:rFonts w:cstheme="minorHAnsi"/>
        </w:rPr>
        <w:t xml:space="preserve">rofilu zaufanego. Dodatkowo system zapewnia mailowe powiadomienia o wynikach rekrutacji, umożliwia dostęp do wolnych miejsc w rekrutacji uzupełniającej i oferuje wsparcie dla rekrutacji dzieci ze specjalnymi potrzebami. </w:t>
      </w:r>
    </w:p>
    <w:p w14:paraId="5321C80B" w14:textId="77777777" w:rsidR="00B94544" w:rsidRPr="00B94544" w:rsidRDefault="00B94544" w:rsidP="00B94544">
      <w:pPr>
        <w:rPr>
          <w:rFonts w:cstheme="minorHAnsi"/>
        </w:rPr>
      </w:pPr>
    </w:p>
    <w:p w14:paraId="1AD16253" w14:textId="77777777" w:rsidR="000E1CD0" w:rsidRDefault="000E1CD0" w:rsidP="00004692">
      <w:pPr>
        <w:rPr>
          <w:rFonts w:eastAsia="Times New Roman" w:cstheme="minorHAnsi"/>
          <w:b/>
          <w:bCs/>
          <w:kern w:val="36"/>
          <w:lang w:eastAsia="pl-PL"/>
        </w:rPr>
      </w:pPr>
    </w:p>
    <w:p w14:paraId="49ED24ED" w14:textId="77777777" w:rsidR="00342E7E" w:rsidRPr="00B94544" w:rsidRDefault="00342E7E" w:rsidP="00004692">
      <w:pPr>
        <w:rPr>
          <w:rFonts w:cstheme="minorHAnsi"/>
        </w:rPr>
      </w:pPr>
    </w:p>
    <w:sectPr w:rsidR="00342E7E" w:rsidRPr="00B9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62B1"/>
    <w:multiLevelType w:val="hybridMultilevel"/>
    <w:tmpl w:val="D2B4C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2C8"/>
    <w:multiLevelType w:val="multilevel"/>
    <w:tmpl w:val="C0E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115AC"/>
    <w:multiLevelType w:val="multilevel"/>
    <w:tmpl w:val="485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21957"/>
    <w:multiLevelType w:val="multilevel"/>
    <w:tmpl w:val="B69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843E4"/>
    <w:multiLevelType w:val="multilevel"/>
    <w:tmpl w:val="6ECC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92"/>
    <w:rsid w:val="00004692"/>
    <w:rsid w:val="00045A54"/>
    <w:rsid w:val="000A074A"/>
    <w:rsid w:val="000E1CD0"/>
    <w:rsid w:val="00100DB1"/>
    <w:rsid w:val="001D3EFC"/>
    <w:rsid w:val="00223538"/>
    <w:rsid w:val="00264F54"/>
    <w:rsid w:val="00296AF0"/>
    <w:rsid w:val="00342E7E"/>
    <w:rsid w:val="00374045"/>
    <w:rsid w:val="00535E0C"/>
    <w:rsid w:val="005A6133"/>
    <w:rsid w:val="005B3D7F"/>
    <w:rsid w:val="00626838"/>
    <w:rsid w:val="006A621B"/>
    <w:rsid w:val="006B4523"/>
    <w:rsid w:val="006E4B99"/>
    <w:rsid w:val="006F6E58"/>
    <w:rsid w:val="00723035"/>
    <w:rsid w:val="00764901"/>
    <w:rsid w:val="00782BBB"/>
    <w:rsid w:val="00872241"/>
    <w:rsid w:val="00886EB1"/>
    <w:rsid w:val="00893D27"/>
    <w:rsid w:val="00902EEC"/>
    <w:rsid w:val="009369FF"/>
    <w:rsid w:val="00974599"/>
    <w:rsid w:val="00A30529"/>
    <w:rsid w:val="00A97560"/>
    <w:rsid w:val="00AB4153"/>
    <w:rsid w:val="00AD5210"/>
    <w:rsid w:val="00B42829"/>
    <w:rsid w:val="00B94544"/>
    <w:rsid w:val="00BD7A0C"/>
    <w:rsid w:val="00C54FD5"/>
    <w:rsid w:val="00CB1C1C"/>
    <w:rsid w:val="00D37BEE"/>
    <w:rsid w:val="00D61A35"/>
    <w:rsid w:val="00DD4128"/>
    <w:rsid w:val="00DE7B67"/>
    <w:rsid w:val="00DF1086"/>
    <w:rsid w:val="00E0255C"/>
    <w:rsid w:val="00EA112F"/>
    <w:rsid w:val="00EA44D5"/>
    <w:rsid w:val="00EA494D"/>
    <w:rsid w:val="00EF09E0"/>
    <w:rsid w:val="00F34ABA"/>
    <w:rsid w:val="00F447C7"/>
    <w:rsid w:val="00FC056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AE41"/>
  <w15:chartTrackingRefBased/>
  <w15:docId w15:val="{EDD7ABAA-C8D1-459A-9C24-75D0D13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46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4692"/>
    <w:rPr>
      <w:color w:val="0000FF"/>
      <w:u w:val="single"/>
    </w:rPr>
  </w:style>
  <w:style w:type="character" w:customStyle="1" w:styleId="sr-only">
    <w:name w:val="sr-only"/>
    <w:basedOn w:val="Domylnaczcionkaakapitu"/>
    <w:rsid w:val="00004692"/>
  </w:style>
  <w:style w:type="character" w:styleId="Odwoaniedokomentarza">
    <w:name w:val="annotation reference"/>
    <w:basedOn w:val="Domylnaczcionkaakapitu"/>
    <w:uiPriority w:val="99"/>
    <w:semiHidden/>
    <w:unhideWhenUsed/>
    <w:rsid w:val="001D3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3E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E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EF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49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303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2E7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223538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gWKCRyG5V0" TargetMode="External"/><Relationship Id="rId3" Type="http://schemas.openxmlformats.org/officeDocument/2006/relationships/styles" Target="styles.xml"/><Relationship Id="rId7" Type="http://schemas.openxmlformats.org/officeDocument/2006/relationships/hyperlink" Target="https://gminazdunskawola.formic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secods.pl/oswiata/kompleksowy-system-rekrutacji-do-przedszkol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ssecods.pl/oswiata/kompleksowy-system-rekrutacji-do-przedszko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71A3-CFA3-4CCB-AB27-F5E62E6570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83eb73-1339-4c09-b43c-88ef2eea0029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Szewczyk</dc:creator>
  <cp:keywords/>
  <dc:description/>
  <cp:lastModifiedBy>Dorota Szewczyk</cp:lastModifiedBy>
  <cp:revision>6</cp:revision>
  <dcterms:created xsi:type="dcterms:W3CDTF">2025-01-22T11:37:00Z</dcterms:created>
  <dcterms:modified xsi:type="dcterms:W3CDTF">2025-01-27T12:30:00Z</dcterms:modified>
</cp:coreProperties>
</file>