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1B3" w:rsidRPr="006941B3" w:rsidRDefault="006941B3" w:rsidP="006941B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941B3">
        <w:rPr>
          <w:rFonts w:cstheme="minorHAnsi"/>
          <w:b/>
          <w:sz w:val="24"/>
          <w:szCs w:val="24"/>
        </w:rPr>
        <w:t xml:space="preserve">Aneks </w:t>
      </w:r>
      <w:r w:rsidRPr="006941B3">
        <w:rPr>
          <w:rFonts w:cstheme="minorHAnsi"/>
          <w:b/>
          <w:sz w:val="24"/>
          <w:szCs w:val="24"/>
        </w:rPr>
        <w:t xml:space="preserve">nr 1 </w:t>
      </w:r>
      <w:r w:rsidRPr="006941B3">
        <w:rPr>
          <w:rFonts w:cstheme="minorHAnsi"/>
          <w:b/>
          <w:sz w:val="24"/>
          <w:szCs w:val="24"/>
        </w:rPr>
        <w:t xml:space="preserve">do Programu Wychowawczo – Profilaktycznego </w:t>
      </w:r>
    </w:p>
    <w:p w:rsidR="006941B3" w:rsidRPr="006941B3" w:rsidRDefault="006941B3" w:rsidP="006941B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941B3">
        <w:rPr>
          <w:rFonts w:cstheme="minorHAnsi"/>
          <w:b/>
          <w:sz w:val="24"/>
          <w:szCs w:val="24"/>
        </w:rPr>
        <w:t>Szkoły Podstawowej</w:t>
      </w:r>
      <w:r w:rsidRPr="006941B3">
        <w:rPr>
          <w:rFonts w:cstheme="minorHAnsi"/>
          <w:b/>
          <w:sz w:val="24"/>
          <w:szCs w:val="24"/>
        </w:rPr>
        <w:t xml:space="preserve"> im. Adama Mickiewicza w Wojsławicach</w:t>
      </w:r>
    </w:p>
    <w:p w:rsidR="006941B3" w:rsidRPr="006941B3" w:rsidRDefault="006941B3" w:rsidP="006941B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941B3">
        <w:rPr>
          <w:rFonts w:cstheme="minorHAnsi"/>
          <w:b/>
          <w:sz w:val="24"/>
          <w:szCs w:val="24"/>
        </w:rPr>
        <w:t>na rok szkolny 2020/2021</w:t>
      </w:r>
    </w:p>
    <w:p w:rsidR="006941B3" w:rsidRPr="006941B3" w:rsidRDefault="006941B3" w:rsidP="006941B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941B3" w:rsidRPr="006941B3" w:rsidRDefault="006941B3" w:rsidP="006941B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941B3">
        <w:rPr>
          <w:rFonts w:cstheme="minorHAnsi"/>
          <w:sz w:val="24"/>
          <w:szCs w:val="24"/>
        </w:rPr>
        <w:t xml:space="preserve">Aneks wprowadza się ze względu na pandemię </w:t>
      </w:r>
      <w:proofErr w:type="spellStart"/>
      <w:r w:rsidRPr="006941B3">
        <w:rPr>
          <w:rFonts w:cstheme="minorHAnsi"/>
          <w:sz w:val="24"/>
          <w:szCs w:val="24"/>
        </w:rPr>
        <w:t>koronawirusa</w:t>
      </w:r>
      <w:proofErr w:type="spellEnd"/>
      <w:r w:rsidRPr="006941B3">
        <w:rPr>
          <w:rFonts w:cstheme="minorHAnsi"/>
          <w:sz w:val="24"/>
          <w:szCs w:val="24"/>
        </w:rPr>
        <w:t xml:space="preserve"> SARS-CoV-2:</w:t>
      </w:r>
    </w:p>
    <w:p w:rsidR="006941B3" w:rsidRPr="006941B3" w:rsidRDefault="006941B3" w:rsidP="006941B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941B3">
        <w:rPr>
          <w:rFonts w:cstheme="minorHAnsi"/>
          <w:sz w:val="24"/>
          <w:szCs w:val="24"/>
        </w:rPr>
        <w:t>W związku z sytuacją pandemii, która wymusiła naukę zdalną, wynikają nowe działania na bieżący</w:t>
      </w:r>
      <w:r w:rsidRPr="006941B3">
        <w:rPr>
          <w:rFonts w:cstheme="minorHAnsi"/>
          <w:sz w:val="24"/>
          <w:szCs w:val="24"/>
        </w:rPr>
        <w:t xml:space="preserve"> </w:t>
      </w:r>
      <w:r w:rsidRPr="006941B3">
        <w:rPr>
          <w:rFonts w:cstheme="minorHAnsi"/>
          <w:sz w:val="24"/>
          <w:szCs w:val="24"/>
        </w:rPr>
        <w:t>rok szkolny.</w:t>
      </w:r>
    </w:p>
    <w:p w:rsidR="006941B3" w:rsidRPr="006941B3" w:rsidRDefault="006941B3" w:rsidP="006941B3">
      <w:pPr>
        <w:spacing w:after="0" w:line="360" w:lineRule="auto"/>
        <w:rPr>
          <w:rFonts w:cstheme="minorHAnsi"/>
          <w:sz w:val="24"/>
          <w:szCs w:val="24"/>
        </w:rPr>
      </w:pPr>
      <w:r w:rsidRPr="006941B3">
        <w:rPr>
          <w:rFonts w:cstheme="minorHAnsi"/>
          <w:sz w:val="24"/>
          <w:szCs w:val="24"/>
        </w:rPr>
        <w:t>Dodatkowe działania podjęte przez szkołę dla udoskonalenia kształcenia na odległość.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488"/>
        <w:gridCol w:w="1772"/>
        <w:gridCol w:w="1688"/>
      </w:tblGrid>
      <w:tr w:rsidR="006941B3" w:rsidRPr="006941B3" w:rsidTr="006941B3">
        <w:tc>
          <w:tcPr>
            <w:tcW w:w="3114" w:type="dxa"/>
            <w:vAlign w:val="center"/>
          </w:tcPr>
          <w:p w:rsidR="006941B3" w:rsidRPr="006941B3" w:rsidRDefault="006941B3" w:rsidP="006941B3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41B3">
              <w:rPr>
                <w:rFonts w:cstheme="minorHAnsi"/>
                <w:b/>
                <w:sz w:val="24"/>
                <w:szCs w:val="24"/>
              </w:rPr>
              <w:t>Cel</w:t>
            </w:r>
          </w:p>
        </w:tc>
        <w:tc>
          <w:tcPr>
            <w:tcW w:w="2488" w:type="dxa"/>
            <w:vAlign w:val="center"/>
          </w:tcPr>
          <w:p w:rsidR="006941B3" w:rsidRPr="006941B3" w:rsidRDefault="006941B3" w:rsidP="006941B3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41B3">
              <w:rPr>
                <w:rFonts w:cstheme="minorHAnsi"/>
                <w:b/>
                <w:sz w:val="24"/>
                <w:szCs w:val="24"/>
              </w:rPr>
              <w:t>Działania</w:t>
            </w:r>
          </w:p>
        </w:tc>
        <w:tc>
          <w:tcPr>
            <w:tcW w:w="1772" w:type="dxa"/>
            <w:vAlign w:val="center"/>
          </w:tcPr>
          <w:p w:rsidR="006941B3" w:rsidRPr="006941B3" w:rsidRDefault="006941B3" w:rsidP="006941B3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41B3">
              <w:rPr>
                <w:rFonts w:cstheme="minorHAnsi"/>
                <w:b/>
                <w:sz w:val="24"/>
                <w:szCs w:val="24"/>
              </w:rPr>
              <w:t>Odpowiedzialni za realizacje</w:t>
            </w:r>
          </w:p>
        </w:tc>
        <w:tc>
          <w:tcPr>
            <w:tcW w:w="1688" w:type="dxa"/>
            <w:vAlign w:val="center"/>
          </w:tcPr>
          <w:p w:rsidR="006941B3" w:rsidRPr="006941B3" w:rsidRDefault="006941B3" w:rsidP="006941B3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41B3">
              <w:rPr>
                <w:rFonts w:cstheme="minorHAnsi"/>
                <w:b/>
                <w:sz w:val="24"/>
                <w:szCs w:val="24"/>
              </w:rPr>
              <w:t>Termin realizacji</w:t>
            </w:r>
          </w:p>
        </w:tc>
      </w:tr>
      <w:tr w:rsidR="006941B3" w:rsidRPr="006941B3" w:rsidTr="006941B3">
        <w:tc>
          <w:tcPr>
            <w:tcW w:w="3114" w:type="dxa"/>
            <w:vMerge w:val="restart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Zwiększenie efektywności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nauki na odległość </w:t>
            </w:r>
          </w:p>
        </w:tc>
        <w:tc>
          <w:tcPr>
            <w:tcW w:w="24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Zwiększenie zajęć w formie on-</w:t>
            </w:r>
            <w:proofErr w:type="spellStart"/>
            <w:r w:rsidRPr="006941B3">
              <w:rPr>
                <w:rFonts w:cstheme="minorHAnsi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1772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Nauczyciele</w:t>
            </w:r>
          </w:p>
        </w:tc>
        <w:tc>
          <w:tcPr>
            <w:tcW w:w="16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Okres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kształcenia na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odległość</w:t>
            </w:r>
          </w:p>
        </w:tc>
      </w:tr>
      <w:tr w:rsidR="006941B3" w:rsidRPr="006941B3" w:rsidTr="006941B3">
        <w:tc>
          <w:tcPr>
            <w:tcW w:w="3114" w:type="dxa"/>
            <w:vMerge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Dostosowanie ilości zadawanych prac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domowych do możliwości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psychofizycznych uczniów</w:t>
            </w:r>
          </w:p>
        </w:tc>
        <w:tc>
          <w:tcPr>
            <w:tcW w:w="1772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Nauczyciele</w:t>
            </w:r>
          </w:p>
        </w:tc>
        <w:tc>
          <w:tcPr>
            <w:tcW w:w="16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Okres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kształcenia na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odległość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941B3" w:rsidRPr="006941B3" w:rsidTr="006941B3">
        <w:tc>
          <w:tcPr>
            <w:tcW w:w="3114" w:type="dxa"/>
            <w:vMerge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Zastosowanie w trakcie nauki zdalnej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aplikacji i platform umożliwiających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prowadzenie zajęć online</w:t>
            </w:r>
          </w:p>
        </w:tc>
        <w:tc>
          <w:tcPr>
            <w:tcW w:w="1772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Nauczyciele</w:t>
            </w:r>
          </w:p>
        </w:tc>
        <w:tc>
          <w:tcPr>
            <w:tcW w:w="16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Okres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kształcenia na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odległość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941B3" w:rsidRPr="006941B3" w:rsidTr="006941B3">
        <w:tc>
          <w:tcPr>
            <w:tcW w:w="3114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Zapewnienie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bezpieczeństwa, działania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prewencyjne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profilaktyczne</w:t>
            </w:r>
          </w:p>
        </w:tc>
        <w:tc>
          <w:tcPr>
            <w:tcW w:w="24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Opracowano procedury postępowania w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okre</w:t>
            </w:r>
            <w:r>
              <w:rPr>
                <w:rFonts w:cstheme="minorHAnsi"/>
                <w:sz w:val="24"/>
                <w:szCs w:val="24"/>
              </w:rPr>
              <w:t>sie pandemii COVID-19</w:t>
            </w:r>
          </w:p>
        </w:tc>
        <w:tc>
          <w:tcPr>
            <w:tcW w:w="1772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Dyrekcja, nauczyciele,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pedagog, psycholog </w:t>
            </w:r>
          </w:p>
        </w:tc>
        <w:tc>
          <w:tcPr>
            <w:tcW w:w="16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Okres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pandemii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COVID- 19</w:t>
            </w:r>
          </w:p>
        </w:tc>
      </w:tr>
      <w:tr w:rsidR="006941B3" w:rsidRPr="006941B3" w:rsidTr="006941B3">
        <w:tc>
          <w:tcPr>
            <w:tcW w:w="3114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lastRenderedPageBreak/>
              <w:t xml:space="preserve">Opieka </w:t>
            </w:r>
            <w:proofErr w:type="spellStart"/>
            <w:r w:rsidRPr="006941B3">
              <w:rPr>
                <w:rFonts w:cstheme="minorHAnsi"/>
                <w:sz w:val="24"/>
                <w:szCs w:val="24"/>
              </w:rPr>
              <w:t>psychologiczno</w:t>
            </w:r>
            <w:proofErr w:type="spellEnd"/>
            <w:r w:rsidRPr="006941B3">
              <w:rPr>
                <w:rFonts w:cstheme="minorHAnsi"/>
                <w:sz w:val="24"/>
                <w:szCs w:val="24"/>
              </w:rPr>
              <w:t>–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pedagogiczna nad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uczniami.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Konsultacje 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24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Konsultacje dla uczniów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Konsultacje dla rodziców uczniów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Warsztaty online dla klas</w:t>
            </w:r>
          </w:p>
        </w:tc>
        <w:tc>
          <w:tcPr>
            <w:tcW w:w="1772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Wychowawcy klas</w:t>
            </w:r>
            <w:r w:rsidRPr="006941B3">
              <w:rPr>
                <w:rFonts w:cstheme="minorHAnsi"/>
                <w:sz w:val="24"/>
                <w:szCs w:val="24"/>
              </w:rPr>
              <w:t>, pedagog</w:t>
            </w:r>
          </w:p>
        </w:tc>
        <w:tc>
          <w:tcPr>
            <w:tcW w:w="16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Okres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kształcenia na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odległość</w:t>
            </w:r>
          </w:p>
        </w:tc>
      </w:tr>
      <w:tr w:rsidR="006941B3" w:rsidRPr="006941B3" w:rsidTr="006941B3">
        <w:tc>
          <w:tcPr>
            <w:tcW w:w="3114" w:type="dxa"/>
            <w:vMerge w:val="restart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Kształtowanie postaw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patriotycznych</w:t>
            </w:r>
          </w:p>
        </w:tc>
        <w:tc>
          <w:tcPr>
            <w:tcW w:w="24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Szkoła moje miejsce na ziemi</w:t>
            </w:r>
          </w:p>
        </w:tc>
        <w:tc>
          <w:tcPr>
            <w:tcW w:w="1772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Wychowawcy klas, Opiekun </w:t>
            </w:r>
            <w:r>
              <w:rPr>
                <w:rFonts w:cstheme="minorHAnsi"/>
                <w:sz w:val="24"/>
                <w:szCs w:val="24"/>
              </w:rPr>
              <w:t>SU</w:t>
            </w:r>
            <w:r w:rsidRPr="006941B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listopad, grudzień</w:t>
            </w:r>
          </w:p>
        </w:tc>
      </w:tr>
      <w:tr w:rsidR="006941B3" w:rsidRPr="006941B3" w:rsidTr="006941B3">
        <w:tc>
          <w:tcPr>
            <w:tcW w:w="3114" w:type="dxa"/>
            <w:vMerge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Szkoła do hymnu</w:t>
            </w:r>
          </w:p>
        </w:tc>
        <w:tc>
          <w:tcPr>
            <w:tcW w:w="1772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Wychowawcy OP</w:t>
            </w:r>
            <w:r w:rsidRPr="006941B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listopad</w:t>
            </w:r>
          </w:p>
        </w:tc>
      </w:tr>
      <w:tr w:rsidR="006941B3" w:rsidRPr="006941B3" w:rsidTr="006941B3">
        <w:tc>
          <w:tcPr>
            <w:tcW w:w="3114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Umiejętność dbania o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bezpieczeństwo swoje i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innych uczestników grupy,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w tym bezpieczeństwo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związane z komunikacją za pomocą nowych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technologii oraz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bezpieczeństwo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uczestnictwa w ruchu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drogowym</w:t>
            </w:r>
          </w:p>
        </w:tc>
        <w:tc>
          <w:tcPr>
            <w:tcW w:w="24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Spotkania z policją.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2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Wychowawcy, pedagog</w:t>
            </w:r>
            <w:r w:rsidRPr="006941B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Na bieżąco wg. potrzeb</w:t>
            </w:r>
          </w:p>
        </w:tc>
      </w:tr>
      <w:tr w:rsidR="006941B3" w:rsidRPr="006941B3" w:rsidTr="006941B3">
        <w:tc>
          <w:tcPr>
            <w:tcW w:w="3114" w:type="dxa"/>
            <w:vMerge w:val="restart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Rozwijanie empatii,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umiejętność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podejmowania działań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mających na celu pomoc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słabszym i potrzebującym.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Propagowanie 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wolontariatu</w:t>
            </w:r>
          </w:p>
        </w:tc>
        <w:tc>
          <w:tcPr>
            <w:tcW w:w="24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Pomoc dla Domu Samotnej Matki w Łodzi, </w:t>
            </w:r>
          </w:p>
        </w:tc>
        <w:tc>
          <w:tcPr>
            <w:tcW w:w="1772" w:type="dxa"/>
            <w:vMerge w:val="restart"/>
          </w:tcPr>
          <w:p w:rsid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Wychowawcy, opiekun SU</w:t>
            </w:r>
          </w:p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Cały rok szkolny</w:t>
            </w:r>
          </w:p>
        </w:tc>
      </w:tr>
      <w:tr w:rsidR="006941B3" w:rsidRPr="006941B3" w:rsidTr="006941B3">
        <w:tc>
          <w:tcPr>
            <w:tcW w:w="3114" w:type="dxa"/>
            <w:vMerge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„Korki dla Olki”, </w:t>
            </w:r>
          </w:p>
        </w:tc>
        <w:tc>
          <w:tcPr>
            <w:tcW w:w="1772" w:type="dxa"/>
            <w:vMerge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941B3" w:rsidRPr="006941B3" w:rsidTr="006941B3">
        <w:tc>
          <w:tcPr>
            <w:tcW w:w="3114" w:type="dxa"/>
            <w:vMerge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 xml:space="preserve">„Korki dla </w:t>
            </w:r>
            <w:proofErr w:type="spellStart"/>
            <w:r w:rsidRPr="006941B3">
              <w:rPr>
                <w:rFonts w:cstheme="minorHAnsi"/>
                <w:sz w:val="24"/>
                <w:szCs w:val="24"/>
              </w:rPr>
              <w:t>Stempewa</w:t>
            </w:r>
            <w:proofErr w:type="spellEnd"/>
            <w:r w:rsidRPr="006941B3">
              <w:rPr>
                <w:rFonts w:cstheme="minorHAnsi"/>
                <w:sz w:val="24"/>
                <w:szCs w:val="24"/>
              </w:rPr>
              <w:t xml:space="preserve">”, </w:t>
            </w:r>
          </w:p>
        </w:tc>
        <w:tc>
          <w:tcPr>
            <w:tcW w:w="1772" w:type="dxa"/>
            <w:vMerge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941B3" w:rsidRPr="006941B3" w:rsidTr="006941B3">
        <w:tc>
          <w:tcPr>
            <w:tcW w:w="3114" w:type="dxa"/>
            <w:vMerge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1B3">
              <w:rPr>
                <w:rFonts w:cstheme="minorHAnsi"/>
                <w:sz w:val="24"/>
                <w:szCs w:val="24"/>
              </w:rPr>
              <w:t>„Opatrunek na ratunek</w:t>
            </w:r>
          </w:p>
        </w:tc>
        <w:tc>
          <w:tcPr>
            <w:tcW w:w="1772" w:type="dxa"/>
            <w:vMerge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6941B3" w:rsidRPr="006941B3" w:rsidRDefault="006941B3" w:rsidP="006941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6941B3" w:rsidRDefault="006941B3" w:rsidP="006941B3">
      <w:pPr>
        <w:spacing w:after="0" w:line="360" w:lineRule="auto"/>
        <w:rPr>
          <w:rFonts w:cstheme="minorHAnsi"/>
          <w:sz w:val="24"/>
          <w:szCs w:val="24"/>
        </w:rPr>
      </w:pPr>
    </w:p>
    <w:p w:rsidR="00FB6124" w:rsidRPr="006941B3" w:rsidRDefault="006941B3" w:rsidP="008A25D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941B3">
        <w:rPr>
          <w:rFonts w:cstheme="minorHAnsi"/>
          <w:sz w:val="24"/>
          <w:szCs w:val="24"/>
        </w:rPr>
        <w:t xml:space="preserve">Aneks uchwalony przez Radę Rodziców w dniu </w:t>
      </w:r>
      <w:r w:rsidR="008A25D4">
        <w:rPr>
          <w:rFonts w:cstheme="minorHAnsi"/>
          <w:sz w:val="24"/>
          <w:szCs w:val="24"/>
        </w:rPr>
        <w:t>16</w:t>
      </w:r>
      <w:r w:rsidRPr="006941B3">
        <w:rPr>
          <w:rFonts w:cstheme="minorHAnsi"/>
          <w:sz w:val="24"/>
          <w:szCs w:val="24"/>
        </w:rPr>
        <w:t>.09.2020r. w porozumieniu z Radą</w:t>
      </w:r>
      <w:r w:rsidR="008A25D4">
        <w:rPr>
          <w:rFonts w:cstheme="minorHAnsi"/>
          <w:sz w:val="24"/>
          <w:szCs w:val="24"/>
        </w:rPr>
        <w:t xml:space="preserve"> </w:t>
      </w:r>
      <w:r w:rsidRPr="006941B3">
        <w:rPr>
          <w:rFonts w:cstheme="minorHAnsi"/>
          <w:sz w:val="24"/>
          <w:szCs w:val="24"/>
        </w:rPr>
        <w:t>Pedagogiczną</w:t>
      </w:r>
      <w:bookmarkStart w:id="0" w:name="_GoBack"/>
      <w:bookmarkEnd w:id="0"/>
    </w:p>
    <w:sectPr w:rsidR="00FB6124" w:rsidRPr="00694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B3"/>
    <w:rsid w:val="006941B3"/>
    <w:rsid w:val="008A25D4"/>
    <w:rsid w:val="00FB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ABBDF-C63F-4E12-AB6D-7FC67896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4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UGZW</dc:creator>
  <cp:keywords/>
  <dc:description/>
  <cp:lastModifiedBy>UGZW</cp:lastModifiedBy>
  <cp:revision>1</cp:revision>
  <dcterms:created xsi:type="dcterms:W3CDTF">2021-09-15T11:54:00Z</dcterms:created>
  <dcterms:modified xsi:type="dcterms:W3CDTF">2021-09-15T12:14:00Z</dcterms:modified>
</cp:coreProperties>
</file>