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6A" w:rsidRDefault="006C661D" w:rsidP="0028156A">
      <w:pPr>
        <w:tabs>
          <w:tab w:val="left" w:pos="4005"/>
        </w:tabs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329565</wp:posOffset>
            </wp:positionV>
            <wp:extent cx="6581775" cy="1304925"/>
            <wp:effectExtent l="19050" t="0" r="9525" b="0"/>
            <wp:wrapThrough wrapText="bothSides">
              <wp:wrapPolygon edited="0">
                <wp:start x="-63" y="0"/>
                <wp:lineTo x="-63" y="21442"/>
                <wp:lineTo x="21631" y="21442"/>
                <wp:lineTo x="21631" y="0"/>
                <wp:lineTo x="-63" y="0"/>
              </wp:wrapPolygon>
            </wp:wrapThrough>
            <wp:docPr id="1" name="Obraz 2" descr="luty09_ciagznakow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ty09_ciagznakow_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56A" w:rsidRPr="00F20051" w:rsidRDefault="0028156A" w:rsidP="0028156A">
      <w:pPr>
        <w:jc w:val="center"/>
      </w:pPr>
      <w:r>
        <w:rPr>
          <w:sz w:val="24"/>
          <w:szCs w:val="24"/>
        </w:rPr>
        <w:t>„Czł</w:t>
      </w:r>
      <w:r w:rsidRPr="009C02F3">
        <w:rPr>
          <w:sz w:val="24"/>
          <w:szCs w:val="24"/>
        </w:rPr>
        <w:t>owiek – najlepsza inwestycja”</w:t>
      </w:r>
    </w:p>
    <w:p w:rsidR="0028156A" w:rsidRPr="00E26B84" w:rsidRDefault="0028156A" w:rsidP="0028156A">
      <w:pPr>
        <w:pStyle w:val="Tekstpodstawowy"/>
        <w:rPr>
          <w:szCs w:val="24"/>
        </w:rPr>
      </w:pPr>
      <w:r w:rsidRPr="00E26B84">
        <w:rPr>
          <w:szCs w:val="24"/>
        </w:rPr>
        <w:t>Tytuł projektu: „</w:t>
      </w:r>
      <w:r w:rsidRPr="00D3367B">
        <w:rPr>
          <w:i w:val="0"/>
          <w:szCs w:val="24"/>
        </w:rPr>
        <w:t>Szkoła daje szansę uczniom w Gminie Tuszyn</w:t>
      </w:r>
      <w:r w:rsidRPr="00E26B84">
        <w:rPr>
          <w:szCs w:val="24"/>
        </w:rPr>
        <w:t>”.</w:t>
      </w:r>
    </w:p>
    <w:p w:rsidR="0028156A" w:rsidRDefault="0028156A" w:rsidP="0028156A">
      <w:pPr>
        <w:jc w:val="center"/>
        <w:rPr>
          <w:rFonts w:ascii="Times New Roman" w:hAnsi="Times New Roman"/>
          <w:b/>
          <w:i/>
          <w:snapToGrid w:val="0"/>
          <w:color w:val="000000"/>
          <w:sz w:val="20"/>
          <w:szCs w:val="20"/>
        </w:rPr>
      </w:pPr>
      <w:r w:rsidRPr="00E26B84">
        <w:rPr>
          <w:rFonts w:ascii="Times New Roman" w:hAnsi="Times New Roman"/>
          <w:b/>
          <w:i/>
          <w:snapToGrid w:val="0"/>
          <w:color w:val="000000"/>
          <w:sz w:val="20"/>
          <w:szCs w:val="20"/>
        </w:rPr>
        <w:t>Projekt współfinansowany przez Unię Europejską  w  ramach Europejskiego Funduszu Społecznego.</w:t>
      </w:r>
    </w:p>
    <w:p w:rsidR="0028156A" w:rsidRDefault="0028156A" w:rsidP="0028156A">
      <w:pPr>
        <w:pStyle w:val="Bezodstpw"/>
        <w:jc w:val="center"/>
        <w:rPr>
          <w:sz w:val="18"/>
          <w:szCs w:val="18"/>
        </w:rPr>
      </w:pPr>
      <w:r w:rsidRPr="006B54A4">
        <w:rPr>
          <w:sz w:val="18"/>
          <w:szCs w:val="18"/>
        </w:rPr>
        <w:t>Priorytet IX. Rozwój wykształcenia i kompetencji w regionach,9.1. Wyrównywanie szans edukacyjnych i zapewnienie wysokiej jakości usług edukacyjnych świadczonych w systemie oświaty,9.1.2. Wyrównanie szans edukacyjnych uczniów z grup o utrudnionym dostępie do edukacji oraz zmniejszanie różnic w jakości usług edukacyjnych,</w:t>
      </w:r>
    </w:p>
    <w:p w:rsidR="0028156A" w:rsidRDefault="0028156A" w:rsidP="00392175">
      <w:pPr>
        <w:tabs>
          <w:tab w:val="left" w:pos="4005"/>
        </w:tabs>
        <w:rPr>
          <w:b/>
          <w:sz w:val="36"/>
        </w:rPr>
      </w:pPr>
    </w:p>
    <w:p w:rsidR="0028156A" w:rsidRPr="00392175" w:rsidRDefault="0028156A" w:rsidP="0028156A">
      <w:pPr>
        <w:tabs>
          <w:tab w:val="left" w:pos="4005"/>
        </w:tabs>
        <w:jc w:val="center"/>
        <w:rPr>
          <w:b/>
          <w:sz w:val="56"/>
        </w:rPr>
      </w:pPr>
      <w:r w:rsidRPr="00392175">
        <w:rPr>
          <w:b/>
          <w:sz w:val="56"/>
        </w:rPr>
        <w:t>Szkolny Ośrodek Kariery</w:t>
      </w:r>
    </w:p>
    <w:p w:rsidR="00C628D0" w:rsidRPr="00392175" w:rsidRDefault="00856E57" w:rsidP="00392175">
      <w:pPr>
        <w:tabs>
          <w:tab w:val="left" w:pos="4005"/>
        </w:tabs>
        <w:rPr>
          <w:b/>
          <w:sz w:val="52"/>
        </w:rPr>
      </w:pPr>
      <w:r>
        <w:rPr>
          <w:b/>
          <w:noProof/>
          <w:sz w:val="52"/>
          <w:lang w:eastAsia="pl-PL"/>
        </w:rPr>
        <w:pict>
          <v:rect id="_x0000_s1028" style="position:absolute;margin-left:30.1pt;margin-top:26pt;width:400.6pt;height:3.55pt;z-index:251660288" fillcolor="#ee7f00" stroked="f">
            <w10:wrap type="square"/>
          </v:rect>
        </w:pict>
      </w:r>
      <w:r>
        <w:rPr>
          <w:b/>
          <w:noProof/>
          <w:sz w:val="52"/>
          <w:lang w:eastAsia="pl-PL"/>
        </w:rPr>
        <w:pict>
          <v:rect id="_x0000_s1029" style="position:absolute;margin-left:30.1pt;margin-top:29.55pt;width:400.55pt;height:11.1pt;z-index:251661312" fillcolor="#d9620c" stroked="f">
            <w10:wrap type="square"/>
          </v:rect>
        </w:pict>
      </w:r>
      <w:r>
        <w:rPr>
          <w:b/>
          <w:noProof/>
          <w:sz w:val="52"/>
          <w:lang w:eastAsia="pl-PL"/>
        </w:rPr>
        <w:pict>
          <v:rect id="_x0000_s1027" style="position:absolute;margin-left:30.1pt;margin-top:13.3pt;width:400.55pt;height:12.7pt;flip:y;z-index:251659264" fillcolor="#fbd7b7" stroked="f">
            <w10:wrap type="square"/>
          </v:rect>
        </w:pict>
      </w:r>
    </w:p>
    <w:p w:rsidR="0028156A" w:rsidRPr="0028156A" w:rsidRDefault="00177AD2" w:rsidP="0028156A">
      <w:pPr>
        <w:tabs>
          <w:tab w:val="left" w:pos="4005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Godziny pracy</w:t>
      </w:r>
    </w:p>
    <w:p w:rsidR="00177AD2" w:rsidRPr="00606A74" w:rsidRDefault="00177AD2" w:rsidP="00606A74">
      <w:pPr>
        <w:pStyle w:val="Akapitzlist"/>
        <w:numPr>
          <w:ilvl w:val="0"/>
          <w:numId w:val="2"/>
        </w:numPr>
        <w:tabs>
          <w:tab w:val="left" w:pos="4005"/>
        </w:tabs>
        <w:jc w:val="center"/>
        <w:rPr>
          <w:b/>
          <w:sz w:val="52"/>
        </w:rPr>
      </w:pPr>
      <w:r>
        <w:rPr>
          <w:b/>
          <w:sz w:val="52"/>
        </w:rPr>
        <w:t>Poniedziałek        9.00 - 15</w:t>
      </w:r>
      <w:r w:rsidR="00392175" w:rsidRPr="00392175">
        <w:rPr>
          <w:b/>
          <w:sz w:val="52"/>
        </w:rPr>
        <w:t>.00</w:t>
      </w:r>
    </w:p>
    <w:p w:rsidR="00177AD2" w:rsidRPr="00606A74" w:rsidRDefault="00392175" w:rsidP="00606A74">
      <w:pPr>
        <w:pStyle w:val="Akapitzlist"/>
        <w:numPr>
          <w:ilvl w:val="0"/>
          <w:numId w:val="2"/>
        </w:numPr>
        <w:tabs>
          <w:tab w:val="left" w:pos="4005"/>
        </w:tabs>
        <w:jc w:val="center"/>
        <w:rPr>
          <w:b/>
          <w:sz w:val="52"/>
        </w:rPr>
      </w:pPr>
      <w:r w:rsidRPr="00392175">
        <w:rPr>
          <w:b/>
          <w:sz w:val="52"/>
        </w:rPr>
        <w:t>Wtorek                 8.00-</w:t>
      </w:r>
      <w:r w:rsidR="00177AD2">
        <w:rPr>
          <w:b/>
          <w:sz w:val="52"/>
        </w:rPr>
        <w:t>14.3</w:t>
      </w:r>
      <w:r w:rsidRPr="00392175">
        <w:rPr>
          <w:b/>
          <w:sz w:val="52"/>
        </w:rPr>
        <w:t>0</w:t>
      </w:r>
    </w:p>
    <w:p w:rsidR="00392175" w:rsidRDefault="00177AD2" w:rsidP="0028156A">
      <w:pPr>
        <w:pStyle w:val="Akapitzlist"/>
        <w:numPr>
          <w:ilvl w:val="0"/>
          <w:numId w:val="2"/>
        </w:numPr>
        <w:tabs>
          <w:tab w:val="left" w:pos="4005"/>
        </w:tabs>
        <w:jc w:val="center"/>
        <w:rPr>
          <w:b/>
          <w:sz w:val="52"/>
        </w:rPr>
      </w:pPr>
      <w:r>
        <w:rPr>
          <w:b/>
          <w:sz w:val="52"/>
        </w:rPr>
        <w:t>Czwartek              8.00 - 14.3</w:t>
      </w:r>
      <w:r w:rsidR="00392175" w:rsidRPr="00392175">
        <w:rPr>
          <w:b/>
          <w:sz w:val="52"/>
        </w:rPr>
        <w:t>0</w:t>
      </w:r>
    </w:p>
    <w:p w:rsidR="00606A74" w:rsidRDefault="00606A74" w:rsidP="00606A74">
      <w:pPr>
        <w:pStyle w:val="Akapitzlist"/>
        <w:tabs>
          <w:tab w:val="left" w:pos="4005"/>
        </w:tabs>
        <w:rPr>
          <w:b/>
          <w:sz w:val="52"/>
        </w:rPr>
      </w:pPr>
    </w:p>
    <w:p w:rsidR="00606A74" w:rsidRPr="00606A74" w:rsidRDefault="00606A74" w:rsidP="00606A74">
      <w:pPr>
        <w:tabs>
          <w:tab w:val="left" w:pos="4005"/>
        </w:tabs>
        <w:jc w:val="center"/>
        <w:rPr>
          <w:b/>
          <w:sz w:val="44"/>
        </w:rPr>
      </w:pPr>
      <w:r w:rsidRPr="00606A74">
        <w:rPr>
          <w:b/>
          <w:sz w:val="36"/>
        </w:rPr>
        <w:t>Na konsultacje serdecznie zapraszamy dzieci i  rodziców</w:t>
      </w:r>
      <w:r w:rsidRPr="00606A74">
        <w:rPr>
          <w:b/>
          <w:sz w:val="44"/>
        </w:rPr>
        <w:t>.</w:t>
      </w:r>
    </w:p>
    <w:p w:rsidR="00606A74" w:rsidRDefault="00606A74" w:rsidP="00606A74">
      <w:pPr>
        <w:spacing w:after="0"/>
        <w:rPr>
          <w:b/>
          <w:sz w:val="32"/>
          <w:u w:val="single"/>
        </w:rPr>
      </w:pPr>
    </w:p>
    <w:p w:rsidR="00BA6A2D" w:rsidRPr="0028156A" w:rsidRDefault="00177AD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Prowadząca</w:t>
      </w:r>
      <w:bookmarkStart w:id="0" w:name="_GoBack"/>
      <w:bookmarkEnd w:id="0"/>
      <w:r w:rsidR="0028156A" w:rsidRPr="0028156A">
        <w:rPr>
          <w:b/>
          <w:sz w:val="32"/>
          <w:u w:val="single"/>
        </w:rPr>
        <w:t>:</w:t>
      </w:r>
    </w:p>
    <w:p w:rsidR="0028156A" w:rsidRPr="00177AD2" w:rsidRDefault="00177AD2" w:rsidP="00177AD2">
      <w:pPr>
        <w:pStyle w:val="Akapitzlist"/>
        <w:numPr>
          <w:ilvl w:val="0"/>
          <w:numId w:val="3"/>
        </w:numPr>
        <w:tabs>
          <w:tab w:val="left" w:pos="4005"/>
        </w:tabs>
        <w:rPr>
          <w:sz w:val="28"/>
        </w:rPr>
      </w:pPr>
      <w:r>
        <w:rPr>
          <w:sz w:val="28"/>
        </w:rPr>
        <w:t>Maria Rygielska</w:t>
      </w:r>
    </w:p>
    <w:sectPr w:rsidR="0028156A" w:rsidRPr="00177AD2" w:rsidSect="00F20051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F3" w:rsidRDefault="000A30F3" w:rsidP="00B8428F">
      <w:pPr>
        <w:spacing w:after="0" w:line="240" w:lineRule="auto"/>
      </w:pPr>
      <w:r>
        <w:separator/>
      </w:r>
    </w:p>
  </w:endnote>
  <w:endnote w:type="continuationSeparator" w:id="1">
    <w:p w:rsidR="000A30F3" w:rsidRDefault="000A30F3" w:rsidP="00B8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51" w:rsidRDefault="006D01E2" w:rsidP="00F20051">
    <w:pPr>
      <w:pStyle w:val="Bezodstpw"/>
    </w:pPr>
    <w:r>
      <w:rPr>
        <w:b/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115570</wp:posOffset>
          </wp:positionV>
          <wp:extent cx="414020" cy="476250"/>
          <wp:effectExtent l="19050" t="0" r="508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156A" w:rsidRPr="00571ECE">
      <w:rPr>
        <w:b/>
      </w:rPr>
      <w:t xml:space="preserve">Organizator projektu:                                                             </w:t>
    </w:r>
  </w:p>
  <w:p w:rsidR="00F20051" w:rsidRDefault="0028156A" w:rsidP="00F20051">
    <w:pPr>
      <w:pStyle w:val="Bezodstpw"/>
      <w:rPr>
        <w:i/>
      </w:rPr>
    </w:pPr>
    <w:r>
      <w:rPr>
        <w:i/>
      </w:rPr>
      <w:t>Gmina Tuszyn</w:t>
    </w:r>
  </w:p>
  <w:p w:rsidR="00F20051" w:rsidRDefault="0028156A" w:rsidP="00F20051">
    <w:pPr>
      <w:pStyle w:val="Bezodstpw"/>
      <w:rPr>
        <w:i/>
      </w:rPr>
    </w:pPr>
    <w:r>
      <w:rPr>
        <w:i/>
      </w:rPr>
      <w:t>Ul. Piotrkowska 2/4</w:t>
    </w:r>
  </w:p>
  <w:p w:rsidR="00F20051" w:rsidRDefault="0028156A" w:rsidP="00F20051">
    <w:pPr>
      <w:pStyle w:val="Bezodstpw"/>
    </w:pPr>
    <w:r>
      <w:rPr>
        <w:i/>
      </w:rPr>
      <w:t>95-080 Tuszyn</w:t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F20051" w:rsidRPr="00F20051" w:rsidRDefault="0028156A" w:rsidP="00F20051">
    <w:pPr>
      <w:jc w:val="center"/>
      <w:rPr>
        <w:rFonts w:ascii="Arial" w:eastAsia="Times New Roman" w:hAnsi="Arial" w:cs="Arial"/>
        <w:b/>
        <w:bCs/>
        <w:i/>
        <w:iCs/>
        <w:color w:val="000000"/>
        <w:sz w:val="20"/>
        <w:szCs w:val="20"/>
        <w:lang w:eastAsia="pl-PL"/>
      </w:rPr>
    </w:pPr>
    <w:r w:rsidRPr="00A3150A">
      <w:rPr>
        <w:rFonts w:ascii="Arial" w:hAnsi="Arial"/>
        <w:b/>
        <w:i/>
        <w:snapToGrid w:val="0"/>
        <w:color w:val="000000"/>
        <w:sz w:val="20"/>
        <w:szCs w:val="20"/>
      </w:rPr>
      <w:t>Projekt współfin</w:t>
    </w:r>
    <w:r>
      <w:rPr>
        <w:rFonts w:ascii="Arial" w:hAnsi="Arial"/>
        <w:b/>
        <w:i/>
        <w:snapToGrid w:val="0"/>
        <w:color w:val="000000"/>
        <w:sz w:val="20"/>
        <w:szCs w:val="20"/>
      </w:rPr>
      <w:t>ansowany przez Unię Europejską  w  ramach</w:t>
    </w:r>
    <w:r w:rsidRPr="00A3150A">
      <w:rPr>
        <w:rFonts w:ascii="Arial" w:hAnsi="Arial"/>
        <w:b/>
        <w:i/>
        <w:snapToGrid w:val="0"/>
        <w:color w:val="000000"/>
        <w:sz w:val="20"/>
        <w:szCs w:val="20"/>
      </w:rPr>
      <w:t xml:space="preserve"> Europejskiego Funduszu </w:t>
    </w:r>
  </w:p>
  <w:p w:rsidR="00F20051" w:rsidRDefault="00606A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F3" w:rsidRDefault="000A30F3" w:rsidP="00B8428F">
      <w:pPr>
        <w:spacing w:after="0" w:line="240" w:lineRule="auto"/>
      </w:pPr>
      <w:r>
        <w:separator/>
      </w:r>
    </w:p>
  </w:footnote>
  <w:footnote w:type="continuationSeparator" w:id="1">
    <w:p w:rsidR="000A30F3" w:rsidRDefault="000A30F3" w:rsidP="00B8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07"/>
    <w:multiLevelType w:val="hybridMultilevel"/>
    <w:tmpl w:val="AAC0F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4717F"/>
    <w:multiLevelType w:val="hybridMultilevel"/>
    <w:tmpl w:val="C526B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C0CC2"/>
    <w:multiLevelType w:val="hybridMultilevel"/>
    <w:tmpl w:val="34D66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8156A"/>
    <w:rsid w:val="00095DC0"/>
    <w:rsid w:val="000A30F3"/>
    <w:rsid w:val="00177AD2"/>
    <w:rsid w:val="0028156A"/>
    <w:rsid w:val="00392175"/>
    <w:rsid w:val="0052241D"/>
    <w:rsid w:val="00606A74"/>
    <w:rsid w:val="006C661D"/>
    <w:rsid w:val="006D01E2"/>
    <w:rsid w:val="00856E57"/>
    <w:rsid w:val="008D0D5C"/>
    <w:rsid w:val="00B8428F"/>
    <w:rsid w:val="00BA6A2D"/>
    <w:rsid w:val="00C628D0"/>
    <w:rsid w:val="00CE59A7"/>
    <w:rsid w:val="00E33188"/>
    <w:rsid w:val="00F8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8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56A"/>
  </w:style>
  <w:style w:type="paragraph" w:styleId="Bezodstpw">
    <w:name w:val="No Spacing"/>
    <w:uiPriority w:val="1"/>
    <w:qFormat/>
    <w:rsid w:val="0028156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81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8156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156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C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509E-953A-43FD-BB2B-4F4C9400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gim2</dc:creator>
  <cp:lastModifiedBy>Pracownia</cp:lastModifiedBy>
  <cp:revision>7</cp:revision>
  <cp:lastPrinted>2015-03-19T09:19:00Z</cp:lastPrinted>
  <dcterms:created xsi:type="dcterms:W3CDTF">2015-01-28T22:20:00Z</dcterms:created>
  <dcterms:modified xsi:type="dcterms:W3CDTF">2015-03-19T09:21:00Z</dcterms:modified>
</cp:coreProperties>
</file>