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18C" w:rsidRDefault="00D3718C">
      <w:pPr>
        <w:pStyle w:val="Standard"/>
      </w:pPr>
      <w:bookmarkStart w:id="0" w:name="_GoBack"/>
      <w:bookmarkEnd w:id="0"/>
    </w:p>
    <w:p w:rsidR="00D3718C" w:rsidRDefault="00B638DB">
      <w:pPr>
        <w:pStyle w:val="Standard"/>
        <w:rPr>
          <w:b/>
          <w:bCs/>
        </w:rPr>
      </w:pPr>
      <w:r>
        <w:rPr>
          <w:b/>
          <w:bCs/>
        </w:rPr>
        <w:t>NNW PZU EDUKACJA</w:t>
      </w:r>
    </w:p>
    <w:p w:rsidR="00D3718C" w:rsidRDefault="00B638DB">
      <w:pPr>
        <w:pStyle w:val="Standard"/>
      </w:pPr>
      <w:r>
        <w:t>AKCJA SZKOLNA 2024/2025</w:t>
      </w:r>
    </w:p>
    <w:p w:rsidR="00D3718C" w:rsidRDefault="00B638DB">
      <w:pPr>
        <w:pStyle w:val="Standard"/>
      </w:pPr>
      <w:r>
        <w:t>Ochrona dla dzieci i młodzieży − przez cały rok 24/7</w:t>
      </w:r>
    </w:p>
    <w:p w:rsidR="00D3718C" w:rsidRDefault="00D3718C">
      <w:pPr>
        <w:pStyle w:val="Standard"/>
      </w:pPr>
    </w:p>
    <w:p w:rsidR="00D3718C" w:rsidRDefault="00B638DB">
      <w:pPr>
        <w:pStyle w:val="Standard"/>
      </w:pPr>
      <w:r>
        <w:t>MATERIAŁ INFORMACYJNY</w:t>
      </w:r>
    </w:p>
    <w:p w:rsidR="00D3718C" w:rsidRDefault="00D3718C">
      <w:pPr>
        <w:pStyle w:val="Standard"/>
      </w:pPr>
    </w:p>
    <w:p w:rsidR="00D3718C" w:rsidRDefault="00B638DB">
      <w:pPr>
        <w:pStyle w:val="Standard"/>
      </w:pPr>
      <w:r>
        <w:t xml:space="preserve">Żłobek, przedszkole czy szkoła i jeszcze lekcje gry na gitarze, </w:t>
      </w:r>
      <w:r>
        <w:t>dodatkowy angielski czy trening tenisa? Niezależnie od tego, jak wygląda dzień Twojego dziecka, ubezpieczenie NNW PZU Edukacja może zapewnić mu ochronę na wypadek nieprzewidzianych zdarzeń, takich jak nieszczęśliwy wypadek czy poważne zachorowanie.</w:t>
      </w:r>
    </w:p>
    <w:p w:rsidR="00D3718C" w:rsidRDefault="00D3718C">
      <w:pPr>
        <w:pStyle w:val="Standard"/>
      </w:pPr>
    </w:p>
    <w:p w:rsidR="00D3718C" w:rsidRDefault="00B638DB">
      <w:pPr>
        <w:pStyle w:val="Standard"/>
        <w:rPr>
          <w:b/>
          <w:bCs/>
          <w:sz w:val="32"/>
          <w:szCs w:val="32"/>
          <w:u w:val="single"/>
        </w:rPr>
      </w:pPr>
      <w:r>
        <w:rPr>
          <w:b/>
          <w:bCs/>
          <w:sz w:val="32"/>
          <w:szCs w:val="32"/>
          <w:u w:val="single"/>
        </w:rPr>
        <w:t xml:space="preserve">Teraz </w:t>
      </w:r>
      <w:r>
        <w:rPr>
          <w:b/>
          <w:bCs/>
          <w:sz w:val="32"/>
          <w:szCs w:val="32"/>
          <w:u w:val="single"/>
        </w:rPr>
        <w:t>możesz łatwo ubezpieczyć swoje dziecko – aby to zrobić, wejdź</w:t>
      </w:r>
    </w:p>
    <w:p w:rsidR="00D3718C" w:rsidRDefault="00B638DB">
      <w:pPr>
        <w:pStyle w:val="Standard"/>
        <w:rPr>
          <w:b/>
          <w:bCs/>
          <w:sz w:val="32"/>
          <w:szCs w:val="32"/>
          <w:u w:val="single"/>
        </w:rPr>
      </w:pPr>
      <w:r>
        <w:rPr>
          <w:b/>
          <w:bCs/>
          <w:sz w:val="32"/>
          <w:szCs w:val="32"/>
          <w:u w:val="single"/>
        </w:rPr>
        <w:t xml:space="preserve">na </w:t>
      </w:r>
      <w:hyperlink r:id="rId6" w:history="1">
        <w:r>
          <w:rPr>
            <w:b/>
            <w:bCs/>
            <w:sz w:val="32"/>
            <w:szCs w:val="32"/>
            <w:u w:val="single"/>
          </w:rPr>
          <w:t>https://ubestrefa.pl</w:t>
        </w:r>
      </w:hyperlink>
      <w:r>
        <w:rPr>
          <w:b/>
          <w:bCs/>
          <w:sz w:val="32"/>
          <w:szCs w:val="32"/>
          <w:u w:val="single"/>
        </w:rPr>
        <w:t xml:space="preserve"> i wstaw kod oferty. Znajdziesz tam informacje </w:t>
      </w:r>
      <w:r>
        <w:rPr>
          <w:b/>
          <w:bCs/>
          <w:sz w:val="32"/>
          <w:szCs w:val="32"/>
          <w:u w:val="single"/>
        </w:rPr>
        <w:br/>
      </w:r>
      <w:r>
        <w:rPr>
          <w:b/>
          <w:bCs/>
          <w:sz w:val="32"/>
          <w:szCs w:val="32"/>
          <w:u w:val="single"/>
        </w:rPr>
        <w:t>o ubezpieczeniu.</w:t>
      </w:r>
    </w:p>
    <w:p w:rsidR="00D3718C" w:rsidRDefault="00B638DB">
      <w:pPr>
        <w:pStyle w:val="Standard"/>
      </w:pPr>
      <w:r>
        <w:t xml:space="preserve">Szczegółowy zakres każdej z propozycji ubezpieczenia zamieściliśmy </w:t>
      </w:r>
      <w:r>
        <w:t>w załączniku.</w:t>
      </w:r>
    </w:p>
    <w:p w:rsidR="00D3718C" w:rsidRDefault="00D3718C">
      <w:pPr>
        <w:pStyle w:val="Standard"/>
      </w:pPr>
    </w:p>
    <w:p w:rsidR="00D3718C" w:rsidRDefault="00B638DB">
      <w:pPr>
        <w:pStyle w:val="Standard"/>
        <w:rPr>
          <w:b/>
          <w:bCs/>
          <w:color w:val="00CC33"/>
          <w:sz w:val="28"/>
          <w:szCs w:val="28"/>
          <w:u w:val="single"/>
        </w:rPr>
      </w:pPr>
      <w:r>
        <w:rPr>
          <w:b/>
          <w:bCs/>
          <w:color w:val="00CC33"/>
          <w:sz w:val="28"/>
          <w:szCs w:val="28"/>
          <w:u w:val="single"/>
        </w:rPr>
        <w:t>wolk01</w:t>
      </w:r>
    </w:p>
    <w:p w:rsidR="00D3718C" w:rsidRDefault="00B638DB">
      <w:pPr>
        <w:pStyle w:val="Standard"/>
      </w:pPr>
      <w:r>
        <w:t>● Propozycja 1 – suma ubezpieczenia 12 000 zł, składka roczna 32 zł</w:t>
      </w:r>
    </w:p>
    <w:p w:rsidR="00D3718C" w:rsidRDefault="00B638DB">
      <w:pPr>
        <w:pStyle w:val="Standard"/>
      </w:pPr>
      <w:r>
        <w:t>● Propozycja 2 – suma ubezpieczenia 15 000 zł, składka roczna 39 zł</w:t>
      </w:r>
    </w:p>
    <w:p w:rsidR="00D3718C" w:rsidRDefault="00B638DB">
      <w:pPr>
        <w:pStyle w:val="Standard"/>
      </w:pPr>
      <w:r>
        <w:t>● Propozycja 3 – suma ubezpieczenia 20 000 zł, składka roczna 49 zł</w:t>
      </w:r>
    </w:p>
    <w:p w:rsidR="00D3718C" w:rsidRDefault="00D3718C">
      <w:pPr>
        <w:pStyle w:val="Standard"/>
      </w:pPr>
    </w:p>
    <w:p w:rsidR="00D3718C" w:rsidRDefault="00B638DB">
      <w:pPr>
        <w:pStyle w:val="Standard"/>
        <w:rPr>
          <w:b/>
          <w:bCs/>
          <w:color w:val="00CC33"/>
          <w:sz w:val="28"/>
          <w:szCs w:val="28"/>
          <w:u w:val="single"/>
        </w:rPr>
      </w:pPr>
      <w:r>
        <w:rPr>
          <w:b/>
          <w:bCs/>
          <w:color w:val="00CC33"/>
          <w:sz w:val="28"/>
          <w:szCs w:val="28"/>
          <w:u w:val="single"/>
        </w:rPr>
        <w:t>wolk02</w:t>
      </w:r>
    </w:p>
    <w:p w:rsidR="00D3718C" w:rsidRDefault="00B638DB">
      <w:pPr>
        <w:pStyle w:val="Standard"/>
      </w:pPr>
      <w:r>
        <w:t xml:space="preserve">● Propozycja 4 – suma </w:t>
      </w:r>
      <w:r>
        <w:t>ubezpieczenia 30 000 zł, składka roczna 57 zł</w:t>
      </w:r>
    </w:p>
    <w:p w:rsidR="00D3718C" w:rsidRDefault="00B638DB">
      <w:pPr>
        <w:pStyle w:val="Standard"/>
      </w:pPr>
      <w:r>
        <w:t>● Propozycja 5 – suma ubezpieczenia 50 000 zł, składka roczna 99 zł</w:t>
      </w:r>
    </w:p>
    <w:p w:rsidR="00D3718C" w:rsidRDefault="00B638DB">
      <w:pPr>
        <w:pStyle w:val="Standard"/>
      </w:pPr>
      <w:r>
        <w:t>● Propozycja 6 – suma ubezpieczenia 70 000 zł, składka roczna 149 zł</w:t>
      </w:r>
    </w:p>
    <w:p w:rsidR="00D3718C" w:rsidRDefault="00D3718C">
      <w:pPr>
        <w:pStyle w:val="Standard"/>
      </w:pPr>
    </w:p>
    <w:p w:rsidR="00D3718C" w:rsidRDefault="00B638DB">
      <w:pPr>
        <w:pStyle w:val="Standard"/>
        <w:rPr>
          <w:b/>
          <w:bCs/>
          <w:color w:val="00CC33"/>
          <w:sz w:val="28"/>
          <w:szCs w:val="28"/>
          <w:u w:val="single"/>
        </w:rPr>
      </w:pPr>
      <w:r>
        <w:rPr>
          <w:b/>
          <w:bCs/>
          <w:color w:val="00CC33"/>
          <w:sz w:val="28"/>
          <w:szCs w:val="28"/>
          <w:u w:val="single"/>
        </w:rPr>
        <w:t>wolk03</w:t>
      </w:r>
    </w:p>
    <w:p w:rsidR="00D3718C" w:rsidRDefault="00B638DB">
      <w:pPr>
        <w:pStyle w:val="Standard"/>
      </w:pPr>
      <w:r>
        <w:t xml:space="preserve">● Propozycja 7 – suma ubezpieczenia 100 000 zł, składka roczna </w:t>
      </w:r>
      <w:r>
        <w:t>210 zł</w:t>
      </w:r>
    </w:p>
    <w:p w:rsidR="00D3718C" w:rsidRDefault="00B638DB">
      <w:pPr>
        <w:pStyle w:val="Standard"/>
      </w:pPr>
      <w:r>
        <w:t>● Propozycja 8 – suma ubezpieczenia 150 000 zł, składka roczna 320 zł</w:t>
      </w:r>
    </w:p>
    <w:p w:rsidR="00D3718C" w:rsidRDefault="00B638DB">
      <w:pPr>
        <w:pStyle w:val="Standard"/>
      </w:pPr>
      <w:r>
        <w:t>● Propozycja 9 – suma ubezpieczenia 200 000 zł, składka roczna 475 zł</w:t>
      </w:r>
    </w:p>
    <w:p w:rsidR="00D3718C" w:rsidRDefault="00D3718C">
      <w:pPr>
        <w:pStyle w:val="Standard"/>
      </w:pPr>
    </w:p>
    <w:p w:rsidR="00D3718C" w:rsidRDefault="00B638DB">
      <w:pPr>
        <w:pStyle w:val="Standard"/>
      </w:pPr>
      <w:r>
        <w:t>Jeśli zdecydujesz się na ubezpieczenie, uzupełnij formularz zgłoszenia.</w:t>
      </w:r>
    </w:p>
    <w:p w:rsidR="00D3718C" w:rsidRDefault="00B638DB">
      <w:pPr>
        <w:pStyle w:val="Standard"/>
      </w:pPr>
      <w:r>
        <w:t>Gdy opłacisz składkę, otrzymasz cert</w:t>
      </w:r>
      <w:r>
        <w:t>yfikat/polisę ubezpieczenia.</w:t>
      </w:r>
    </w:p>
    <w:p w:rsidR="00D3718C" w:rsidRDefault="00D3718C">
      <w:pPr>
        <w:pStyle w:val="Standard"/>
      </w:pPr>
    </w:p>
    <w:p w:rsidR="00D3718C" w:rsidRDefault="00B638DB">
      <w:pPr>
        <w:pStyle w:val="Standard"/>
        <w:rPr>
          <w:b/>
          <w:bCs/>
        </w:rPr>
      </w:pPr>
      <w:r>
        <w:rPr>
          <w:b/>
          <w:bCs/>
        </w:rPr>
        <w:t>W razie pytań prosze kontaktowac się z:</w:t>
      </w:r>
    </w:p>
    <w:p w:rsidR="00D3718C" w:rsidRDefault="00B638DB">
      <w:pPr>
        <w:pStyle w:val="Standard"/>
        <w:rPr>
          <w:b/>
          <w:bCs/>
        </w:rPr>
      </w:pPr>
      <w:r>
        <w:rPr>
          <w:b/>
          <w:bCs/>
        </w:rPr>
        <w:t>Agent Ubezpieczeniowy</w:t>
      </w:r>
    </w:p>
    <w:p w:rsidR="00D3718C" w:rsidRDefault="00B638DB">
      <w:pPr>
        <w:pStyle w:val="Standard"/>
        <w:rPr>
          <w:b/>
          <w:bCs/>
        </w:rPr>
      </w:pPr>
      <w:r>
        <w:rPr>
          <w:b/>
          <w:bCs/>
        </w:rPr>
        <w:t>Mariusz Kaczmarek</w:t>
      </w:r>
    </w:p>
    <w:p w:rsidR="00D3718C" w:rsidRDefault="00B638DB">
      <w:pPr>
        <w:pStyle w:val="Standard"/>
        <w:rPr>
          <w:b/>
          <w:bCs/>
        </w:rPr>
      </w:pPr>
      <w:r>
        <w:rPr>
          <w:b/>
          <w:bCs/>
        </w:rPr>
        <w:t>62-400 Słupca ul. Rotmistrza Witolda Pileckiego 24/2</w:t>
      </w:r>
    </w:p>
    <w:p w:rsidR="00D3718C" w:rsidRDefault="00B638DB">
      <w:pPr>
        <w:pStyle w:val="Standard"/>
        <w:rPr>
          <w:b/>
          <w:bCs/>
        </w:rPr>
      </w:pPr>
      <w:r>
        <w:rPr>
          <w:b/>
          <w:bCs/>
        </w:rPr>
        <w:t>tel. kom. 606104486</w:t>
      </w:r>
    </w:p>
    <w:p w:rsidR="00D3718C" w:rsidRDefault="00B638DB">
      <w:pPr>
        <w:pStyle w:val="Standard"/>
        <w:rPr>
          <w:b/>
          <w:bCs/>
        </w:rPr>
      </w:pPr>
      <w:r>
        <w:rPr>
          <w:b/>
          <w:bCs/>
        </w:rPr>
        <w:t>e-mail : marikaczmarek@agentpzu.pl</w:t>
      </w:r>
    </w:p>
    <w:sectPr w:rsidR="00D3718C">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8DB" w:rsidRDefault="00B638DB">
      <w:r>
        <w:separator/>
      </w:r>
    </w:p>
  </w:endnote>
  <w:endnote w:type="continuationSeparator" w:id="0">
    <w:p w:rsidR="00B638DB" w:rsidRDefault="00B6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8DB" w:rsidRDefault="00B638DB">
      <w:r>
        <w:rPr>
          <w:color w:val="000000"/>
        </w:rPr>
        <w:separator/>
      </w:r>
    </w:p>
  </w:footnote>
  <w:footnote w:type="continuationSeparator" w:id="0">
    <w:p w:rsidR="00B638DB" w:rsidRDefault="00B63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D3718C"/>
    <w:rsid w:val="00B638DB"/>
    <w:rsid w:val="00D3718C"/>
    <w:rsid w:val="00DD6F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79D15-6507-4A2F-9F5B-7D356EAB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bestrefa.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1440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2</cp:revision>
  <dcterms:created xsi:type="dcterms:W3CDTF">2024-09-04T09:02:00Z</dcterms:created>
  <dcterms:modified xsi:type="dcterms:W3CDTF">2024-09-04T09:02:00Z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