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82656413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:rsidR="004B4B90" w:rsidRPr="007621B4" w:rsidRDefault="004B4B90" w:rsidP="00633A98">
          <w:pPr>
            <w:spacing w:after="0" w:line="240" w:lineRule="auto"/>
            <w:ind w:left="5670"/>
            <w:jc w:val="both"/>
            <w:rPr>
              <w:rFonts w:ascii="Times New Roman" w:hAnsi="Times New Roman" w:cs="Times New Roman"/>
              <w:i/>
              <w:iCs/>
            </w:rPr>
          </w:pPr>
          <w:r w:rsidRPr="007621B4">
            <w:rPr>
              <w:rFonts w:ascii="Times New Roman" w:hAnsi="Times New Roman" w:cs="Times New Roman"/>
              <w:b/>
              <w:bCs/>
              <w:i/>
              <w:iCs/>
            </w:rPr>
            <w:t>Załącznik do Zarządzenia</w:t>
          </w:r>
          <w:r w:rsidR="003D5E15">
            <w:rPr>
              <w:rFonts w:ascii="Times New Roman" w:hAnsi="Times New Roman" w:cs="Times New Roman"/>
              <w:i/>
              <w:iCs/>
            </w:rPr>
            <w:t xml:space="preserve"> Nr 1/2024</w:t>
          </w:r>
          <w:r w:rsidRPr="007621B4">
            <w:rPr>
              <w:rFonts w:ascii="Times New Roman" w:hAnsi="Times New Roman" w:cs="Times New Roman"/>
              <w:i/>
              <w:iCs/>
            </w:rPr>
            <w:t xml:space="preserve"> r. Dyrektora</w:t>
          </w:r>
          <w:bookmarkStart w:id="0" w:name="_Hlk128132331"/>
          <w:r w:rsidR="008C0C02" w:rsidRPr="007621B4">
            <w:rPr>
              <w:rFonts w:ascii="Times New Roman" w:hAnsi="Times New Roman" w:cs="Times New Roman"/>
              <w:i/>
              <w:iCs/>
            </w:rPr>
            <w:t xml:space="preserve"> </w:t>
          </w:r>
          <w:bookmarkEnd w:id="0"/>
          <w:r w:rsidR="003D5E15">
            <w:rPr>
              <w:rFonts w:ascii="Times New Roman" w:hAnsi="Times New Roman" w:cs="Times New Roman"/>
              <w:i/>
              <w:iCs/>
            </w:rPr>
            <w:t>Zespołu Szkolno-Przedszkolnego w Wólce</w:t>
          </w:r>
          <w:r w:rsidR="00633A98" w:rsidRPr="00633A98">
            <w:rPr>
              <w:rFonts w:ascii="Times New Roman" w:hAnsi="Times New Roman" w:cs="Times New Roman"/>
              <w:i/>
              <w:iCs/>
            </w:rPr>
            <w:t xml:space="preserve"> </w:t>
          </w:r>
          <w:r w:rsidR="00633A98">
            <w:rPr>
              <w:rFonts w:ascii="Times New Roman" w:hAnsi="Times New Roman" w:cs="Times New Roman"/>
              <w:i/>
              <w:iCs/>
            </w:rPr>
            <w:t>w</w:t>
          </w:r>
          <w:r w:rsidR="006B0A3A" w:rsidRPr="007621B4">
            <w:rPr>
              <w:rFonts w:ascii="Times New Roman" w:hAnsi="Times New Roman" w:cs="Times New Roman"/>
              <w:i/>
              <w:iCs/>
            </w:rPr>
            <w:t xml:space="preserve"> </w:t>
          </w:r>
          <w:r w:rsidRPr="007621B4">
            <w:rPr>
              <w:rFonts w:ascii="Times New Roman" w:hAnsi="Times New Roman" w:cs="Times New Roman"/>
              <w:i/>
              <w:iCs/>
            </w:rPr>
            <w:t xml:space="preserve">sprawie </w:t>
          </w:r>
          <w:r w:rsidR="002539DC" w:rsidRPr="007621B4">
            <w:rPr>
              <w:rFonts w:ascii="Times New Roman" w:hAnsi="Times New Roman" w:cs="Times New Roman"/>
              <w:i/>
              <w:iCs/>
            </w:rPr>
            <w:t xml:space="preserve">Standardów </w:t>
          </w:r>
          <w:r w:rsidRPr="007621B4">
            <w:rPr>
              <w:rFonts w:ascii="Times New Roman" w:hAnsi="Times New Roman" w:cs="Times New Roman"/>
              <w:i/>
              <w:iCs/>
            </w:rPr>
            <w:t xml:space="preserve">Ochrony </w:t>
          </w:r>
          <w:r w:rsidR="005F6F36" w:rsidRPr="007621B4">
            <w:rPr>
              <w:rFonts w:ascii="Times New Roman" w:hAnsi="Times New Roman" w:cs="Times New Roman"/>
              <w:i/>
              <w:iCs/>
            </w:rPr>
            <w:t xml:space="preserve">Małoletnich </w:t>
          </w:r>
        </w:p>
      </w:sdtContent>
    </w:sdt>
    <w:p w:rsidR="002539DC" w:rsidRPr="003D5E15" w:rsidRDefault="002539DC" w:rsidP="007C3D6F">
      <w:pPr>
        <w:spacing w:before="4320" w:after="12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D5E15">
        <w:rPr>
          <w:rFonts w:ascii="Times New Roman" w:hAnsi="Times New Roman" w:cs="Times New Roman"/>
          <w:b/>
          <w:bCs/>
          <w:sz w:val="56"/>
          <w:szCs w:val="56"/>
        </w:rPr>
        <w:t>STANDARDY</w:t>
      </w:r>
    </w:p>
    <w:p w:rsidR="005007AC" w:rsidRPr="003D5E15" w:rsidRDefault="00C371E9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D5E15">
        <w:rPr>
          <w:rFonts w:ascii="Times New Roman" w:hAnsi="Times New Roman" w:cs="Times New Roman"/>
          <w:b/>
          <w:bCs/>
          <w:sz w:val="56"/>
          <w:szCs w:val="56"/>
        </w:rPr>
        <w:t>OCHRONY</w:t>
      </w:r>
      <w:r w:rsidR="002539DC" w:rsidRPr="003D5E15">
        <w:rPr>
          <w:rFonts w:ascii="Times New Roman" w:hAnsi="Times New Roman" w:cs="Times New Roman"/>
          <w:b/>
          <w:bCs/>
          <w:sz w:val="56"/>
          <w:szCs w:val="56"/>
        </w:rPr>
        <w:t xml:space="preserve"> MAŁOLETNICH </w:t>
      </w:r>
    </w:p>
    <w:p w:rsidR="00D22BE7" w:rsidRPr="004C769E" w:rsidRDefault="00786D5D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4C769E">
        <w:rPr>
          <w:rFonts w:ascii="Times New Roman" w:hAnsi="Times New Roman" w:cs="Times New Roman"/>
          <w:bCs/>
          <w:sz w:val="56"/>
          <w:szCs w:val="56"/>
        </w:rPr>
        <w:t xml:space="preserve">W </w:t>
      </w:r>
      <w:r w:rsidR="004C769E" w:rsidRPr="004C769E">
        <w:rPr>
          <w:rFonts w:ascii="Times New Roman" w:hAnsi="Times New Roman" w:cs="Times New Roman"/>
          <w:bCs/>
          <w:sz w:val="56"/>
          <w:szCs w:val="56"/>
        </w:rPr>
        <w:t xml:space="preserve">ZESPOLE SZKOLNO-PRZEDSZKOLNYM </w:t>
      </w:r>
      <w:r w:rsidR="00633A98" w:rsidRPr="004C769E">
        <w:rPr>
          <w:rFonts w:ascii="Times New Roman" w:hAnsi="Times New Roman" w:cs="Times New Roman"/>
          <w:bCs/>
          <w:sz w:val="56"/>
          <w:szCs w:val="56"/>
        </w:rPr>
        <w:br/>
        <w:t>W WÓLCE</w:t>
      </w:r>
    </w:p>
    <w:p w:rsidR="0047619E" w:rsidRPr="007621B4" w:rsidRDefault="00633A98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0F7C20" w:rsidRPr="007621B4">
        <w:rPr>
          <w:rFonts w:ascii="Times New Roman" w:hAnsi="Times New Roman" w:cs="Times New Roman"/>
          <w:sz w:val="24"/>
          <w:szCs w:val="24"/>
        </w:rPr>
        <w:t>,</w:t>
      </w:r>
      <w:r w:rsidR="00D22BE7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3D5E15">
        <w:rPr>
          <w:rFonts w:ascii="Times New Roman" w:hAnsi="Times New Roman" w:cs="Times New Roman"/>
          <w:sz w:val="24"/>
          <w:szCs w:val="24"/>
        </w:rPr>
        <w:t>2024</w:t>
      </w:r>
      <w:r w:rsidR="00564B0B" w:rsidRPr="007621B4">
        <w:rPr>
          <w:rFonts w:ascii="Times New Roman" w:hAnsi="Times New Roman" w:cs="Times New Roman"/>
          <w:sz w:val="24"/>
          <w:szCs w:val="24"/>
        </w:rPr>
        <w:t xml:space="preserve"> r</w:t>
      </w:r>
      <w:r w:rsidR="000D2DF9" w:rsidRPr="007621B4">
        <w:rPr>
          <w:rFonts w:ascii="Times New Roman" w:hAnsi="Times New Roman" w:cs="Times New Roman"/>
          <w:sz w:val="24"/>
          <w:szCs w:val="24"/>
        </w:rPr>
        <w:t>.</w:t>
      </w:r>
      <w:r w:rsidR="006F3290" w:rsidRPr="007621B4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5905" w:rsidRPr="007621B4" w:rsidRDefault="00575905" w:rsidP="007C3D6F">
          <w:pPr>
            <w:pStyle w:val="Nagwekspisutreci"/>
            <w:rPr>
              <w:color w:val="auto"/>
            </w:rPr>
          </w:pPr>
          <w:r w:rsidRPr="007621B4">
            <w:rPr>
              <w:color w:val="auto"/>
            </w:rPr>
            <w:t>Spis treści</w:t>
          </w:r>
          <w:r w:rsidR="000D2DF9" w:rsidRPr="007621B4">
            <w:rPr>
              <w:color w:val="auto"/>
            </w:rPr>
            <w:t>:</w:t>
          </w:r>
          <w:r w:rsidR="00F06941">
            <w:rPr>
              <w:color w:val="auto"/>
            </w:rPr>
            <w:br/>
          </w:r>
        </w:p>
        <w:p w:rsidR="006B45DB" w:rsidRPr="007621B4" w:rsidRDefault="00500094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r w:rsidRPr="007621B4">
            <w:fldChar w:fldCharType="begin"/>
          </w:r>
          <w:r w:rsidR="00575905" w:rsidRPr="007621B4">
            <w:instrText xml:space="preserve"> TOC \o "1-3" \h \z \u </w:instrText>
          </w:r>
          <w:r w:rsidRPr="007621B4">
            <w:fldChar w:fldCharType="separate"/>
          </w:r>
          <w:hyperlink w:anchor="_Toc148783090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1</w:t>
            </w:r>
            <w:r w:rsidR="006B45DB" w:rsidRPr="007621B4">
              <w:rPr>
                <w:noProof/>
                <w:webHidden/>
              </w:rPr>
              <w:tab/>
            </w:r>
            <w:r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_Toc148783090 \h </w:instrText>
            </w:r>
            <w:r w:rsidRPr="007621B4">
              <w:rPr>
                <w:noProof/>
                <w:webHidden/>
              </w:rPr>
            </w:r>
            <w:r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4</w:t>
            </w:r>
            <w:r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1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PODSTAWOWE TERMINY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_Toc148783091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4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2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2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_Toc148783092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5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3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ZAPEWNIAJĄCE BEZPIECZNE RELACJE MIĘDZY UCZNIEM  A PERSONELEM SZKOŁY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_Toc148783093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5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4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3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_Toc148783094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9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5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ROZPOZNAWANIE I REAGOWANIE NA CZYNNIKI RYZYKA KRZYWDZENIA UCZNIÓW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_Toc148783095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9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6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4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_Toc148783096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11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7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I PROCEDURA PODEJMOWANIA INTERWENCJI W SYTUACJI PODEJRZENIA KRZYWDZENIA UCZNIA PRZEZ PRACOWNIKA, OSOBĘ TRZECIĄ, INNEGO UCZNIA LUB OPIEKUNA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_Toc148783097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11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8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5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_Toc148783098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13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099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OCHRONY DANYCH OSOBOWYCH MAŁOLETNIEGO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_Toc148783099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13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0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6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_Toc148783100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14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1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OCHRONY WIZERUNKU UCZNIA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_Toc148783101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14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2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7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_Toc148783102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14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3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KORZYSTANIA Z URZĄDZEŃ ELEKTRONICZNYCH Z DOSTĘPEM DO SIECI INTERNET. PROCEDURY OCHRONY UCZNIÓW PRZED TREŚCIAMI SZKODLIWYMI I ZAGROŻENIAMI W SIECI INTERNET ORAZ UTRWALONYMI  W INNEJ FORMIE.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_Toc148783103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14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4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8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_Toc148783104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15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5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USTALENIA PLANU WSPARCIA UCZNIA PO UJAWNIENIU KRZYWDY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_Toc148783105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15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6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9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_Toc148783106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16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7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PROCEDURY OKREŚLAJĄCE ZAKŁADANIE „NIEBIESKIE KARTY”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_Toc148783107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16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8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10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_Toc148783108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16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09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AKTUALIZACJI STANDARDU OCHRONY MAŁOLETNICH ORAZ ZAKRES KOMPETENCJI OSÓB ODPOWIEDZIALNYCH ZA PRZYGOTOWANIE PERSONELU SZKOŁY DO STOSOWANIA STANDARDÓW OCHRONY MAŁOLETNICH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_Toc148783109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16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0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11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_Toc148783110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17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1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ZASADY UDOSTĘPNIANIA RODZICÓM I UCZNIOM STANDARDÓW DO ZAPOZNANIA SIĘ Z NIMI I ICH STOSOWANIA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_Toc148783111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17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2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12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_Toc148783112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17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3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MONITORING STOSOWANIA STANDARDÓW OCHRONY MAŁOLETNICH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_Toc148783113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17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4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ROZDZIAŁ 13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_Toc148783114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18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6B45DB" w:rsidRPr="007621B4" w:rsidRDefault="00245CA3" w:rsidP="00F06941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</w:rPr>
          </w:pPr>
          <w:hyperlink w:anchor="_Toc148783115" w:history="1">
            <w:r w:rsidR="006B45DB" w:rsidRPr="007621B4">
              <w:rPr>
                <w:rStyle w:val="Hipercze"/>
                <w:rFonts w:ascii="Times New Roman" w:hAnsi="Times New Roman" w:cs="Times New Roman"/>
                <w:b/>
                <w:bCs/>
                <w:noProof/>
                <w:color w:val="auto"/>
              </w:rPr>
              <w:t>ZAPISY KOŃCOWE</w:t>
            </w:r>
            <w:r w:rsidR="006B45DB" w:rsidRPr="007621B4">
              <w:rPr>
                <w:noProof/>
                <w:webHidden/>
              </w:rPr>
              <w:tab/>
            </w:r>
            <w:r w:rsidR="00500094" w:rsidRPr="007621B4">
              <w:rPr>
                <w:noProof/>
                <w:webHidden/>
              </w:rPr>
              <w:fldChar w:fldCharType="begin"/>
            </w:r>
            <w:r w:rsidR="006B45DB" w:rsidRPr="007621B4">
              <w:rPr>
                <w:noProof/>
                <w:webHidden/>
              </w:rPr>
              <w:instrText xml:space="preserve"> PAGEREF _Toc148783115 \h </w:instrText>
            </w:r>
            <w:r w:rsidR="00500094" w:rsidRPr="007621B4">
              <w:rPr>
                <w:noProof/>
                <w:webHidden/>
              </w:rPr>
            </w:r>
            <w:r w:rsidR="00500094" w:rsidRPr="007621B4">
              <w:rPr>
                <w:noProof/>
                <w:webHidden/>
              </w:rPr>
              <w:fldChar w:fldCharType="separate"/>
            </w:r>
            <w:r w:rsidR="00072D84">
              <w:rPr>
                <w:noProof/>
                <w:webHidden/>
              </w:rPr>
              <w:t>18</w:t>
            </w:r>
            <w:r w:rsidR="00500094" w:rsidRPr="007621B4">
              <w:rPr>
                <w:noProof/>
                <w:webHidden/>
              </w:rPr>
              <w:fldChar w:fldCharType="end"/>
            </w:r>
          </w:hyperlink>
        </w:p>
        <w:p w:rsidR="00575905" w:rsidRPr="007621B4" w:rsidRDefault="00500094" w:rsidP="007C3D6F">
          <w:r w:rsidRPr="007621B4">
            <w:rPr>
              <w:b/>
              <w:bCs/>
            </w:rPr>
            <w:fldChar w:fldCharType="end"/>
          </w:r>
        </w:p>
      </w:sdtContent>
    </w:sdt>
    <w:p w:rsidR="0002346C" w:rsidRPr="007621B4" w:rsidRDefault="0002346C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6C" w:rsidRPr="007621B4" w:rsidRDefault="004C04B5" w:rsidP="007C3D6F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</w:t>
      </w:r>
      <w:r w:rsidR="00BC430C" w:rsidRPr="007621B4">
        <w:rPr>
          <w:rFonts w:ascii="Times New Roman" w:hAnsi="Times New Roman" w:cs="Times New Roman"/>
          <w:sz w:val="24"/>
          <w:szCs w:val="24"/>
        </w:rPr>
        <w:t>e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7621B4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7621B4">
        <w:rPr>
          <w:rFonts w:ascii="Times New Roman" w:hAnsi="Times New Roman" w:cs="Times New Roman"/>
          <w:sz w:val="24"/>
          <w:szCs w:val="24"/>
        </w:rPr>
        <w:t>Standardy Ochrony Małoletnich</w:t>
      </w:r>
      <w:r w:rsidR="00F06941">
        <w:rPr>
          <w:rFonts w:ascii="Times New Roman" w:hAnsi="Times New Roman" w:cs="Times New Roman"/>
          <w:sz w:val="24"/>
          <w:szCs w:val="24"/>
        </w:rPr>
        <w:t xml:space="preserve"> w </w:t>
      </w:r>
      <w:r w:rsidR="00516D8E">
        <w:rPr>
          <w:rFonts w:ascii="Times New Roman" w:hAnsi="Times New Roman" w:cs="Times New Roman"/>
          <w:sz w:val="24"/>
          <w:szCs w:val="24"/>
        </w:rPr>
        <w:t>Zespole Szkolno-Przedszkolnym w Wólce</w:t>
      </w:r>
      <w:r w:rsidR="005F6F36" w:rsidRPr="007621B4">
        <w:rPr>
          <w:rFonts w:ascii="Times New Roman" w:hAnsi="Times New Roman" w:cs="Times New Roman"/>
          <w:sz w:val="24"/>
          <w:szCs w:val="24"/>
        </w:rPr>
        <w:t>:</w:t>
      </w:r>
    </w:p>
    <w:p w:rsidR="00F12E6F" w:rsidRPr="007621B4" w:rsidRDefault="00F12E6F" w:rsidP="007C3D6F">
      <w:pPr>
        <w:pStyle w:val="Akapitzlist"/>
        <w:numPr>
          <w:ilvl w:val="0"/>
          <w:numId w:val="38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 w:rsidRPr="007621B4">
        <w:rPr>
          <w:rFonts w:ascii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seksualny</w:t>
      </w:r>
      <w:r w:rsidR="00A15F6F" w:rsidRPr="007621B4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7621B4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hyperlink r:id="rId8" w:anchor="/act/18316848/3362644" w:history="1"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r. poz.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1304 z</w:t>
        </w:r>
        <w:r w:rsidR="00D20953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</w:t>
        </w:r>
        <w:r w:rsidR="0030195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A15F6F" w:rsidRPr="007621B4">
        <w:rPr>
          <w:rFonts w:ascii="Times New Roman" w:hAnsi="Times New Roman" w:cs="Times New Roman"/>
          <w:sz w:val="24"/>
          <w:szCs w:val="24"/>
        </w:rPr>
        <w:t>)</w:t>
      </w:r>
      <w:r w:rsidR="00B47205" w:rsidRPr="007621B4">
        <w:rPr>
          <w:rFonts w:ascii="Times New Roman" w:hAnsi="Times New Roman" w:cs="Times New Roman"/>
          <w:sz w:val="24"/>
          <w:szCs w:val="24"/>
        </w:rPr>
        <w:t>;</w:t>
      </w:r>
    </w:p>
    <w:p w:rsidR="0002346C" w:rsidRPr="007621B4" w:rsidRDefault="0002346C" w:rsidP="007C3D6F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 niektórych innych ustaw (Dz.U. z 2023</w:t>
      </w:r>
      <w:r w:rsidR="00B47205" w:rsidRPr="007621B4">
        <w:rPr>
          <w:rFonts w:ascii="Times New Roman" w:hAnsi="Times New Roman" w:cs="Times New Roman"/>
          <w:sz w:val="24"/>
          <w:szCs w:val="24"/>
        </w:rPr>
        <w:t xml:space="preserve"> r.</w:t>
      </w:r>
      <w:r w:rsidRPr="007621B4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2346C" w:rsidRPr="007621B4" w:rsidRDefault="0002346C" w:rsidP="007C3D6F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34354"/>
      <w:bookmarkEnd w:id="1"/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w rodzinie (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564B0B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1249)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2346C" w:rsidRPr="007621B4" w:rsidRDefault="0002346C" w:rsidP="007C3D6F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- Kodeks karny (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 r. poz. 1138 z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05BBD" w:rsidRPr="007621B4" w:rsidRDefault="009749BF" w:rsidP="00705BBD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1089 r. (</w:t>
      </w:r>
      <w:r w:rsidR="00B47205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9" w:anchor="/act/16794487/32297" w:history="1"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7621B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7621B4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7621B4">
        <w:rPr>
          <w:rFonts w:ascii="Times New Roman" w:hAnsi="Times New Roman" w:cs="Times New Roman"/>
          <w:sz w:val="24"/>
          <w:szCs w:val="24"/>
        </w:rPr>
        <w:t>e</w:t>
      </w:r>
      <w:r w:rsidR="00A15F6F" w:rsidRPr="007621B4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7621B4">
        <w:rPr>
          <w:rFonts w:ascii="Times New Roman" w:hAnsi="Times New Roman" w:cs="Times New Roman"/>
          <w:sz w:val="24"/>
          <w:szCs w:val="24"/>
        </w:rPr>
        <w:t>;</w:t>
      </w:r>
    </w:p>
    <w:p w:rsidR="003623F5" w:rsidRPr="007621B4" w:rsidRDefault="0002346C" w:rsidP="00705BBD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</w:t>
      </w:r>
      <w:r w:rsidR="00705BBD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2023 r. w sprawie procedury "Niebieskie</w:t>
      </w:r>
      <w:r w:rsidR="0066118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05BBD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Karty" oraz wzorów formularzy "Niebieska Karta" (Dz. U. z 2023 r. poz. 1870).</w:t>
      </w:r>
    </w:p>
    <w:bookmarkEnd w:id="2"/>
    <w:p w:rsidR="007375E8" w:rsidRPr="007621B4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BF4B10" w:rsidRPr="007621B4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8783090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3"/>
    </w:p>
    <w:p w:rsidR="000A581C" w:rsidRPr="007621B4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8783091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4"/>
    </w:p>
    <w:p w:rsidR="000A581C" w:rsidRPr="007621B4" w:rsidRDefault="000A581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5938521"/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75E8" w:rsidRPr="007621B4" w:rsidRDefault="007375E8" w:rsidP="00EC5FDA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Ilekroć w niemniejsz</w:t>
      </w:r>
      <w:r w:rsidR="00A94ED7" w:rsidRPr="007621B4">
        <w:rPr>
          <w:rFonts w:ascii="Times New Roman" w:hAnsi="Times New Roman" w:cs="Times New Roman"/>
          <w:sz w:val="24"/>
          <w:szCs w:val="24"/>
        </w:rPr>
        <w:t>ych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7621B4">
        <w:rPr>
          <w:rFonts w:ascii="Times New Roman" w:hAnsi="Times New Roman" w:cs="Times New Roman"/>
          <w:sz w:val="24"/>
          <w:szCs w:val="24"/>
        </w:rPr>
        <w:t>Standardach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5"/>
    <w:p w:rsidR="000D2DF9" w:rsidRPr="007621B4" w:rsidRDefault="00516D8E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</w:t>
      </w:r>
      <w:r w:rsidR="000D2DF9" w:rsidRPr="007621B4">
        <w:rPr>
          <w:rFonts w:ascii="Times New Roman" w:hAnsi="Times New Roman" w:cs="Times New Roman"/>
          <w:sz w:val="24"/>
          <w:szCs w:val="24"/>
        </w:rPr>
        <w:t xml:space="preserve"> – należy przez to rozumieć Dyrektora </w:t>
      </w:r>
      <w:r>
        <w:rPr>
          <w:rFonts w:ascii="Times New Roman" w:hAnsi="Times New Roman" w:cs="Times New Roman"/>
          <w:sz w:val="24"/>
          <w:szCs w:val="24"/>
        </w:rPr>
        <w:t>Zespołu Szkolno-Przedszkolnego</w:t>
      </w:r>
      <w:r w:rsidR="00633A98" w:rsidRPr="00633A98">
        <w:rPr>
          <w:rFonts w:ascii="Times New Roman" w:hAnsi="Times New Roman" w:cs="Times New Roman"/>
          <w:sz w:val="24"/>
          <w:szCs w:val="24"/>
        </w:rPr>
        <w:t xml:space="preserve"> w Wólce</w:t>
      </w:r>
      <w:r w:rsidR="000F7C2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0D2DF9" w:rsidRPr="007621B4" w:rsidRDefault="000D2DF9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Szkole, jednostce </w:t>
      </w:r>
      <w:r w:rsidRPr="007621B4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516D8E">
        <w:rPr>
          <w:rFonts w:ascii="Times New Roman" w:hAnsi="Times New Roman" w:cs="Times New Roman"/>
          <w:sz w:val="24"/>
          <w:szCs w:val="24"/>
        </w:rPr>
        <w:t>Zespół Szkolno-Przedszkolny w Wólce</w:t>
      </w:r>
      <w:r w:rsidR="000F7C2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A7492" w:rsidRPr="007621B4" w:rsidRDefault="00E82FB6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375E8" w:rsidRPr="007621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621B4">
        <w:rPr>
          <w:rFonts w:ascii="Times New Roman" w:hAnsi="Times New Roman" w:cs="Times New Roman"/>
          <w:sz w:val="24"/>
          <w:szCs w:val="24"/>
        </w:rPr>
        <w:t xml:space="preserve"> – </w:t>
      </w:r>
      <w:r w:rsidR="007375E8" w:rsidRPr="007621B4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7621B4">
        <w:rPr>
          <w:rFonts w:ascii="Times New Roman" w:hAnsi="Times New Roman" w:cs="Times New Roman"/>
          <w:sz w:val="24"/>
          <w:szCs w:val="24"/>
        </w:rPr>
        <w:t>z</w:t>
      </w:r>
      <w:r w:rsidR="007375E8" w:rsidRPr="007621B4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7621B4">
        <w:rPr>
          <w:rFonts w:ascii="Times New Roman" w:hAnsi="Times New Roman" w:cs="Times New Roman"/>
          <w:sz w:val="24"/>
          <w:szCs w:val="24"/>
        </w:rPr>
        <w:t>ę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7621B4">
        <w:rPr>
          <w:rFonts w:ascii="Times New Roman" w:hAnsi="Times New Roman" w:cs="Times New Roman"/>
          <w:sz w:val="24"/>
          <w:szCs w:val="24"/>
        </w:rPr>
        <w:t>ą</w:t>
      </w:r>
      <w:r w:rsidR="008F0152" w:rsidRPr="007621B4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7621B4">
        <w:rPr>
          <w:rFonts w:ascii="Times New Roman" w:hAnsi="Times New Roman" w:cs="Times New Roman"/>
          <w:sz w:val="24"/>
          <w:szCs w:val="24"/>
        </w:rPr>
        <w:br/>
      </w:r>
      <w:r w:rsidR="008F0152" w:rsidRPr="007621B4">
        <w:rPr>
          <w:rFonts w:ascii="Times New Roman" w:hAnsi="Times New Roman" w:cs="Times New Roman"/>
          <w:sz w:val="24"/>
          <w:szCs w:val="24"/>
        </w:rPr>
        <w:t xml:space="preserve">o pracę, umowy o dzieło, umowy zlecenia umowy wolontariackiej w </w:t>
      </w:r>
      <w:r w:rsidR="00516D8E">
        <w:rPr>
          <w:rFonts w:ascii="Times New Roman" w:hAnsi="Times New Roman" w:cs="Times New Roman"/>
          <w:sz w:val="24"/>
          <w:szCs w:val="24"/>
        </w:rPr>
        <w:t>Zespole Szkolno-Przedszkolnym w Wólce</w:t>
      </w:r>
      <w:r w:rsidR="00F06941">
        <w:rPr>
          <w:rFonts w:ascii="Times New Roman" w:hAnsi="Times New Roman" w:cs="Times New Roman"/>
          <w:sz w:val="24"/>
          <w:szCs w:val="24"/>
        </w:rPr>
        <w:t>;</w:t>
      </w:r>
    </w:p>
    <w:p w:rsidR="008F0152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F0152" w:rsidRPr="007621B4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7375E8" w:rsidRPr="007621B4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8F015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współpracującym</w:t>
      </w:r>
      <w:r w:rsidR="00DE0E60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D7" w:rsidRPr="007621B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F2686" w:rsidRPr="007621B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94ED7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F2686" w:rsidRPr="007621B4">
        <w:rPr>
          <w:rFonts w:ascii="Times New Roman" w:hAnsi="Times New Roman" w:cs="Times New Roman"/>
          <w:b/>
          <w:bCs/>
          <w:sz w:val="24"/>
          <w:szCs w:val="24"/>
        </w:rPr>
        <w:t>zkołą</w:t>
      </w:r>
      <w:r w:rsidR="00F2365E" w:rsidRPr="00762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7413607"/>
      <w:r w:rsidR="003C49F1" w:rsidRPr="007621B4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F2365E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375E8" w:rsidRPr="007621B4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7621B4">
        <w:rPr>
          <w:rFonts w:ascii="Times New Roman" w:hAnsi="Times New Roman" w:cs="Times New Roman"/>
          <w:sz w:val="24"/>
          <w:szCs w:val="24"/>
        </w:rPr>
        <w:t>z</w:t>
      </w:r>
      <w:r w:rsidR="007375E8" w:rsidRPr="007621B4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DE0E60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7621B4">
        <w:rPr>
          <w:rFonts w:ascii="Times New Roman" w:hAnsi="Times New Roman" w:cs="Times New Roman"/>
          <w:sz w:val="24"/>
          <w:szCs w:val="24"/>
        </w:rPr>
        <w:t xml:space="preserve">osoby wykonujące zadania zlecone na terenie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EF2686" w:rsidRPr="007621B4">
        <w:rPr>
          <w:rFonts w:ascii="Times New Roman" w:hAnsi="Times New Roman" w:cs="Times New Roman"/>
          <w:sz w:val="24"/>
          <w:szCs w:val="24"/>
        </w:rPr>
        <w:t>zkoły</w:t>
      </w:r>
      <w:r w:rsidR="00E2557C" w:rsidRPr="007621B4">
        <w:rPr>
          <w:rFonts w:ascii="Times New Roman" w:hAnsi="Times New Roman" w:cs="Times New Roman"/>
          <w:sz w:val="24"/>
          <w:szCs w:val="24"/>
        </w:rPr>
        <w:t xml:space="preserve"> na mocy odrębnych przepisów (</w:t>
      </w:r>
      <w:r w:rsidR="00705BBD" w:rsidRPr="007621B4">
        <w:rPr>
          <w:rFonts w:ascii="Times New Roman" w:hAnsi="Times New Roman" w:cs="Times New Roman"/>
          <w:sz w:val="24"/>
          <w:szCs w:val="24"/>
        </w:rPr>
        <w:t xml:space="preserve">np. </w:t>
      </w:r>
      <w:r w:rsidR="00E2557C" w:rsidRPr="007621B4">
        <w:rPr>
          <w:rFonts w:ascii="Times New Roman" w:hAnsi="Times New Roman" w:cs="Times New Roman"/>
          <w:sz w:val="24"/>
          <w:szCs w:val="24"/>
        </w:rPr>
        <w:t>pielęgniark</w:t>
      </w:r>
      <w:r w:rsidR="00705BBD" w:rsidRPr="007621B4">
        <w:rPr>
          <w:rFonts w:ascii="Times New Roman" w:hAnsi="Times New Roman" w:cs="Times New Roman"/>
          <w:sz w:val="24"/>
          <w:szCs w:val="24"/>
        </w:rPr>
        <w:t>a</w:t>
      </w:r>
      <w:r w:rsidR="00E2557C" w:rsidRPr="007621B4">
        <w:rPr>
          <w:rFonts w:ascii="Times New Roman" w:hAnsi="Times New Roman" w:cs="Times New Roman"/>
          <w:sz w:val="24"/>
          <w:szCs w:val="24"/>
        </w:rPr>
        <w:t>, higienistk</w:t>
      </w:r>
      <w:r w:rsidR="00705BBD" w:rsidRPr="007621B4">
        <w:rPr>
          <w:rFonts w:ascii="Times New Roman" w:hAnsi="Times New Roman" w:cs="Times New Roman"/>
          <w:sz w:val="24"/>
          <w:szCs w:val="24"/>
        </w:rPr>
        <w:t>a</w:t>
      </w:r>
      <w:r w:rsidR="00E2557C" w:rsidRPr="007621B4">
        <w:rPr>
          <w:rFonts w:ascii="Times New Roman" w:hAnsi="Times New Roman" w:cs="Times New Roman"/>
          <w:sz w:val="24"/>
          <w:szCs w:val="24"/>
        </w:rPr>
        <w:t xml:space="preserve"> fotograf i inne osoby)</w:t>
      </w:r>
      <w:r w:rsidR="00432223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A7492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czni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F3290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 xml:space="preserve">– </w:t>
      </w:r>
      <w:r w:rsidRPr="007621B4">
        <w:rPr>
          <w:rFonts w:ascii="Times New Roman" w:hAnsi="Times New Roman" w:cs="Times New Roman"/>
          <w:sz w:val="24"/>
          <w:szCs w:val="24"/>
        </w:rPr>
        <w:t>należy przez to rozumieć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290" w:rsidRPr="007621B4">
        <w:rPr>
          <w:rFonts w:ascii="Times New Roman" w:hAnsi="Times New Roman" w:cs="Times New Roman"/>
          <w:sz w:val="24"/>
          <w:szCs w:val="24"/>
        </w:rPr>
        <w:t>każd</w:t>
      </w:r>
      <w:r w:rsidRPr="007621B4">
        <w:rPr>
          <w:rFonts w:ascii="Times New Roman" w:hAnsi="Times New Roman" w:cs="Times New Roman"/>
          <w:sz w:val="24"/>
          <w:szCs w:val="24"/>
        </w:rPr>
        <w:t>ą</w:t>
      </w:r>
      <w:r w:rsidR="00C12786" w:rsidRPr="007621B4">
        <w:rPr>
          <w:rFonts w:ascii="Times New Roman" w:hAnsi="Times New Roman" w:cs="Times New Roman"/>
          <w:sz w:val="24"/>
          <w:szCs w:val="24"/>
        </w:rPr>
        <w:t xml:space="preserve"> osob</w:t>
      </w:r>
      <w:r w:rsidRPr="007621B4">
        <w:rPr>
          <w:rFonts w:ascii="Times New Roman" w:hAnsi="Times New Roman" w:cs="Times New Roman"/>
          <w:sz w:val="24"/>
          <w:szCs w:val="24"/>
        </w:rPr>
        <w:t>ę</w:t>
      </w:r>
      <w:r w:rsidR="006F3290" w:rsidRPr="007621B4">
        <w:rPr>
          <w:rFonts w:ascii="Times New Roman" w:hAnsi="Times New Roman" w:cs="Times New Roman"/>
          <w:sz w:val="24"/>
          <w:szCs w:val="24"/>
        </w:rPr>
        <w:t xml:space="preserve"> uczęszczając</w:t>
      </w:r>
      <w:r w:rsidRPr="007621B4">
        <w:rPr>
          <w:rFonts w:ascii="Times New Roman" w:hAnsi="Times New Roman" w:cs="Times New Roman"/>
          <w:sz w:val="24"/>
          <w:szCs w:val="24"/>
        </w:rPr>
        <w:t>ą</w:t>
      </w:r>
      <w:r w:rsidR="006F3290" w:rsidRPr="007621B4">
        <w:rPr>
          <w:rFonts w:ascii="Times New Roman" w:hAnsi="Times New Roman" w:cs="Times New Roman"/>
          <w:sz w:val="24"/>
          <w:szCs w:val="24"/>
        </w:rPr>
        <w:t xml:space="preserve"> do </w:t>
      </w:r>
      <w:r w:rsidR="009F1257">
        <w:rPr>
          <w:rFonts w:ascii="Times New Roman" w:hAnsi="Times New Roman" w:cs="Times New Roman"/>
          <w:sz w:val="24"/>
          <w:szCs w:val="24"/>
        </w:rPr>
        <w:t>Zespołu Szkolno-P</w:t>
      </w:r>
      <w:r w:rsidR="000C4BC4">
        <w:rPr>
          <w:rFonts w:ascii="Times New Roman" w:hAnsi="Times New Roman" w:cs="Times New Roman"/>
          <w:sz w:val="24"/>
          <w:szCs w:val="24"/>
        </w:rPr>
        <w:t>rzedszkolnego</w:t>
      </w:r>
      <w:r w:rsidR="00633A98" w:rsidRPr="00633A98">
        <w:rPr>
          <w:rFonts w:ascii="Times New Roman" w:hAnsi="Times New Roman" w:cs="Times New Roman"/>
          <w:sz w:val="24"/>
          <w:szCs w:val="24"/>
        </w:rPr>
        <w:t xml:space="preserve"> w Wólce</w:t>
      </w:r>
      <w:r w:rsidR="00F06941">
        <w:rPr>
          <w:rFonts w:ascii="Times New Roman" w:hAnsi="Times New Roman" w:cs="Times New Roman"/>
          <w:sz w:val="24"/>
          <w:szCs w:val="24"/>
        </w:rPr>
        <w:t>;</w:t>
      </w:r>
    </w:p>
    <w:p w:rsidR="00C12786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7621B4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 xml:space="preserve">– </w:t>
      </w:r>
      <w:r w:rsidRPr="007621B4">
        <w:rPr>
          <w:rFonts w:ascii="Times New Roman" w:hAnsi="Times New Roman" w:cs="Times New Roman"/>
          <w:sz w:val="24"/>
          <w:szCs w:val="24"/>
        </w:rPr>
        <w:t>należy przez to rozumieć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7621B4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7621B4">
        <w:rPr>
          <w:rFonts w:ascii="Times New Roman" w:hAnsi="Times New Roman" w:cs="Times New Roman"/>
          <w:sz w:val="24"/>
          <w:szCs w:val="24"/>
        </w:rPr>
        <w:t>ę</w:t>
      </w:r>
      <w:r w:rsidR="00C12786" w:rsidRPr="007621B4">
        <w:rPr>
          <w:rFonts w:ascii="Times New Roman" w:hAnsi="Times New Roman" w:cs="Times New Roman"/>
          <w:sz w:val="24"/>
          <w:szCs w:val="24"/>
        </w:rPr>
        <w:t xml:space="preserve"> od urodzenia do ukończenia 18 roku życia;</w:t>
      </w:r>
    </w:p>
    <w:p w:rsidR="005204F1" w:rsidRPr="007621B4" w:rsidRDefault="00AA45AA" w:rsidP="005204F1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B356CA" w:rsidRPr="007621B4">
        <w:rPr>
          <w:rFonts w:ascii="Times New Roman" w:hAnsi="Times New Roman" w:cs="Times New Roman"/>
          <w:b/>
          <w:bCs/>
          <w:sz w:val="24"/>
          <w:szCs w:val="24"/>
        </w:rPr>
        <w:t>ucznia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7621B4">
        <w:rPr>
          <w:rFonts w:ascii="Times New Roman" w:hAnsi="Times New Roman" w:cs="Times New Roman"/>
          <w:sz w:val="24"/>
          <w:szCs w:val="24"/>
        </w:rPr>
        <w:t>ę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7621B4">
        <w:rPr>
          <w:rFonts w:ascii="Times New Roman" w:hAnsi="Times New Roman" w:cs="Times New Roman"/>
          <w:sz w:val="24"/>
          <w:szCs w:val="24"/>
        </w:rPr>
        <w:t>ą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7621B4">
        <w:rPr>
          <w:rFonts w:ascii="Times New Roman" w:hAnsi="Times New Roman" w:cs="Times New Roman"/>
          <w:sz w:val="24"/>
          <w:szCs w:val="24"/>
        </w:rPr>
        <w:t xml:space="preserve"> i stanowieniu o </w:t>
      </w:r>
      <w:r w:rsidR="00F57988" w:rsidRPr="007621B4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7621B4">
        <w:rPr>
          <w:rFonts w:ascii="Times New Roman" w:hAnsi="Times New Roman" w:cs="Times New Roman"/>
          <w:sz w:val="24"/>
          <w:szCs w:val="24"/>
        </w:rPr>
        <w:t>przedstawiciel ustawow</w:t>
      </w:r>
      <w:r w:rsidR="007F7DEC">
        <w:rPr>
          <w:rFonts w:ascii="Times New Roman" w:hAnsi="Times New Roman" w:cs="Times New Roman"/>
          <w:sz w:val="24"/>
          <w:szCs w:val="24"/>
        </w:rPr>
        <w:t>y</w:t>
      </w:r>
      <w:r w:rsidR="00D81A49" w:rsidRPr="007621B4">
        <w:rPr>
          <w:rFonts w:ascii="Times New Roman" w:hAnsi="Times New Roman" w:cs="Times New Roman"/>
          <w:sz w:val="24"/>
          <w:szCs w:val="24"/>
        </w:rPr>
        <w:t>;</w:t>
      </w:r>
    </w:p>
    <w:p w:rsidR="005204F1" w:rsidRPr="007621B4" w:rsidRDefault="005204F1" w:rsidP="005204F1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przedstawiciel ustawowy</w:t>
      </w:r>
      <w:r w:rsidRPr="007621B4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prawny (osobę reprezentującą dziecko, ustanowioną przez sąd, w sytuacji, gdy rodzicom nie przysługuje władza rodzicielska lub gdy rodzice nie żyją);</w:t>
      </w:r>
    </w:p>
    <w:p w:rsidR="004A7492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 w:rsidRPr="007621B4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 w:rsidRPr="007621B4">
        <w:rPr>
          <w:rFonts w:ascii="Times New Roman" w:hAnsi="Times New Roman" w:cs="Times New Roman"/>
          <w:sz w:val="24"/>
          <w:szCs w:val="24"/>
        </w:rPr>
        <w:br/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. Jednak w przypadku braku porozumienia między </w:t>
      </w:r>
      <w:r w:rsidR="00DE0E60" w:rsidRPr="007621B4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7621B4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7621B4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D81A49" w:rsidRPr="007621B4">
        <w:rPr>
          <w:rFonts w:ascii="Times New Roman" w:hAnsi="Times New Roman" w:cs="Times New Roman"/>
          <w:sz w:val="24"/>
          <w:szCs w:val="24"/>
        </w:rPr>
        <w:t>;</w:t>
      </w:r>
    </w:p>
    <w:p w:rsidR="006B1F6F" w:rsidRPr="007621B4" w:rsidRDefault="004A7492" w:rsidP="007C3D6F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7621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7621B4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 xml:space="preserve">– </w:t>
      </w:r>
      <w:r w:rsidRPr="007621B4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przez jakąkolwiek osobę, w tym pracownika</w:t>
      </w:r>
      <w:r w:rsidR="00975811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9F46B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7621B4">
        <w:rPr>
          <w:rFonts w:ascii="Times New Roman" w:hAnsi="Times New Roman" w:cs="Times New Roman"/>
          <w:sz w:val="24"/>
          <w:szCs w:val="24"/>
        </w:rPr>
        <w:t>Krzywdzeniem jest:</w:t>
      </w:r>
    </w:p>
    <w:p w:rsidR="006B1F6F" w:rsidRPr="007621B4" w:rsidRDefault="00975811" w:rsidP="005204F1">
      <w:pPr>
        <w:pStyle w:val="Akapitzlist"/>
        <w:numPr>
          <w:ilvl w:val="0"/>
          <w:numId w:val="26"/>
        </w:numPr>
        <w:spacing w:before="120"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7621B4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 w:rsidR="006B1F6F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</w:t>
      </w:r>
      <w:r w:rsidR="006B1F6F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7621B4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7621B4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7621B4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7621B4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:rsidR="006B1F6F" w:rsidRPr="007621B4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7621B4">
        <w:rPr>
          <w:rFonts w:ascii="Times New Roman" w:hAnsi="Times New Roman" w:cs="Times New Roman"/>
          <w:b/>
          <w:bCs/>
          <w:sz w:val="24"/>
          <w:szCs w:val="24"/>
        </w:rPr>
        <w:t>rzemoc emocjonalna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7621B4">
        <w:rPr>
          <w:rFonts w:ascii="Times New Roman" w:hAnsi="Times New Roman" w:cs="Times New Roman"/>
          <w:sz w:val="24"/>
          <w:szCs w:val="24"/>
        </w:rPr>
        <w:t>,</w:t>
      </w:r>
      <w:r w:rsidR="005204F1" w:rsidRPr="007621B4">
        <w:rPr>
          <w:rFonts w:ascii="Times New Roman" w:hAnsi="Times New Roman" w:cs="Times New Roman"/>
          <w:sz w:val="24"/>
          <w:szCs w:val="24"/>
        </w:rPr>
        <w:t xml:space="preserve"> nieustanna krytyka,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wciąganie </w:t>
      </w:r>
      <w:r w:rsidR="00C80146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w konflikt osób dorosłych, manipulowanie nim, brak odpowiedniego wsparcia, stawianie </w:t>
      </w:r>
      <w:r w:rsidR="00C80146" w:rsidRPr="007621B4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740A8C" w:rsidRPr="007621B4">
        <w:rPr>
          <w:rFonts w:ascii="Times New Roman" w:hAnsi="Times New Roman" w:cs="Times New Roman"/>
          <w:sz w:val="24"/>
          <w:szCs w:val="24"/>
        </w:rPr>
        <w:t>wymagań i oczekiwań, którym nie jest on w stanie sprostać</w:t>
      </w:r>
      <w:r w:rsidR="006D375D" w:rsidRPr="007621B4">
        <w:rPr>
          <w:rFonts w:ascii="Times New Roman" w:hAnsi="Times New Roman" w:cs="Times New Roman"/>
          <w:sz w:val="24"/>
          <w:szCs w:val="24"/>
        </w:rPr>
        <w:t>,</w:t>
      </w:r>
    </w:p>
    <w:p w:rsidR="00975811" w:rsidRPr="007621B4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40A8C" w:rsidRPr="007621B4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zachowań z kontaktem fizycznym (np. dotykanie </w:t>
      </w:r>
      <w:r w:rsidR="004D2810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 w:rsidRPr="007621B4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) oraz zachowania bez kontaktu fizycznego (np. pokazywanie </w:t>
      </w:r>
      <w:r w:rsidR="004D2810" w:rsidRPr="007621B4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 w:rsidRPr="007621B4">
        <w:rPr>
          <w:rFonts w:ascii="Times New Roman" w:hAnsi="Times New Roman" w:cs="Times New Roman"/>
          <w:sz w:val="24"/>
          <w:szCs w:val="24"/>
        </w:rPr>
        <w:t>,</w:t>
      </w:r>
    </w:p>
    <w:p w:rsidR="005204F1" w:rsidRPr="007621B4" w:rsidRDefault="00975811" w:rsidP="005204F1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7621B4">
        <w:rPr>
          <w:rFonts w:ascii="Times New Roman" w:hAnsi="Times New Roman" w:cs="Times New Roman"/>
          <w:b/>
          <w:bCs/>
          <w:sz w:val="24"/>
          <w:szCs w:val="24"/>
        </w:rPr>
        <w:t>rzemoc ekonomiczna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7621B4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w ramach środków dostępnych rodzicom lub opiekunom. Jest to jedna z form zaniedbania,</w:t>
      </w:r>
    </w:p>
    <w:p w:rsidR="00740A8C" w:rsidRPr="007621B4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7621B4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 w:rsidRPr="007621B4">
        <w:rPr>
          <w:rFonts w:ascii="Times New Roman" w:hAnsi="Times New Roman" w:cs="Times New Roman"/>
          <w:sz w:val="24"/>
          <w:szCs w:val="24"/>
        </w:rPr>
        <w:t>u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 dozoru nad wypełnianiem obowiązku szkolnego</w:t>
      </w:r>
      <w:r w:rsidR="006D375D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A7492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E0457" w:rsidRPr="007621B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osobowe ucznia</w:t>
      </w:r>
      <w:r w:rsidR="00C26D4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336EAD" w:rsidRPr="007621B4">
        <w:rPr>
          <w:rFonts w:ascii="Times New Roman" w:hAnsi="Times New Roman" w:cs="Times New Roman"/>
          <w:sz w:val="24"/>
          <w:szCs w:val="24"/>
        </w:rPr>
        <w:t>ucznia</w:t>
      </w:r>
      <w:r w:rsidR="000D2DF9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0C4BC4">
        <w:rPr>
          <w:rFonts w:ascii="Times New Roman" w:hAnsi="Times New Roman" w:cs="Times New Roman"/>
          <w:sz w:val="24"/>
          <w:szCs w:val="24"/>
        </w:rPr>
        <w:t>Zespołu Szkolno-Przedszkolnego</w:t>
      </w:r>
      <w:r w:rsidR="00633A98" w:rsidRPr="00633A98">
        <w:rPr>
          <w:rFonts w:ascii="Times New Roman" w:hAnsi="Times New Roman" w:cs="Times New Roman"/>
          <w:sz w:val="24"/>
          <w:szCs w:val="24"/>
        </w:rPr>
        <w:t xml:space="preserve"> w Wólce</w:t>
      </w:r>
      <w:r w:rsidR="000F7C2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A7492" w:rsidRPr="007621B4" w:rsidRDefault="00AA45AA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7621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7621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7621B4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7621B4">
        <w:rPr>
          <w:rFonts w:ascii="Times New Roman" w:hAnsi="Times New Roman" w:cs="Times New Roman"/>
          <w:sz w:val="24"/>
          <w:szCs w:val="24"/>
        </w:rPr>
        <w:t>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7621B4">
        <w:rPr>
          <w:rFonts w:ascii="Times New Roman" w:hAnsi="Times New Roman" w:cs="Times New Roman"/>
          <w:sz w:val="24"/>
          <w:szCs w:val="24"/>
        </w:rPr>
        <w:t>Dyrektor</w:t>
      </w:r>
      <w:r w:rsidR="000F7C20" w:rsidRPr="007621B4">
        <w:rPr>
          <w:rFonts w:ascii="Times New Roman" w:hAnsi="Times New Roman" w:cs="Times New Roman"/>
          <w:sz w:val="24"/>
          <w:szCs w:val="24"/>
        </w:rPr>
        <w:t>a</w:t>
      </w:r>
      <w:r w:rsidR="000C4BC4">
        <w:rPr>
          <w:rFonts w:ascii="Times New Roman" w:hAnsi="Times New Roman" w:cs="Times New Roman"/>
          <w:sz w:val="24"/>
          <w:szCs w:val="24"/>
        </w:rPr>
        <w:t xml:space="preserve"> Zespołu Szkolno-Przedszkolnego</w:t>
      </w:r>
      <w:r w:rsidR="00633A98" w:rsidRPr="00633A98">
        <w:rPr>
          <w:rFonts w:ascii="Times New Roman" w:hAnsi="Times New Roman" w:cs="Times New Roman"/>
          <w:sz w:val="24"/>
          <w:szCs w:val="24"/>
        </w:rPr>
        <w:t xml:space="preserve"> w Wólce</w:t>
      </w:r>
      <w:r w:rsidR="00FF52FD" w:rsidRPr="007621B4">
        <w:rPr>
          <w:rFonts w:ascii="Times New Roman" w:hAnsi="Times New Roman" w:cs="Times New Roman"/>
          <w:sz w:val="24"/>
          <w:szCs w:val="24"/>
        </w:rPr>
        <w:t>,</w:t>
      </w:r>
      <w:r w:rsidR="00EE6D0A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>pracownik</w:t>
      </w:r>
      <w:r w:rsidR="00C26D4D" w:rsidRPr="007621B4">
        <w:rPr>
          <w:rFonts w:ascii="Times New Roman" w:hAnsi="Times New Roman" w:cs="Times New Roman"/>
          <w:sz w:val="24"/>
          <w:szCs w:val="24"/>
        </w:rPr>
        <w:t>a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7621B4">
        <w:rPr>
          <w:rFonts w:ascii="Times New Roman" w:hAnsi="Times New Roman" w:cs="Times New Roman"/>
          <w:sz w:val="24"/>
          <w:szCs w:val="24"/>
        </w:rPr>
        <w:t>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nadzór nad realizacją</w:t>
      </w:r>
      <w:r w:rsidR="00975811" w:rsidRPr="007621B4">
        <w:rPr>
          <w:rFonts w:ascii="Times New Roman" w:hAnsi="Times New Roman" w:cs="Times New Roman"/>
          <w:sz w:val="24"/>
          <w:szCs w:val="24"/>
        </w:rPr>
        <w:t xml:space="preserve"> niniejsz</w:t>
      </w:r>
      <w:r w:rsidR="00577681" w:rsidRPr="007621B4">
        <w:rPr>
          <w:rFonts w:ascii="Times New Roman" w:hAnsi="Times New Roman" w:cs="Times New Roman"/>
          <w:sz w:val="24"/>
          <w:szCs w:val="24"/>
        </w:rPr>
        <w:t>ych</w:t>
      </w:r>
      <w:r w:rsidR="00975811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7621B4">
        <w:rPr>
          <w:rFonts w:ascii="Times New Roman" w:hAnsi="Times New Roman" w:cs="Times New Roman"/>
          <w:sz w:val="24"/>
          <w:szCs w:val="24"/>
        </w:rPr>
        <w:t>Standardów</w:t>
      </w:r>
      <w:r w:rsidR="001C07B2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B707C" w:rsidRPr="007621B4" w:rsidRDefault="005E0457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="00AA45AA" w:rsidRPr="007621B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AA45AA" w:rsidRPr="007621B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6B39FE" w:rsidRPr="007621B4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7621B4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>wyznaczon</w:t>
      </w:r>
      <w:r w:rsidR="00C26D4D" w:rsidRPr="007621B4">
        <w:rPr>
          <w:rFonts w:ascii="Times New Roman" w:hAnsi="Times New Roman" w:cs="Times New Roman"/>
          <w:sz w:val="24"/>
          <w:szCs w:val="24"/>
        </w:rPr>
        <w:t>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7621B4">
        <w:rPr>
          <w:rFonts w:ascii="Times New Roman" w:hAnsi="Times New Roman" w:cs="Times New Roman"/>
          <w:sz w:val="24"/>
          <w:szCs w:val="24"/>
        </w:rPr>
        <w:t xml:space="preserve">Dyrektora </w:t>
      </w:r>
      <w:r w:rsidR="00FF52FD" w:rsidRPr="007621B4">
        <w:rPr>
          <w:rFonts w:ascii="Times New Roman" w:hAnsi="Times New Roman" w:cs="Times New Roman"/>
          <w:sz w:val="24"/>
          <w:szCs w:val="24"/>
        </w:rPr>
        <w:t>S</w:t>
      </w:r>
      <w:r w:rsidR="009F46B9" w:rsidRPr="007621B4">
        <w:rPr>
          <w:rFonts w:ascii="Times New Roman" w:hAnsi="Times New Roman" w:cs="Times New Roman"/>
          <w:sz w:val="24"/>
          <w:szCs w:val="24"/>
        </w:rPr>
        <w:t>zkoły</w:t>
      </w:r>
      <w:r w:rsidR="004A620A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>pracownik</w:t>
      </w:r>
      <w:r w:rsidR="00C26D4D" w:rsidRPr="007621B4">
        <w:rPr>
          <w:rFonts w:ascii="Times New Roman" w:hAnsi="Times New Roman" w:cs="Times New Roman"/>
          <w:sz w:val="24"/>
          <w:szCs w:val="24"/>
        </w:rPr>
        <w:t>a</w:t>
      </w:r>
      <w:r w:rsidR="004A7492" w:rsidRPr="007621B4">
        <w:rPr>
          <w:rFonts w:ascii="Times New Roman" w:hAnsi="Times New Roman" w:cs="Times New Roman"/>
          <w:sz w:val="24"/>
          <w:szCs w:val="24"/>
        </w:rPr>
        <w:t>,</w:t>
      </w:r>
      <w:r w:rsidR="005C36A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>sprawując</w:t>
      </w:r>
      <w:r w:rsidR="00C26D4D" w:rsidRPr="007621B4">
        <w:rPr>
          <w:rFonts w:ascii="Times New Roman" w:hAnsi="Times New Roman" w:cs="Times New Roman"/>
          <w:sz w:val="24"/>
          <w:szCs w:val="24"/>
        </w:rPr>
        <w:t>ego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nadzór nad korzystaniem z </w:t>
      </w:r>
      <w:r w:rsidR="00975811" w:rsidRPr="007621B4">
        <w:rPr>
          <w:rFonts w:ascii="Times New Roman" w:hAnsi="Times New Roman" w:cs="Times New Roman"/>
          <w:sz w:val="24"/>
          <w:szCs w:val="24"/>
        </w:rPr>
        <w:t>I</w:t>
      </w:r>
      <w:r w:rsidR="006B39FE" w:rsidRPr="007621B4">
        <w:rPr>
          <w:rFonts w:ascii="Times New Roman" w:hAnsi="Times New Roman" w:cs="Times New Roman"/>
          <w:sz w:val="24"/>
          <w:szCs w:val="24"/>
        </w:rPr>
        <w:t>nternetu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przez </w:t>
      </w:r>
      <w:r w:rsidR="004A620A" w:rsidRPr="007621B4">
        <w:rPr>
          <w:rFonts w:ascii="Times New Roman" w:hAnsi="Times New Roman" w:cs="Times New Roman"/>
          <w:sz w:val="24"/>
          <w:szCs w:val="24"/>
        </w:rPr>
        <w:t>uczniów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9F46B9" w:rsidRPr="007621B4">
        <w:rPr>
          <w:rFonts w:ascii="Times New Roman" w:hAnsi="Times New Roman" w:cs="Times New Roman"/>
          <w:sz w:val="24"/>
          <w:szCs w:val="24"/>
        </w:rPr>
        <w:t>zkoły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oraz</w:t>
      </w:r>
      <w:r w:rsidR="005C36A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nad bezpieczeństwem </w:t>
      </w:r>
      <w:r w:rsidR="004A620A" w:rsidRPr="007621B4">
        <w:rPr>
          <w:rFonts w:ascii="Times New Roman" w:hAnsi="Times New Roman" w:cs="Times New Roman"/>
          <w:sz w:val="24"/>
          <w:szCs w:val="24"/>
        </w:rPr>
        <w:t>małoletnich</w:t>
      </w:r>
      <w:r w:rsidR="004A7492" w:rsidRPr="007621B4">
        <w:rPr>
          <w:rFonts w:ascii="Times New Roman" w:hAnsi="Times New Roman" w:cs="Times New Roman"/>
          <w:sz w:val="24"/>
          <w:szCs w:val="24"/>
        </w:rPr>
        <w:t xml:space="preserve"> w </w:t>
      </w:r>
      <w:r w:rsidR="00975811" w:rsidRPr="007621B4">
        <w:rPr>
          <w:rFonts w:ascii="Times New Roman" w:hAnsi="Times New Roman" w:cs="Times New Roman"/>
          <w:sz w:val="24"/>
          <w:szCs w:val="24"/>
        </w:rPr>
        <w:t>Internecie</w:t>
      </w:r>
      <w:r w:rsidR="004A7492" w:rsidRPr="007621B4">
        <w:rPr>
          <w:rFonts w:ascii="Times New Roman" w:hAnsi="Times New Roman" w:cs="Times New Roman"/>
          <w:sz w:val="24"/>
          <w:szCs w:val="24"/>
        </w:rPr>
        <w:t>.</w:t>
      </w:r>
    </w:p>
    <w:p w:rsidR="005E184B" w:rsidRPr="007621B4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8783092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7"/>
    </w:p>
    <w:p w:rsidR="004B707C" w:rsidRPr="007621B4" w:rsidRDefault="007375E8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8783093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UCZNIEM 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A PERSONELEM</w:t>
      </w:r>
      <w:r w:rsidR="009F46B9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SZKOŁY</w:t>
      </w:r>
      <w:bookmarkEnd w:id="8"/>
    </w:p>
    <w:p w:rsidR="004B707C" w:rsidRPr="007621B4" w:rsidRDefault="004B707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FEA" w:rsidRPr="007621B4" w:rsidRDefault="001C5EE7" w:rsidP="007C3D6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7621B4">
        <w:rPr>
          <w:rFonts w:ascii="Times New Roman" w:hAnsi="Times New Roman" w:cs="Times New Roman"/>
          <w:sz w:val="24"/>
          <w:szCs w:val="24"/>
        </w:rPr>
        <w:t>iecznej rekrutacji pracowników:</w:t>
      </w:r>
    </w:p>
    <w:p w:rsidR="00331FEA" w:rsidRPr="007621B4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9F46B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uczniów lub z opieką nad nimi, zobowiązany jest do uzyskania informacji, </w:t>
      </w:r>
      <w:r w:rsidRPr="007621B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Pr="007621B4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Pr="007621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z dostępem ograniczonym</w:t>
      </w:r>
      <w:r w:rsidR="00FB497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 xml:space="preserve">lub </w:t>
      </w:r>
      <w:r w:rsidRPr="007621B4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Pr="007621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1B4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:rsidR="004B707C" w:rsidRPr="007621B4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9F46B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kolejności należy założyć konto w systemie teleinformatycznym.</w:t>
      </w:r>
      <w:r w:rsidR="00496EF3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Konto podlega aktywacji dokonywanej przez biuro informacji;</w:t>
      </w:r>
    </w:p>
    <w:p w:rsidR="00331FEA" w:rsidRPr="007621B4" w:rsidRDefault="000F7C2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</w:t>
      </w:r>
      <w:r w:rsidR="00331FEA" w:rsidRPr="007621B4">
        <w:rPr>
          <w:rFonts w:ascii="Times New Roman" w:hAnsi="Times New Roman" w:cs="Times New Roman"/>
          <w:sz w:val="24"/>
          <w:szCs w:val="24"/>
        </w:rPr>
        <w:t xml:space="preserve">ejestr osób, w stosunku do których Państwowa Komisja do spraw przeciwdziałania wykorzystaniu seksualnemu małoletnich poniżej lat 15 wydała postanowienie o wpisie </w:t>
      </w:r>
      <w:r w:rsidR="003C34A8" w:rsidRPr="007621B4">
        <w:rPr>
          <w:rFonts w:ascii="Times New Roman" w:hAnsi="Times New Roman" w:cs="Times New Roman"/>
          <w:sz w:val="24"/>
          <w:szCs w:val="24"/>
        </w:rPr>
        <w:br/>
      </w:r>
      <w:r w:rsidR="00331FEA" w:rsidRPr="007621B4">
        <w:rPr>
          <w:rFonts w:ascii="Times New Roman" w:hAnsi="Times New Roman" w:cs="Times New Roman"/>
          <w:sz w:val="24"/>
          <w:szCs w:val="24"/>
        </w:rPr>
        <w:t>w Rejestr, jest ogólnodostępny - nie wymaga zakładania konta</w:t>
      </w:r>
      <w:r w:rsidR="008C417E" w:rsidRPr="007621B4">
        <w:rPr>
          <w:rFonts w:ascii="Times New Roman" w:hAnsi="Times New Roman" w:cs="Times New Roman"/>
          <w:sz w:val="24"/>
          <w:szCs w:val="24"/>
        </w:rPr>
        <w:t>;</w:t>
      </w:r>
    </w:p>
    <w:p w:rsidR="00342C42" w:rsidRPr="007621B4" w:rsidRDefault="000F7C2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C417E" w:rsidRPr="007621B4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</w:t>
      </w:r>
      <w:r w:rsidR="009B360C" w:rsidRPr="007621B4">
        <w:rPr>
          <w:rFonts w:ascii="Times New Roman" w:hAnsi="Times New Roman" w:cs="Times New Roman"/>
          <w:sz w:val="24"/>
          <w:szCs w:val="24"/>
        </w:rPr>
        <w:t>D</w:t>
      </w:r>
      <w:r w:rsidR="008C417E" w:rsidRPr="007621B4">
        <w:rPr>
          <w:rFonts w:ascii="Times New Roman" w:hAnsi="Times New Roman" w:cs="Times New Roman"/>
          <w:sz w:val="24"/>
          <w:szCs w:val="24"/>
        </w:rPr>
        <w:t xml:space="preserve">yrektor drukuje i składa do części A akt osobowych, związanych z nawiązaniem stosunku pracy. To samo dotyczy </w:t>
      </w:r>
      <w:r w:rsidR="003C34A8" w:rsidRPr="007621B4">
        <w:rPr>
          <w:rFonts w:ascii="Times New Roman" w:hAnsi="Times New Roman" w:cs="Times New Roman"/>
          <w:sz w:val="24"/>
          <w:szCs w:val="24"/>
        </w:rPr>
        <w:t>R</w:t>
      </w:r>
      <w:r w:rsidR="008C417E" w:rsidRPr="007621B4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Rejestr. Przy czym w przypadku tego drugiego </w:t>
      </w:r>
      <w:r w:rsidR="003C34A8" w:rsidRPr="007621B4">
        <w:rPr>
          <w:rFonts w:ascii="Times New Roman" w:hAnsi="Times New Roman" w:cs="Times New Roman"/>
          <w:sz w:val="24"/>
          <w:szCs w:val="24"/>
        </w:rPr>
        <w:t>R</w:t>
      </w:r>
      <w:r w:rsidR="008C417E" w:rsidRPr="007621B4">
        <w:rPr>
          <w:rFonts w:ascii="Times New Roman" w:hAnsi="Times New Roman" w:cs="Times New Roman"/>
          <w:sz w:val="24"/>
          <w:szCs w:val="24"/>
        </w:rPr>
        <w:t xml:space="preserve">ejestru wystarczy wydrukować stronę internetową, na której widnieje komunikat, że </w:t>
      </w:r>
      <w:r w:rsidR="00FB497D" w:rsidRPr="007621B4">
        <w:rPr>
          <w:rFonts w:ascii="Times New Roman" w:hAnsi="Times New Roman" w:cs="Times New Roman"/>
          <w:sz w:val="24"/>
          <w:szCs w:val="24"/>
        </w:rPr>
        <w:t>dana osoba nie figuruje w rejestrze;</w:t>
      </w:r>
    </w:p>
    <w:p w:rsidR="00D30EEC" w:rsidRPr="007621B4" w:rsidRDefault="00342C42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od </w:t>
      </w:r>
      <w:r w:rsidRPr="007621B4">
        <w:rPr>
          <w:rFonts w:ascii="Times New Roman" w:hAnsi="Times New Roman" w:cs="Times New Roman"/>
          <w:sz w:val="24"/>
          <w:szCs w:val="24"/>
        </w:rPr>
        <w:t>kandydata pobiera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informację z Krajowego Rejestru Karnego o niekaralności</w:t>
      </w:r>
      <w:r w:rsidR="003E6CC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3E6CCB" w:rsidRPr="007621B4" w:rsidRDefault="000F7C2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eżeli </w:t>
      </w:r>
      <w:r w:rsidR="003E6CCB" w:rsidRPr="007621B4">
        <w:rPr>
          <w:rFonts w:ascii="Times New Roman" w:hAnsi="Times New Roman" w:cs="Times New Roman"/>
          <w:sz w:val="24"/>
          <w:szCs w:val="24"/>
        </w:rPr>
        <w:t>kandydat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</w:t>
      </w:r>
      <w:r w:rsidR="003E6CCB" w:rsidRPr="007621B4">
        <w:rPr>
          <w:rFonts w:ascii="Times New Roman" w:hAnsi="Times New Roman" w:cs="Times New Roman"/>
          <w:sz w:val="24"/>
          <w:szCs w:val="24"/>
        </w:rPr>
        <w:t xml:space="preserve">ien </w:t>
      </w:r>
      <w:r w:rsidR="00D30EEC" w:rsidRPr="007621B4">
        <w:rPr>
          <w:rFonts w:ascii="Times New Roman" w:hAnsi="Times New Roman" w:cs="Times New Roman"/>
          <w:sz w:val="24"/>
          <w:szCs w:val="24"/>
        </w:rPr>
        <w:t>przedłożyć również informację z rejestru karnego państwa</w:t>
      </w:r>
      <w:r w:rsidR="008A0F1F" w:rsidRPr="007621B4">
        <w:rPr>
          <w:rFonts w:ascii="Times New Roman" w:hAnsi="Times New Roman" w:cs="Times New Roman"/>
          <w:sz w:val="24"/>
          <w:szCs w:val="24"/>
        </w:rPr>
        <w:t>,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8A0F1F" w:rsidRPr="007621B4">
        <w:rPr>
          <w:rFonts w:ascii="Times New Roman" w:hAnsi="Times New Roman" w:cs="Times New Roman"/>
          <w:sz w:val="24"/>
          <w:szCs w:val="24"/>
        </w:rPr>
        <w:t xml:space="preserve">którego jest </w:t>
      </w:r>
      <w:r w:rsidR="00D30EEC" w:rsidRPr="007621B4">
        <w:rPr>
          <w:rFonts w:ascii="Times New Roman" w:hAnsi="Times New Roman" w:cs="Times New Roman"/>
          <w:sz w:val="24"/>
          <w:szCs w:val="24"/>
        </w:rPr>
        <w:t>obywatel</w:t>
      </w:r>
      <w:r w:rsidR="008A0F1F" w:rsidRPr="007621B4">
        <w:rPr>
          <w:rFonts w:ascii="Times New Roman" w:hAnsi="Times New Roman" w:cs="Times New Roman"/>
          <w:sz w:val="24"/>
          <w:szCs w:val="24"/>
        </w:rPr>
        <w:t>em,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uzyskiwaną do celów działalności</w:t>
      </w:r>
      <w:r w:rsidR="003E6CCB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zawodowej lub wolontariackiej związanej z kontaktami z </w:t>
      </w:r>
      <w:r w:rsidR="00135475" w:rsidRPr="007621B4">
        <w:rPr>
          <w:rFonts w:ascii="Times New Roman" w:hAnsi="Times New Roman" w:cs="Times New Roman"/>
          <w:sz w:val="24"/>
          <w:szCs w:val="24"/>
        </w:rPr>
        <w:t>małoletnimi</w:t>
      </w:r>
      <w:r w:rsidR="00D30EEC" w:rsidRPr="007621B4">
        <w:rPr>
          <w:rFonts w:ascii="Times New Roman" w:hAnsi="Times New Roman" w:cs="Times New Roman"/>
          <w:sz w:val="24"/>
          <w:szCs w:val="24"/>
        </w:rPr>
        <w:t>, bądź informację z rejestru</w:t>
      </w:r>
      <w:r w:rsidR="003E6CCB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</w:t>
      </w:r>
      <w:r w:rsidR="008A0F1F" w:rsidRPr="007621B4">
        <w:rPr>
          <w:rFonts w:ascii="Times New Roman" w:hAnsi="Times New Roman" w:cs="Times New Roman"/>
          <w:sz w:val="24"/>
          <w:szCs w:val="24"/>
        </w:rPr>
        <w:t xml:space="preserve">yżej </w:t>
      </w:r>
      <w:r w:rsidR="00D30EEC" w:rsidRPr="007621B4">
        <w:rPr>
          <w:rFonts w:ascii="Times New Roman" w:hAnsi="Times New Roman" w:cs="Times New Roman"/>
          <w:sz w:val="24"/>
          <w:szCs w:val="24"/>
        </w:rPr>
        <w:t>w</w:t>
      </w:r>
      <w:r w:rsidR="008A0F1F" w:rsidRPr="007621B4">
        <w:rPr>
          <w:rFonts w:ascii="Times New Roman" w:hAnsi="Times New Roman" w:cs="Times New Roman"/>
          <w:sz w:val="24"/>
          <w:szCs w:val="24"/>
        </w:rPr>
        <w:t>ymienionych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celó</w:t>
      </w:r>
      <w:r w:rsidR="003E6CCB" w:rsidRPr="007621B4">
        <w:rPr>
          <w:rFonts w:ascii="Times New Roman" w:hAnsi="Times New Roman" w:cs="Times New Roman"/>
          <w:sz w:val="24"/>
          <w:szCs w:val="24"/>
        </w:rPr>
        <w:t>w;</w:t>
      </w:r>
    </w:p>
    <w:p w:rsidR="0002264D" w:rsidRPr="007621B4" w:rsidRDefault="003E6CCB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Dyrektor pobiera od kandydata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oświadczenie o </w:t>
      </w:r>
      <w:r w:rsidRPr="007621B4">
        <w:rPr>
          <w:rFonts w:ascii="Times New Roman" w:hAnsi="Times New Roman" w:cs="Times New Roman"/>
          <w:sz w:val="24"/>
          <w:szCs w:val="24"/>
        </w:rPr>
        <w:t>państwie/państwach (innych niż Rzeczypospolita Polska), w których zamieszkiwał w ostatnich 20 latach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pod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rygorem odpowiedzialności karnej</w:t>
      </w:r>
      <w:r w:rsidR="0002264D" w:rsidRPr="007621B4">
        <w:rPr>
          <w:rFonts w:ascii="Times New Roman" w:hAnsi="Times New Roman" w:cs="Times New Roman"/>
          <w:sz w:val="24"/>
          <w:szCs w:val="24"/>
        </w:rPr>
        <w:t>;</w:t>
      </w:r>
    </w:p>
    <w:p w:rsidR="00790EF4" w:rsidRPr="007621B4" w:rsidRDefault="000F7C2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</w:t>
      </w:r>
      <w:r w:rsidR="0002264D" w:rsidRPr="007621B4">
        <w:rPr>
          <w:rFonts w:ascii="Times New Roman" w:hAnsi="Times New Roman" w:cs="Times New Roman"/>
          <w:sz w:val="24"/>
          <w:szCs w:val="24"/>
        </w:rPr>
        <w:t>kandydat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składa</w:t>
      </w:r>
      <w:r w:rsidR="0002264D" w:rsidRPr="007621B4">
        <w:rPr>
          <w:rFonts w:ascii="Times New Roman" w:hAnsi="Times New Roman" w:cs="Times New Roman"/>
          <w:sz w:val="24"/>
          <w:szCs w:val="24"/>
        </w:rPr>
        <w:t>,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pod rygorem odpowiedzialności karnej</w:t>
      </w:r>
      <w:r w:rsidR="0002264D" w:rsidRPr="007621B4">
        <w:rPr>
          <w:rFonts w:ascii="Times New Roman" w:hAnsi="Times New Roman" w:cs="Times New Roman"/>
          <w:sz w:val="24"/>
          <w:szCs w:val="24"/>
        </w:rPr>
        <w:t>,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oświadczenie o tym fakcie wraz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z oświadczeniem, że nie był prawomocnie skazan</w:t>
      </w:r>
      <w:r w:rsidR="00057178" w:rsidRPr="007621B4">
        <w:rPr>
          <w:rFonts w:ascii="Times New Roman" w:hAnsi="Times New Roman" w:cs="Times New Roman"/>
          <w:sz w:val="24"/>
          <w:szCs w:val="24"/>
        </w:rPr>
        <w:t>y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oraz nie wydano wobec nie</w:t>
      </w:r>
      <w:r w:rsidR="0002264D" w:rsidRPr="007621B4">
        <w:rPr>
          <w:rFonts w:ascii="Times New Roman" w:hAnsi="Times New Roman" w:cs="Times New Roman"/>
          <w:sz w:val="24"/>
          <w:szCs w:val="24"/>
        </w:rPr>
        <w:t>go</w:t>
      </w:r>
      <w:r w:rsidR="00D30EEC" w:rsidRPr="007621B4">
        <w:rPr>
          <w:rFonts w:ascii="Times New Roman" w:hAnsi="Times New Roman" w:cs="Times New Roman"/>
          <w:sz w:val="24"/>
          <w:szCs w:val="24"/>
        </w:rPr>
        <w:t xml:space="preserve"> innego orzeczenia, w którym stwierdzono,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iż dopuścił się takich czynów zabronionych, oraz że nie ma obowiązku wynikającego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02264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lub realizacją innych zainteresowań przez małoletnich, lub z opieką nad nimi</w:t>
      </w:r>
      <w:r w:rsidR="00C00AED" w:rsidRPr="007621B4">
        <w:rPr>
          <w:rFonts w:ascii="Times New Roman" w:hAnsi="Times New Roman" w:cs="Times New Roman"/>
          <w:sz w:val="24"/>
          <w:szCs w:val="24"/>
        </w:rPr>
        <w:t>;</w:t>
      </w:r>
    </w:p>
    <w:p w:rsidR="00057178" w:rsidRPr="007621B4" w:rsidRDefault="000F7C20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D30EEC" w:rsidRPr="007621B4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 oświadczenie o następującej treści:</w:t>
      </w:r>
      <w:r w:rsidR="00D30EEC" w:rsidRPr="007621B4">
        <w:rPr>
          <w:rFonts w:ascii="Times New Roman" w:hAnsi="Times New Roman" w:cs="Times New Roman"/>
          <w:i/>
          <w:sz w:val="24"/>
          <w:szCs w:val="24"/>
        </w:rPr>
        <w:t xml:space="preserve"> Jestem świadomy/a odpowiedzialności karnej za złożenie</w:t>
      </w:r>
      <w:r w:rsidR="00790EF4" w:rsidRPr="00762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i/>
          <w:sz w:val="24"/>
          <w:szCs w:val="24"/>
        </w:rPr>
        <w:t>fałszywego oświadczenia. Oświadczenie to zastępuje pouczenie organu o odpowiedzialności karnej za złożenie fałszywego oświadczenia</w:t>
      </w:r>
      <w:r w:rsidR="00E82FB6" w:rsidRPr="007621B4">
        <w:rPr>
          <w:rFonts w:ascii="Times New Roman" w:hAnsi="Times New Roman" w:cs="Times New Roman"/>
          <w:sz w:val="24"/>
          <w:szCs w:val="24"/>
        </w:rPr>
        <w:t>.</w:t>
      </w:r>
    </w:p>
    <w:p w:rsidR="00BD7D27" w:rsidRPr="007621B4" w:rsidRDefault="00057178" w:rsidP="00EC5FDA">
      <w:pPr>
        <w:pStyle w:val="Akapitzlist"/>
        <w:numPr>
          <w:ilvl w:val="0"/>
          <w:numId w:val="59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30EEC" w:rsidRPr="007621B4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621B4">
        <w:rPr>
          <w:rFonts w:ascii="Times New Roman" w:hAnsi="Times New Roman" w:cs="Times New Roman"/>
          <w:sz w:val="24"/>
          <w:szCs w:val="24"/>
        </w:rPr>
        <w:t>sądowych i dyscyplinarnych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7621B4">
        <w:rPr>
          <w:rFonts w:ascii="Times New Roman" w:hAnsi="Times New Roman" w:cs="Times New Roman"/>
          <w:sz w:val="24"/>
          <w:szCs w:val="24"/>
        </w:rPr>
        <w:t>stanowi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 w:rsidRPr="007621B4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594BCB" w:rsidRPr="007621B4">
        <w:rPr>
          <w:rFonts w:ascii="Times New Roman" w:hAnsi="Times New Roman" w:cs="Times New Roman"/>
          <w:sz w:val="24"/>
          <w:szCs w:val="24"/>
        </w:rPr>
        <w:t xml:space="preserve">ych </w:t>
      </w:r>
      <w:r w:rsidR="005F3AD6" w:rsidRPr="007621B4">
        <w:rPr>
          <w:rFonts w:ascii="Times New Roman" w:hAnsi="Times New Roman" w:cs="Times New Roman"/>
          <w:sz w:val="24"/>
          <w:szCs w:val="24"/>
        </w:rPr>
        <w:t>S</w:t>
      </w:r>
      <w:r w:rsidR="00594BCB" w:rsidRPr="007621B4">
        <w:rPr>
          <w:rFonts w:ascii="Times New Roman" w:hAnsi="Times New Roman" w:cs="Times New Roman"/>
          <w:sz w:val="24"/>
          <w:szCs w:val="24"/>
        </w:rPr>
        <w:t>tandardów</w:t>
      </w:r>
      <w:r w:rsidR="00B9768B" w:rsidRPr="007621B4">
        <w:rPr>
          <w:rFonts w:ascii="Times New Roman" w:hAnsi="Times New Roman" w:cs="Times New Roman"/>
          <w:sz w:val="24"/>
          <w:szCs w:val="24"/>
        </w:rPr>
        <w:t>.</w:t>
      </w:r>
    </w:p>
    <w:p w:rsidR="00BD7D27" w:rsidRPr="007621B4" w:rsidRDefault="00BD7D2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10DC" w:rsidRPr="007621B4" w:rsidRDefault="000610DC" w:rsidP="007C3D6F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Zasady bezpiecznych relacji personelu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56DF1" w:rsidRPr="007621B4">
        <w:rPr>
          <w:rFonts w:ascii="Times New Roman" w:hAnsi="Times New Roman" w:cs="Times New Roman"/>
          <w:sz w:val="24"/>
          <w:szCs w:val="24"/>
        </w:rPr>
        <w:t>zkoły</w:t>
      </w:r>
      <w:r w:rsidR="003A4170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7621B4">
        <w:rPr>
          <w:rFonts w:ascii="Times New Roman" w:hAnsi="Times New Roman" w:cs="Times New Roman"/>
          <w:sz w:val="24"/>
          <w:szCs w:val="24"/>
        </w:rPr>
        <w:t>z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7621B4">
        <w:rPr>
          <w:rFonts w:ascii="Times New Roman" w:hAnsi="Times New Roman" w:cs="Times New Roman"/>
          <w:sz w:val="24"/>
          <w:szCs w:val="24"/>
        </w:rPr>
        <w:t>je</w:t>
      </w:r>
      <w:r w:rsidR="003A4170" w:rsidRPr="007621B4">
        <w:rPr>
          <w:rFonts w:ascii="Times New Roman" w:hAnsi="Times New Roman" w:cs="Times New Roman"/>
          <w:sz w:val="24"/>
          <w:szCs w:val="24"/>
        </w:rPr>
        <w:t>go</w:t>
      </w:r>
      <w:r w:rsidR="00923B91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uczniami</w:t>
      </w:r>
      <w:r w:rsidR="00BD7D27" w:rsidRPr="007621B4">
        <w:rPr>
          <w:rFonts w:ascii="Times New Roman" w:hAnsi="Times New Roman" w:cs="Times New Roman"/>
          <w:sz w:val="24"/>
          <w:szCs w:val="24"/>
        </w:rPr>
        <w:t>:</w:t>
      </w:r>
    </w:p>
    <w:p w:rsidR="00923B91" w:rsidRPr="007621B4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923B91" w:rsidRPr="007621B4">
        <w:rPr>
          <w:rFonts w:ascii="Times New Roman" w:hAnsi="Times New Roman" w:cs="Times New Roman"/>
          <w:sz w:val="24"/>
          <w:szCs w:val="24"/>
        </w:rPr>
        <w:t xml:space="preserve">odstawową zasadą wszystkich czynności podejmowanych przez personel </w:t>
      </w:r>
      <w:r w:rsidR="007426C8" w:rsidRPr="007621B4">
        <w:rPr>
          <w:rFonts w:ascii="Times New Roman" w:hAnsi="Times New Roman" w:cs="Times New Roman"/>
          <w:sz w:val="24"/>
          <w:szCs w:val="24"/>
        </w:rPr>
        <w:t xml:space="preserve">Szkoły </w:t>
      </w:r>
      <w:r w:rsidR="00923B91" w:rsidRPr="007621B4">
        <w:rPr>
          <w:rFonts w:ascii="Times New Roman" w:hAnsi="Times New Roman" w:cs="Times New Roman"/>
          <w:sz w:val="24"/>
          <w:szCs w:val="24"/>
        </w:rPr>
        <w:t>jest działanie dla dobra ucznia i w jego interesie. Personel traktuje ucznia z szacunkiem oraz uwzględnia jego godność i potrzeby. Niedopuszczalne jest stosowanie przemocy wobec ucznia w jakiejkolwiek formie</w:t>
      </w:r>
      <w:r w:rsidR="00BD7D27" w:rsidRPr="007621B4">
        <w:rPr>
          <w:rFonts w:ascii="Times New Roman" w:hAnsi="Times New Roman" w:cs="Times New Roman"/>
          <w:sz w:val="24"/>
          <w:szCs w:val="24"/>
        </w:rPr>
        <w:t>;</w:t>
      </w:r>
    </w:p>
    <w:p w:rsidR="00923B91" w:rsidRPr="007621B4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23B91" w:rsidRPr="007621B4">
        <w:rPr>
          <w:rFonts w:ascii="Times New Roman" w:hAnsi="Times New Roman" w:cs="Times New Roman"/>
          <w:sz w:val="24"/>
          <w:szCs w:val="24"/>
        </w:rPr>
        <w:t>asady bezpiecznych relacji personelu z uczniami obowiązują wszystkich pracowników, stażystów i wolontariuszy</w:t>
      </w:r>
      <w:r w:rsidR="00BD7D27" w:rsidRPr="007621B4">
        <w:rPr>
          <w:rFonts w:ascii="Times New Roman" w:hAnsi="Times New Roman" w:cs="Times New Roman"/>
          <w:sz w:val="24"/>
          <w:szCs w:val="24"/>
        </w:rPr>
        <w:t>;</w:t>
      </w:r>
    </w:p>
    <w:p w:rsidR="00512D0A" w:rsidRPr="007621B4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</w:t>
      </w:r>
      <w:r w:rsidR="00923B91" w:rsidRPr="007621B4">
        <w:rPr>
          <w:rFonts w:ascii="Times New Roman" w:hAnsi="Times New Roman" w:cs="Times New Roman"/>
          <w:sz w:val="24"/>
          <w:szCs w:val="24"/>
        </w:rPr>
        <w:t xml:space="preserve">najomość i zaakceptowanie zasad są potwierdzone podpisaniem </w:t>
      </w:r>
      <w:r w:rsidR="00104816" w:rsidRPr="007621B4">
        <w:rPr>
          <w:rFonts w:ascii="Times New Roman" w:hAnsi="Times New Roman" w:cs="Times New Roman"/>
          <w:sz w:val="24"/>
          <w:szCs w:val="24"/>
        </w:rPr>
        <w:t>oświadczenia,</w:t>
      </w:r>
      <w:r w:rsidR="004D75D8" w:rsidRPr="007621B4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923B91" w:rsidRPr="007621B4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 w:rsidRPr="007621B4">
        <w:rPr>
          <w:rFonts w:ascii="Times New Roman" w:hAnsi="Times New Roman" w:cs="Times New Roman"/>
          <w:sz w:val="24"/>
          <w:szCs w:val="24"/>
        </w:rPr>
        <w:t>S</w:t>
      </w:r>
      <w:r w:rsidR="00A54ECF" w:rsidRPr="007621B4">
        <w:rPr>
          <w:rFonts w:ascii="Times New Roman" w:hAnsi="Times New Roman" w:cs="Times New Roman"/>
          <w:sz w:val="24"/>
          <w:szCs w:val="24"/>
        </w:rPr>
        <w:t>tandardów</w:t>
      </w:r>
      <w:r w:rsidR="00BD7D27" w:rsidRPr="007621B4">
        <w:rPr>
          <w:rFonts w:ascii="Times New Roman" w:hAnsi="Times New Roman" w:cs="Times New Roman"/>
          <w:sz w:val="24"/>
          <w:szCs w:val="24"/>
        </w:rPr>
        <w:t>.</w:t>
      </w:r>
    </w:p>
    <w:p w:rsidR="00BD7D27" w:rsidRPr="007621B4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56DF1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zobowiązany jest do utrzymywania profesjonalnej relacji z </w:t>
      </w:r>
      <w:r w:rsidR="00D43856" w:rsidRPr="007621B4">
        <w:rPr>
          <w:rFonts w:ascii="Times New Roman" w:hAnsi="Times New Roman" w:cs="Times New Roman"/>
          <w:sz w:val="24"/>
          <w:szCs w:val="24"/>
        </w:rPr>
        <w:t>uczniami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203311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i każdorazowego rozważenia, czy jego reakcja, komunikat bądź działanie wobec ucznia są odpowiednie do sytuacji, bezpieczne, uzasadnione i sprawiedliwe wobec innych uczniów.</w:t>
      </w:r>
    </w:p>
    <w:p w:rsidR="00A049F5" w:rsidRPr="007621B4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7C10B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7621B4">
        <w:rPr>
          <w:rFonts w:ascii="Times New Roman" w:hAnsi="Times New Roman" w:cs="Times New Roman"/>
          <w:sz w:val="24"/>
          <w:szCs w:val="24"/>
        </w:rPr>
        <w:t>w kontakcie z uczniami:</w:t>
      </w:r>
    </w:p>
    <w:p w:rsidR="00BD7D27" w:rsidRPr="007621B4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zachowuje cierpliwość i odnosi się do ucznia z szacunkiem;</w:t>
      </w:r>
    </w:p>
    <w:p w:rsidR="00A049F5" w:rsidRPr="007621B4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uważnie wysłuchuje uczniów i stara się udzielać im odpowiedzi dostosowanej do sytuacji i ich wieku;</w:t>
      </w:r>
    </w:p>
    <w:p w:rsidR="00A049F5" w:rsidRPr="007621B4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nie zawstydza ucznia, nie lekceważy, nie upokarza i nie obraż</w:t>
      </w:r>
      <w:r w:rsidR="004D75D8" w:rsidRPr="007621B4">
        <w:rPr>
          <w:rFonts w:ascii="Times New Roman" w:hAnsi="Times New Roman" w:cs="Times New Roman"/>
          <w:sz w:val="24"/>
          <w:szCs w:val="24"/>
        </w:rPr>
        <w:t>a</w:t>
      </w:r>
      <w:r w:rsidRPr="007621B4">
        <w:rPr>
          <w:rFonts w:ascii="Times New Roman" w:hAnsi="Times New Roman" w:cs="Times New Roman"/>
          <w:sz w:val="24"/>
          <w:szCs w:val="24"/>
        </w:rPr>
        <w:t>;</w:t>
      </w:r>
    </w:p>
    <w:p w:rsidR="00A049F5" w:rsidRPr="007621B4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ostrzeżenie);</w:t>
      </w:r>
    </w:p>
    <w:p w:rsidR="00A049F5" w:rsidRPr="007621B4" w:rsidRDefault="00F80831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nie ujawnia drażliwych informacji o uczniu osobom do tego nieuprawnionym</w:t>
      </w:r>
      <w:r w:rsidR="00B95A72" w:rsidRPr="007621B4">
        <w:rPr>
          <w:rFonts w:ascii="Times New Roman" w:hAnsi="Times New Roman" w:cs="Times New Roman"/>
          <w:sz w:val="24"/>
          <w:szCs w:val="24"/>
        </w:rPr>
        <w:t xml:space="preserve">, </w:t>
      </w:r>
      <w:r w:rsidR="00406C23" w:rsidRPr="007621B4">
        <w:rPr>
          <w:rFonts w:ascii="Times New Roman" w:hAnsi="Times New Roman" w:cs="Times New Roman"/>
          <w:sz w:val="24"/>
          <w:szCs w:val="24"/>
        </w:rPr>
        <w:t>dotyczy</w:t>
      </w:r>
      <w:r w:rsidR="00B95A72" w:rsidRPr="007621B4">
        <w:rPr>
          <w:rFonts w:ascii="Times New Roman" w:hAnsi="Times New Roman" w:cs="Times New Roman"/>
          <w:sz w:val="24"/>
          <w:szCs w:val="24"/>
        </w:rPr>
        <w:t xml:space="preserve"> to również ujawniania jego wizerunku</w:t>
      </w:r>
      <w:r w:rsidR="00320BC3" w:rsidRPr="007621B4">
        <w:rPr>
          <w:rFonts w:ascii="Times New Roman" w:hAnsi="Times New Roman" w:cs="Times New Roman"/>
          <w:sz w:val="24"/>
          <w:szCs w:val="24"/>
        </w:rPr>
        <w:t>.</w:t>
      </w:r>
      <w:r w:rsidR="009C02DB" w:rsidRPr="00762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Konwencja o Prawach Dziecka przyjęta przez Zgromadzenie Ogólne Narodów Zjednoczonych z dnia 20 listopada 1089.</w:t>
      </w:r>
    </w:p>
    <w:p w:rsidR="00BF3C58" w:rsidRPr="007621B4" w:rsidRDefault="001C0AC4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Decyzje dotyczące ucznia powinny zawsze uwzględniać jego oczekiwania, ale również brać pod uwagę bezpieczeństwo pozostałych uczniów.</w:t>
      </w:r>
    </w:p>
    <w:p w:rsidR="00BF3C58" w:rsidRPr="007621B4" w:rsidRDefault="001C0AC4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 ma prawo do prywatności, odstąpienie od zasad poufności każdorazowo musi być uzasadnione, a uczeń o takim fakcie powinien być jak najszybciej poinformowany.</w:t>
      </w:r>
    </w:p>
    <w:p w:rsidR="00BF3C58" w:rsidRPr="007621B4" w:rsidRDefault="00240641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przypadku konieczności rozmowy z uczniem na osobności, pracownik powinien pozostawić uchylone drzwi bądź poprosić innego pracownika o uczestniczenie w rozmowie (przepis nie dotyczy szczególnych pracowników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7C10B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, w tym pedago</w:t>
      </w:r>
      <w:r w:rsidR="000F7C20" w:rsidRPr="007621B4">
        <w:rPr>
          <w:rFonts w:ascii="Times New Roman" w:hAnsi="Times New Roman" w:cs="Times New Roman"/>
          <w:sz w:val="24"/>
          <w:szCs w:val="24"/>
        </w:rPr>
        <w:t>ga</w:t>
      </w:r>
      <w:r w:rsidRPr="007621B4">
        <w:rPr>
          <w:rFonts w:ascii="Times New Roman" w:hAnsi="Times New Roman" w:cs="Times New Roman"/>
          <w:sz w:val="24"/>
          <w:szCs w:val="24"/>
        </w:rPr>
        <w:t xml:space="preserve"> szkoln</w:t>
      </w:r>
      <w:r w:rsidR="000F7C20" w:rsidRPr="007621B4">
        <w:rPr>
          <w:rFonts w:ascii="Times New Roman" w:hAnsi="Times New Roman" w:cs="Times New Roman"/>
          <w:sz w:val="24"/>
          <w:szCs w:val="24"/>
        </w:rPr>
        <w:t>ego</w:t>
      </w:r>
      <w:r w:rsidRPr="007621B4">
        <w:rPr>
          <w:rFonts w:ascii="Times New Roman" w:hAnsi="Times New Roman" w:cs="Times New Roman"/>
          <w:sz w:val="24"/>
          <w:szCs w:val="24"/>
        </w:rPr>
        <w:t>, pedagog</w:t>
      </w:r>
      <w:r w:rsidR="000F7C20" w:rsidRPr="007621B4">
        <w:rPr>
          <w:rFonts w:ascii="Times New Roman" w:hAnsi="Times New Roman" w:cs="Times New Roman"/>
          <w:sz w:val="24"/>
          <w:szCs w:val="24"/>
        </w:rPr>
        <w:t>a</w:t>
      </w:r>
      <w:r w:rsidRPr="007621B4">
        <w:rPr>
          <w:rFonts w:ascii="Times New Roman" w:hAnsi="Times New Roman" w:cs="Times New Roman"/>
          <w:sz w:val="24"/>
          <w:szCs w:val="24"/>
        </w:rPr>
        <w:t xml:space="preserve"> specjaln</w:t>
      </w:r>
      <w:r w:rsidR="000F7C20" w:rsidRPr="007621B4">
        <w:rPr>
          <w:rFonts w:ascii="Times New Roman" w:hAnsi="Times New Roman" w:cs="Times New Roman"/>
          <w:sz w:val="24"/>
          <w:szCs w:val="24"/>
        </w:rPr>
        <w:t>ego</w:t>
      </w:r>
      <w:r w:rsidRPr="007621B4">
        <w:rPr>
          <w:rFonts w:ascii="Times New Roman" w:hAnsi="Times New Roman" w:cs="Times New Roman"/>
          <w:sz w:val="24"/>
          <w:szCs w:val="24"/>
        </w:rPr>
        <w:t>, psycholog</w:t>
      </w:r>
      <w:r w:rsidR="000F7C20" w:rsidRPr="007621B4">
        <w:rPr>
          <w:rFonts w:ascii="Times New Roman" w:hAnsi="Times New Roman" w:cs="Times New Roman"/>
          <w:sz w:val="24"/>
          <w:szCs w:val="24"/>
        </w:rPr>
        <w:t>a</w:t>
      </w:r>
      <w:r w:rsidRPr="007621B4">
        <w:rPr>
          <w:rFonts w:ascii="Times New Roman" w:hAnsi="Times New Roman" w:cs="Times New Roman"/>
          <w:sz w:val="24"/>
          <w:szCs w:val="24"/>
        </w:rPr>
        <w:t>).</w:t>
      </w:r>
    </w:p>
    <w:p w:rsidR="00BF3C58" w:rsidRPr="007621B4" w:rsidRDefault="00511976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7C10B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wolno w obecności uczniów niestosownie żartować, używać wulgaryzmów, wykonywać obraźliwych gestów, </w:t>
      </w:r>
      <w:r w:rsidR="00A952D8" w:rsidRPr="007621B4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:rsidR="00BF3C58" w:rsidRPr="007621B4" w:rsidRDefault="00A952D8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7C10B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:rsidR="007426C8" w:rsidRPr="007621B4" w:rsidRDefault="003530B4" w:rsidP="007426C8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7C10B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5627A6" w:rsidRPr="007621B4">
        <w:rPr>
          <w:rFonts w:ascii="Times New Roman" w:hAnsi="Times New Roman" w:cs="Times New Roman"/>
          <w:sz w:val="24"/>
          <w:szCs w:val="24"/>
        </w:rPr>
        <w:t>uczniów, niezależnie od ich płci, orientacji seksualnej, wyznania, pochodzenia etnicznego czy też niepełnosprawności.</w:t>
      </w:r>
    </w:p>
    <w:p w:rsidR="007426C8" w:rsidRPr="007621B4" w:rsidRDefault="007426C8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Pracownik Szkoły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p w:rsidR="00BF3C58" w:rsidRPr="007621B4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6148DB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może utrwalać wizerunków uczniów w celach prywatnych, również </w:t>
      </w:r>
      <w:r w:rsidR="00F22635" w:rsidRPr="007621B4">
        <w:rPr>
          <w:rFonts w:ascii="Times New Roman" w:hAnsi="Times New Roman" w:cs="Times New Roman"/>
          <w:sz w:val="24"/>
          <w:szCs w:val="24"/>
        </w:rPr>
        <w:t>zawodowych,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jeżeli opiekun </w:t>
      </w:r>
      <w:r w:rsidR="00FE09BC" w:rsidRPr="007621B4">
        <w:rPr>
          <w:rFonts w:ascii="Times New Roman" w:hAnsi="Times New Roman" w:cs="Times New Roman"/>
          <w:sz w:val="24"/>
          <w:szCs w:val="24"/>
        </w:rPr>
        <w:t>ucznia</w:t>
      </w:r>
      <w:r w:rsidR="002747A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 w:rsidRPr="007621B4">
        <w:rPr>
          <w:rFonts w:ascii="Times New Roman" w:hAnsi="Times New Roman" w:cs="Times New Roman"/>
          <w:sz w:val="24"/>
          <w:szCs w:val="24"/>
        </w:rPr>
        <w:t xml:space="preserve">na to </w:t>
      </w:r>
      <w:r w:rsidRPr="007621B4">
        <w:rPr>
          <w:rFonts w:ascii="Times New Roman" w:hAnsi="Times New Roman" w:cs="Times New Roman"/>
          <w:sz w:val="24"/>
          <w:szCs w:val="24"/>
        </w:rPr>
        <w:t>zgody.</w:t>
      </w:r>
    </w:p>
    <w:p w:rsidR="005627A6" w:rsidRPr="007621B4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Pracownikowi zabrania się przyjmowania prezentów od uczniów oraz ich opiekunów. Wyjątki stanowią drobne, okazjonalne podarunki związane ze świętami w roku szkolnym np. prezentów składkowych, kwiatów, czekoladek, itp.</w:t>
      </w:r>
    </w:p>
    <w:p w:rsidR="005627A6" w:rsidRPr="007621B4" w:rsidRDefault="005627A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27A6" w:rsidRPr="007621B4" w:rsidRDefault="005627A6" w:rsidP="00D20953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6148DB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bezwzględnie zabrania się (pod groźbą kary, w tym więzienia i utraty pracy):</w:t>
      </w:r>
    </w:p>
    <w:p w:rsidR="005627A6" w:rsidRPr="007621B4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</w:t>
      </w:r>
      <w:r w:rsidR="005627A6" w:rsidRPr="007621B4">
        <w:rPr>
          <w:rFonts w:ascii="Times New Roman" w:hAnsi="Times New Roman" w:cs="Times New Roman"/>
          <w:sz w:val="24"/>
          <w:szCs w:val="24"/>
        </w:rPr>
        <w:t>awiązywać relacj</w:t>
      </w:r>
      <w:r w:rsidR="00067971" w:rsidRPr="007621B4">
        <w:rPr>
          <w:rFonts w:ascii="Times New Roman" w:hAnsi="Times New Roman" w:cs="Times New Roman"/>
          <w:sz w:val="24"/>
          <w:szCs w:val="24"/>
        </w:rPr>
        <w:t>i</w:t>
      </w:r>
      <w:r w:rsidR="005627A6" w:rsidRPr="007621B4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 w:rsidRPr="007621B4">
        <w:rPr>
          <w:rFonts w:ascii="Times New Roman" w:hAnsi="Times New Roman" w:cs="Times New Roman"/>
          <w:sz w:val="24"/>
          <w:szCs w:val="24"/>
        </w:rPr>
        <w:t>ych</w:t>
      </w:r>
      <w:r w:rsidR="005627A6" w:rsidRPr="007621B4">
        <w:rPr>
          <w:rFonts w:ascii="Times New Roman" w:hAnsi="Times New Roman" w:cs="Times New Roman"/>
          <w:sz w:val="24"/>
          <w:szCs w:val="24"/>
        </w:rPr>
        <w:t xml:space="preserve"> z uczniem;</w:t>
      </w:r>
    </w:p>
    <w:p w:rsidR="005627A6" w:rsidRPr="007621B4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</w:t>
      </w:r>
      <w:r w:rsidR="005627A6" w:rsidRPr="007621B4">
        <w:rPr>
          <w:rFonts w:ascii="Times New Roman" w:hAnsi="Times New Roman" w:cs="Times New Roman"/>
          <w:sz w:val="24"/>
          <w:szCs w:val="24"/>
        </w:rPr>
        <w:t>kładać uczniowi propozycj</w:t>
      </w:r>
      <w:r w:rsidR="00104816" w:rsidRPr="007621B4">
        <w:rPr>
          <w:rFonts w:ascii="Times New Roman" w:hAnsi="Times New Roman" w:cs="Times New Roman"/>
          <w:sz w:val="24"/>
          <w:szCs w:val="24"/>
        </w:rPr>
        <w:t>i</w:t>
      </w:r>
      <w:r w:rsidR="005627A6" w:rsidRPr="007621B4">
        <w:rPr>
          <w:rFonts w:ascii="Times New Roman" w:hAnsi="Times New Roman" w:cs="Times New Roman"/>
          <w:sz w:val="24"/>
          <w:szCs w:val="24"/>
        </w:rPr>
        <w:t xml:space="preserve"> o charakterze seksualnym i pornograficznym, w tym również udostępniania takich treści;</w:t>
      </w:r>
    </w:p>
    <w:p w:rsidR="00BF3C58" w:rsidRPr="007621B4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5627A6" w:rsidRPr="007621B4">
        <w:rPr>
          <w:rFonts w:ascii="Times New Roman" w:hAnsi="Times New Roman" w:cs="Times New Roman"/>
          <w:sz w:val="24"/>
          <w:szCs w:val="24"/>
        </w:rPr>
        <w:t>roponować uczniom alkoholu, wyrobów tytoniowych i innych używek (narkotyków, tzw. dopalaczy).</w:t>
      </w:r>
    </w:p>
    <w:p w:rsidR="004136C7" w:rsidRPr="007621B4" w:rsidRDefault="004136C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36C7" w:rsidRPr="007621B4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Pracownik zobowiązany jest do zapewnienia uczni</w:t>
      </w:r>
      <w:r w:rsidR="007E64AA" w:rsidRPr="007621B4">
        <w:rPr>
          <w:rFonts w:ascii="Times New Roman" w:hAnsi="Times New Roman" w:cs="Times New Roman"/>
          <w:sz w:val="24"/>
          <w:szCs w:val="24"/>
        </w:rPr>
        <w:t>om</w:t>
      </w:r>
      <w:r w:rsidRPr="007621B4">
        <w:rPr>
          <w:rFonts w:ascii="Times New Roman" w:hAnsi="Times New Roman" w:cs="Times New Roman"/>
          <w:sz w:val="24"/>
          <w:szCs w:val="24"/>
        </w:rPr>
        <w:t xml:space="preserve">, że w </w:t>
      </w:r>
      <w:r w:rsidR="00F22635" w:rsidRPr="007621B4">
        <w:rPr>
          <w:rFonts w:ascii="Times New Roman" w:hAnsi="Times New Roman" w:cs="Times New Roman"/>
          <w:sz w:val="24"/>
          <w:szCs w:val="24"/>
        </w:rPr>
        <w:t>sytuacji,</w:t>
      </w:r>
      <w:r w:rsidRPr="007621B4">
        <w:rPr>
          <w:rFonts w:ascii="Times New Roman" w:hAnsi="Times New Roman" w:cs="Times New Roman"/>
          <w:sz w:val="24"/>
          <w:szCs w:val="24"/>
        </w:rPr>
        <w:t xml:space="preserve"> kiedy poczują </w:t>
      </w:r>
      <w:r w:rsidR="00104816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się</w:t>
      </w:r>
      <w:r w:rsidR="00203311" w:rsidRPr="007621B4">
        <w:rPr>
          <w:rFonts w:ascii="Times New Roman" w:hAnsi="Times New Roman" w:cs="Times New Roman"/>
          <w:sz w:val="24"/>
          <w:szCs w:val="24"/>
        </w:rPr>
        <w:t xml:space="preserve"> n</w:t>
      </w:r>
      <w:r w:rsidRPr="007621B4">
        <w:rPr>
          <w:rFonts w:ascii="Times New Roman" w:hAnsi="Times New Roman" w:cs="Times New Roman"/>
          <w:sz w:val="24"/>
          <w:szCs w:val="24"/>
        </w:rPr>
        <w:t>iekomfortowo otrzymają stosowną pomoc, zgodną z instrukcją jej udzielania.</w:t>
      </w:r>
    </w:p>
    <w:p w:rsidR="004136C7" w:rsidRPr="007621B4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Wychowawcy oddziałów zobowiązani są do przedstawienia uczniom Standardów </w:t>
      </w:r>
      <w:r w:rsidR="00104816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104816" w:rsidRPr="007621B4">
        <w:rPr>
          <w:rFonts w:ascii="Times New Roman" w:hAnsi="Times New Roman" w:cs="Times New Roman"/>
          <w:sz w:val="24"/>
          <w:szCs w:val="24"/>
        </w:rPr>
        <w:t>Małoletnich</w:t>
      </w:r>
      <w:r w:rsidR="00F84F79" w:rsidRPr="007621B4">
        <w:rPr>
          <w:rFonts w:ascii="Times New Roman" w:hAnsi="Times New Roman" w:cs="Times New Roman"/>
          <w:sz w:val="24"/>
          <w:szCs w:val="24"/>
        </w:rPr>
        <w:t>, które obowiązują w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426C8" w:rsidRPr="007621B4">
        <w:rPr>
          <w:rFonts w:ascii="Times New Roman" w:hAnsi="Times New Roman" w:cs="Times New Roman"/>
          <w:sz w:val="24"/>
          <w:szCs w:val="24"/>
        </w:rPr>
        <w:t>S</w:t>
      </w:r>
      <w:r w:rsidR="00953627" w:rsidRPr="007621B4">
        <w:rPr>
          <w:rFonts w:ascii="Times New Roman" w:hAnsi="Times New Roman" w:cs="Times New Roman"/>
          <w:sz w:val="24"/>
          <w:szCs w:val="24"/>
        </w:rPr>
        <w:t>zkole</w:t>
      </w:r>
      <w:r w:rsidR="00F84F79" w:rsidRPr="007621B4">
        <w:rPr>
          <w:rFonts w:ascii="Times New Roman" w:hAnsi="Times New Roman" w:cs="Times New Roman"/>
          <w:sz w:val="24"/>
          <w:szCs w:val="24"/>
        </w:rPr>
        <w:t xml:space="preserve"> i zapewnienia ich, iż otrzymają odpowiednią pomoc.</w:t>
      </w:r>
    </w:p>
    <w:p w:rsidR="00F84F79" w:rsidRPr="007621B4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</w:t>
      </w:r>
      <w:r w:rsidR="00F22635" w:rsidRPr="007621B4">
        <w:rPr>
          <w:rFonts w:ascii="Times New Roman" w:hAnsi="Times New Roman" w:cs="Times New Roman"/>
          <w:sz w:val="24"/>
          <w:szCs w:val="24"/>
        </w:rPr>
        <w:t>przypadku,</w:t>
      </w:r>
      <w:r w:rsidRPr="007621B4">
        <w:rPr>
          <w:rFonts w:ascii="Times New Roman" w:hAnsi="Times New Roman" w:cs="Times New Roman"/>
          <w:sz w:val="24"/>
          <w:szCs w:val="24"/>
        </w:rPr>
        <w:t xml:space="preserve"> kiedy pracownik zauważy niepokojące zachowanie lub sytuację</w:t>
      </w:r>
      <w:r w:rsidR="00F84F79" w:rsidRPr="007621B4">
        <w:rPr>
          <w:rFonts w:ascii="Times New Roman" w:hAnsi="Times New Roman" w:cs="Times New Roman"/>
          <w:sz w:val="24"/>
          <w:szCs w:val="24"/>
        </w:rPr>
        <w:t xml:space="preserve">, zobowiązany jest postępować zgodnie z instrukcją postępowania, obligatoryjnie w przypadku delikatnych spraw, gdzie jest podejrzenie </w:t>
      </w:r>
      <w:r w:rsidR="00104816" w:rsidRPr="007621B4">
        <w:rPr>
          <w:rFonts w:ascii="Times New Roman" w:hAnsi="Times New Roman" w:cs="Times New Roman"/>
          <w:sz w:val="24"/>
          <w:szCs w:val="24"/>
        </w:rPr>
        <w:t>o nieprzestrzegani</w:t>
      </w:r>
      <w:r w:rsidR="00D54CF6" w:rsidRPr="007621B4">
        <w:rPr>
          <w:rFonts w:ascii="Times New Roman" w:hAnsi="Times New Roman" w:cs="Times New Roman"/>
          <w:sz w:val="24"/>
          <w:szCs w:val="24"/>
        </w:rPr>
        <w:t>u</w:t>
      </w:r>
      <w:r w:rsidR="00104816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2B48F6" w:rsidRPr="007621B4">
        <w:rPr>
          <w:rFonts w:ascii="Times New Roman" w:hAnsi="Times New Roman" w:cs="Times New Roman"/>
          <w:sz w:val="24"/>
          <w:szCs w:val="24"/>
        </w:rPr>
        <w:t>S</w:t>
      </w:r>
      <w:r w:rsidR="00104816" w:rsidRPr="007621B4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F84F79" w:rsidRPr="007621B4">
        <w:rPr>
          <w:rFonts w:ascii="Times New Roman" w:hAnsi="Times New Roman" w:cs="Times New Roman"/>
          <w:sz w:val="24"/>
          <w:szCs w:val="24"/>
        </w:rPr>
        <w:t>do poinformowania dyrekcji (np. zauroczenie ucznia w pracowniku, bądź pracownika w uczniu).</w:t>
      </w:r>
    </w:p>
    <w:p w:rsidR="00A8076A" w:rsidRPr="007621B4" w:rsidRDefault="00A8076A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3C58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63F" w:rsidRPr="007621B4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Każde</w:t>
      </w:r>
      <w:r w:rsidR="00D54CF6" w:rsidRPr="007621B4">
        <w:rPr>
          <w:rFonts w:ascii="Times New Roman" w:hAnsi="Times New Roman" w:cs="Times New Roman"/>
          <w:sz w:val="24"/>
          <w:szCs w:val="24"/>
        </w:rPr>
        <w:t>,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przemocowe zachowanie wobec </w:t>
      </w:r>
      <w:r w:rsidR="002B48F6" w:rsidRPr="007621B4">
        <w:rPr>
          <w:rFonts w:ascii="Times New Roman" w:hAnsi="Times New Roman" w:cs="Times New Roman"/>
          <w:sz w:val="24"/>
          <w:szCs w:val="24"/>
        </w:rPr>
        <w:t>u</w:t>
      </w:r>
      <w:r w:rsidRPr="007621B4">
        <w:rPr>
          <w:rFonts w:ascii="Times New Roman" w:hAnsi="Times New Roman" w:cs="Times New Roman"/>
          <w:sz w:val="24"/>
          <w:szCs w:val="24"/>
        </w:rPr>
        <w:t>cznia jest niedozwolone.</w:t>
      </w:r>
    </w:p>
    <w:p w:rsidR="00D66B7E" w:rsidRPr="007621B4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Nie można ucznia popychać, bić, szturchać, itp.</w:t>
      </w:r>
    </w:p>
    <w:p w:rsidR="00D66B7E" w:rsidRPr="007621B4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Pracownikowi nie wolno dotykać ucznia w sposób, który mógłby zostać nieprawidłowo zinterpretowany. Jeśli w odczuciu pracownika, uczeń potrzebuje np. przytulenia, powinien mieć każdorazowo uzasadnienie zaistniałej sytuacji</w:t>
      </w:r>
      <w:r w:rsidR="00343D6B" w:rsidRPr="007621B4">
        <w:rPr>
          <w:rFonts w:ascii="Times New Roman" w:hAnsi="Times New Roman" w:cs="Times New Roman"/>
          <w:sz w:val="24"/>
          <w:szCs w:val="24"/>
        </w:rPr>
        <w:t xml:space="preserve"> oraz swojego zachowania względem ucznia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343D6B" w:rsidRPr="007621B4" w:rsidRDefault="00343D6B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Kontakt fizyczny z uczniem nigdy nie może być niejawny bądź ukrywany, wiązać się z jakąkolwiek gratyfikacją ani wynikać z relacji władzy.</w:t>
      </w:r>
    </w:p>
    <w:p w:rsidR="00343D6B" w:rsidRPr="007621B4" w:rsidRDefault="00D66B7E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nie powinien angażować się w zabawy typu: łaskotanie, udawane walki, </w:t>
      </w:r>
      <w:r w:rsidR="00343D6B" w:rsidRPr="007621B4">
        <w:rPr>
          <w:rFonts w:ascii="Times New Roman" w:hAnsi="Times New Roman" w:cs="Times New Roman"/>
          <w:sz w:val="24"/>
          <w:szCs w:val="24"/>
        </w:rPr>
        <w:t xml:space="preserve">brutalne zabawy fizyczne </w:t>
      </w:r>
      <w:r w:rsidRPr="007621B4">
        <w:rPr>
          <w:rFonts w:ascii="Times New Roman" w:hAnsi="Times New Roman" w:cs="Times New Roman"/>
          <w:sz w:val="24"/>
          <w:szCs w:val="24"/>
        </w:rPr>
        <w:t>itp.</w:t>
      </w:r>
    </w:p>
    <w:p w:rsidR="00D66B7E" w:rsidRPr="007621B4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Pracownik, który ma świadomość, iż uczeń doznał jakiejś krzywdy np. znęcania fizycznego lub wykorzystania seksualnego, zobowiązany jest do zachowania szczególnej ostrożności </w:t>
      </w:r>
      <w:r w:rsidR="00C179D2" w:rsidRPr="007621B4">
        <w:rPr>
          <w:rFonts w:ascii="Times New Roman" w:hAnsi="Times New Roman" w:cs="Times New Roman"/>
          <w:sz w:val="24"/>
          <w:szCs w:val="24"/>
        </w:rPr>
        <w:br/>
      </w:r>
      <w:r w:rsidR="0007255B" w:rsidRPr="007621B4">
        <w:rPr>
          <w:rFonts w:ascii="Times New Roman" w:hAnsi="Times New Roman" w:cs="Times New Roman"/>
          <w:sz w:val="24"/>
          <w:szCs w:val="24"/>
        </w:rPr>
        <w:t xml:space="preserve">w kontaktach z uczniem, wykazując zrozumienie i wyczucie. </w:t>
      </w:r>
    </w:p>
    <w:p w:rsidR="0007255B" w:rsidRPr="007621B4" w:rsidRDefault="0007255B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Niedopuszczalne jest również spanie pracownika w jednym łóżku lub pokoju z uczniem podczas wycieczek szkolnych.</w:t>
      </w:r>
    </w:p>
    <w:p w:rsidR="00D66B7E" w:rsidRPr="007621B4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uzasadnionych przypadkach dopuszczalny jest kontakt fizyczny pracownika z uczniem. Do sytuacji takich zaliczyć można:</w:t>
      </w:r>
    </w:p>
    <w:p w:rsidR="00D66B7E" w:rsidRPr="007621B4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66B7E" w:rsidRPr="007621B4">
        <w:rPr>
          <w:rFonts w:ascii="Times New Roman" w:hAnsi="Times New Roman" w:cs="Times New Roman"/>
          <w:sz w:val="24"/>
          <w:szCs w:val="24"/>
        </w:rPr>
        <w:t>omoc uczniowi niepełnosprawnemu w czynnościach higienicznych, jeśli typ niepełnosprawności tego wymaga, a uczeń/ jego opiekun wyrazi zgodę;</w:t>
      </w:r>
    </w:p>
    <w:p w:rsidR="00D66B7E" w:rsidRPr="007621B4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07255B" w:rsidRPr="007621B4">
        <w:rPr>
          <w:rFonts w:ascii="Times New Roman" w:hAnsi="Times New Roman" w:cs="Times New Roman"/>
          <w:sz w:val="24"/>
          <w:szCs w:val="24"/>
        </w:rPr>
        <w:t>omoc uczniowi niepełnosprawnemu w spożywaniu posiłków;</w:t>
      </w:r>
    </w:p>
    <w:p w:rsidR="0084363F" w:rsidRPr="007621B4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07255B" w:rsidRPr="007621B4">
        <w:rPr>
          <w:rFonts w:ascii="Times New Roman" w:hAnsi="Times New Roman" w:cs="Times New Roman"/>
          <w:sz w:val="24"/>
          <w:szCs w:val="24"/>
        </w:rPr>
        <w:t>omoc uczniowi niepełnosprawnemu w poruszaniu się po szkole.</w:t>
      </w:r>
    </w:p>
    <w:p w:rsidR="0007255B" w:rsidRPr="007621B4" w:rsidRDefault="0007255B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2B9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076A" w:rsidRPr="007621B4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Kontakt poza godzinami pracy z uczniami jest co do zasady zabroniony.</w:t>
      </w:r>
    </w:p>
    <w:p w:rsidR="0007255B" w:rsidRPr="007621B4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Nie wolno zapraszać uczniów do swojego miejsca zamieszkania, spotkania z uczniem lub też jego opiekunem powinny odbywać się na terenie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4114DB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D54CF6" w:rsidRPr="007621B4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Jeśli zachodzi konieczność kontaktu z uczniem, opiekunem lub też nauczycielem poza godzinami pracy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F92C1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, dozwolone są środki:</w:t>
      </w:r>
    </w:p>
    <w:p w:rsidR="00D54CF6" w:rsidRPr="007621B4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służbowy telefon</w:t>
      </w:r>
      <w:r w:rsidR="00D54CF6" w:rsidRPr="007621B4">
        <w:rPr>
          <w:rFonts w:ascii="Times New Roman" w:hAnsi="Times New Roman" w:cs="Times New Roman"/>
          <w:sz w:val="24"/>
          <w:szCs w:val="24"/>
        </w:rPr>
        <w:t>;</w:t>
      </w:r>
    </w:p>
    <w:p w:rsidR="00D54CF6" w:rsidRPr="007621B4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służbowy e-mail</w:t>
      </w:r>
      <w:r w:rsidR="00D54CF6" w:rsidRPr="007621B4">
        <w:rPr>
          <w:rFonts w:ascii="Times New Roman" w:hAnsi="Times New Roman" w:cs="Times New Roman"/>
          <w:sz w:val="24"/>
          <w:szCs w:val="24"/>
        </w:rPr>
        <w:t>;</w:t>
      </w:r>
    </w:p>
    <w:p w:rsidR="00D54CF6" w:rsidRPr="007621B4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służbowy komunikator</w:t>
      </w:r>
      <w:r w:rsidR="00D54CF6" w:rsidRPr="007621B4">
        <w:rPr>
          <w:rFonts w:ascii="Times New Roman" w:hAnsi="Times New Roman" w:cs="Times New Roman"/>
          <w:sz w:val="24"/>
          <w:szCs w:val="24"/>
        </w:rPr>
        <w:t>;</w:t>
      </w:r>
    </w:p>
    <w:p w:rsidR="0007255B" w:rsidRPr="007621B4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dziennik elektroniczny.</w:t>
      </w:r>
    </w:p>
    <w:p w:rsidR="0007255B" w:rsidRPr="007621B4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Jeśli pracownik musi spotkać się z uczniem poza godzinami pracy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F92C1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(lub jego opiekunem), wymagane jest poinformowanie o tym fakcie dyrekcję, a opiekun musi wyrazić na taki kontakt zgodę.</w:t>
      </w:r>
    </w:p>
    <w:p w:rsidR="008A5188" w:rsidRPr="007621B4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przypadku, gdy pracownika łączą z uczniem lub jego opiekunem relacj</w:t>
      </w:r>
      <w:r w:rsidR="007D6E6A" w:rsidRPr="007621B4">
        <w:rPr>
          <w:rFonts w:ascii="Times New Roman" w:hAnsi="Times New Roman" w:cs="Times New Roman"/>
          <w:sz w:val="24"/>
          <w:szCs w:val="24"/>
        </w:rPr>
        <w:t>e</w:t>
      </w:r>
      <w:r w:rsidRPr="007621B4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7621B4">
        <w:rPr>
          <w:rFonts w:ascii="Times New Roman" w:hAnsi="Times New Roman" w:cs="Times New Roman"/>
          <w:sz w:val="24"/>
          <w:szCs w:val="24"/>
        </w:rPr>
        <w:t>, w szczególności do utrzymania w tajemnicy spraw dotyczących innych uczniów, opiekunów i pracowników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8A5188" w:rsidRPr="007621B4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48783094"/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 w:rsidRPr="007621B4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9"/>
    </w:p>
    <w:p w:rsidR="008A5188" w:rsidRPr="007621B4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48783095"/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r w:rsidR="00CB590F" w:rsidRPr="007621B4">
        <w:rPr>
          <w:rFonts w:ascii="Times New Roman" w:hAnsi="Times New Roman" w:cs="Times New Roman"/>
          <w:b/>
          <w:bCs/>
          <w:sz w:val="24"/>
          <w:szCs w:val="24"/>
        </w:rPr>
        <w:t>UCZNIÓW</w:t>
      </w:r>
      <w:bookmarkEnd w:id="10"/>
    </w:p>
    <w:p w:rsidR="0054518E" w:rsidRPr="007621B4" w:rsidRDefault="0054518E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:rsidR="008A5188" w:rsidRPr="007621B4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B74365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krzywdzenia </w:t>
      </w:r>
      <w:r w:rsidR="00633774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>. Takie jak:</w:t>
      </w:r>
    </w:p>
    <w:p w:rsidR="008A5188" w:rsidRPr="007621B4" w:rsidRDefault="009B7B2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jest często brudn</w:t>
      </w:r>
      <w:r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>, nieprzyjemnie pachnie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A477A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kradnie jedzenie, pieniądze itp.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A477A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żebrze - </w:t>
      </w:r>
      <w:r w:rsidRPr="007621B4">
        <w:rPr>
          <w:rFonts w:ascii="Times New Roman" w:hAnsi="Times New Roman" w:cs="Times New Roman"/>
          <w:sz w:val="24"/>
          <w:szCs w:val="24"/>
        </w:rPr>
        <w:t>uc</w:t>
      </w:r>
      <w:r w:rsidR="00276FA5" w:rsidRPr="007621B4">
        <w:rPr>
          <w:rFonts w:ascii="Times New Roman" w:hAnsi="Times New Roman" w:cs="Times New Roman"/>
          <w:sz w:val="24"/>
          <w:szCs w:val="24"/>
        </w:rPr>
        <w:t>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jest głodn</w:t>
      </w:r>
      <w:r w:rsidR="00276FA5" w:rsidRPr="007621B4">
        <w:rPr>
          <w:rFonts w:ascii="Times New Roman" w:hAnsi="Times New Roman" w:cs="Times New Roman"/>
          <w:sz w:val="24"/>
          <w:szCs w:val="24"/>
        </w:rPr>
        <w:t>y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276FA5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nie otrzymuje potrzebnej mu opieki medycznej, szczepień, okularów itp.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E756B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nie ma przyborów szkolnych, odzieży i butów dostosowanych do warunków atmosferycznych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E756B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ma widoczne obrażenia ciała (siniaki, ugryzienia, rany), których pochodzenie trudno jest wyjaśnić. Obrażenia są w różnej fazie gojenia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711C4C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odawane przez </w:t>
      </w:r>
      <w:r w:rsidR="008E756B" w:rsidRPr="007621B4">
        <w:rPr>
          <w:rFonts w:ascii="Times New Roman" w:hAnsi="Times New Roman" w:cs="Times New Roman"/>
          <w:sz w:val="24"/>
          <w:szCs w:val="24"/>
        </w:rPr>
        <w:t>ucznia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wyjaśnienia dotyczące obrażeń wydają się niewiarygodne, niemożliwe, niespójne itp.</w:t>
      </w:r>
      <w:r w:rsidR="007C3D6F" w:rsidRPr="007621B4">
        <w:rPr>
          <w:rFonts w:ascii="Times New Roman" w:hAnsi="Times New Roman" w:cs="Times New Roman"/>
          <w:sz w:val="24"/>
          <w:szCs w:val="24"/>
        </w:rPr>
        <w:t>,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C3D6F" w:rsidRPr="007621B4">
        <w:rPr>
          <w:rFonts w:ascii="Times New Roman" w:hAnsi="Times New Roman" w:cs="Times New Roman"/>
          <w:sz w:val="24"/>
          <w:szCs w:val="24"/>
        </w:rPr>
        <w:t>u</w:t>
      </w:r>
      <w:r w:rsidR="00611A5F" w:rsidRPr="007621B4">
        <w:rPr>
          <w:rFonts w:ascii="Times New Roman" w:hAnsi="Times New Roman" w:cs="Times New Roman"/>
          <w:sz w:val="24"/>
          <w:szCs w:val="24"/>
        </w:rPr>
        <w:t>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często je zmienia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pojawia się niechęć do lekcji w</w:t>
      </w:r>
      <w:r w:rsidR="00BD7730" w:rsidRPr="007621B4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7621B4">
        <w:rPr>
          <w:rFonts w:ascii="Times New Roman" w:hAnsi="Times New Roman" w:cs="Times New Roman"/>
          <w:sz w:val="24"/>
          <w:szCs w:val="24"/>
        </w:rPr>
        <w:t>f</w:t>
      </w:r>
      <w:r w:rsidR="00BD7730" w:rsidRPr="007621B4">
        <w:rPr>
          <w:rFonts w:ascii="Times New Roman" w:hAnsi="Times New Roman" w:cs="Times New Roman"/>
          <w:sz w:val="24"/>
          <w:szCs w:val="24"/>
        </w:rPr>
        <w:t>izycznego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- </w:t>
      </w:r>
      <w:r w:rsidR="00611A5F" w:rsidRPr="007621B4">
        <w:rPr>
          <w:rFonts w:ascii="Times New Roman" w:hAnsi="Times New Roman" w:cs="Times New Roman"/>
          <w:sz w:val="24"/>
          <w:szCs w:val="24"/>
        </w:rPr>
        <w:t>uczeń</w:t>
      </w:r>
      <w:r w:rsidRPr="007621B4">
        <w:rPr>
          <w:rFonts w:ascii="Times New Roman" w:hAnsi="Times New Roman" w:cs="Times New Roman"/>
          <w:sz w:val="24"/>
          <w:szCs w:val="24"/>
        </w:rPr>
        <w:t xml:space="preserve"> nadmiernie zakrywa ciało, niestosownie do sytuacji i pogody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boi się rodzica lub opiekuna, boi się przed powrotem do domu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611A5F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wzdryga się, kiedy podchodzi do niego osoba dorosła</w:t>
      </w:r>
      <w:r w:rsidR="00D23EE8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611A5F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cierpi na powtarzające się dolegliwości somatyczne: bóle brzucha, głowy, mdłości itp.</w:t>
      </w:r>
      <w:r w:rsidR="007C5C03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B279E2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uczeń </w:t>
      </w:r>
      <w:r w:rsidR="008A5188" w:rsidRPr="007621B4">
        <w:rPr>
          <w:rFonts w:ascii="Times New Roman" w:hAnsi="Times New Roman" w:cs="Times New Roman"/>
          <w:sz w:val="24"/>
          <w:szCs w:val="24"/>
        </w:rPr>
        <w:t>jest biern</w:t>
      </w:r>
      <w:r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>, wycofan</w:t>
      </w:r>
      <w:r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>, uległ</w:t>
      </w:r>
      <w:r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>, przestraszon</w:t>
      </w:r>
      <w:r w:rsidR="00623CE5"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>, depresyjn</w:t>
      </w:r>
      <w:r w:rsidR="00623CE5"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itp. </w:t>
      </w:r>
      <w:r w:rsidR="00AF4085" w:rsidRPr="007621B4">
        <w:rPr>
          <w:rFonts w:ascii="Times New Roman" w:hAnsi="Times New Roman" w:cs="Times New Roman"/>
          <w:sz w:val="24"/>
          <w:szCs w:val="24"/>
        </w:rPr>
        <w:t>l</w:t>
      </w:r>
      <w:r w:rsidR="008A5188" w:rsidRPr="007621B4">
        <w:rPr>
          <w:rFonts w:ascii="Times New Roman" w:hAnsi="Times New Roman" w:cs="Times New Roman"/>
          <w:sz w:val="24"/>
          <w:szCs w:val="24"/>
        </w:rPr>
        <w:t>ub zachowuje się agresywnie, buntuje się, samo</w:t>
      </w:r>
      <w:r w:rsidR="00AF4085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7621B4">
        <w:rPr>
          <w:rFonts w:ascii="Times New Roman" w:hAnsi="Times New Roman" w:cs="Times New Roman"/>
          <w:sz w:val="24"/>
          <w:szCs w:val="24"/>
        </w:rPr>
        <w:t>okalecza się itp.</w:t>
      </w:r>
      <w:r w:rsidR="007C5C03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623CE5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osiąga słabsze wyniki w nauce w stosunku do swoich możliwości</w:t>
      </w:r>
      <w:r w:rsidR="007C5C03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ucieka w świat wirtualny (gry komputerowe, Internet)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używa środk</w:t>
      </w:r>
      <w:r w:rsidR="00BD7730" w:rsidRPr="007621B4">
        <w:rPr>
          <w:rFonts w:ascii="Times New Roman" w:hAnsi="Times New Roman" w:cs="Times New Roman"/>
          <w:sz w:val="24"/>
          <w:szCs w:val="24"/>
        </w:rPr>
        <w:t>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psychoaktywn</w:t>
      </w:r>
      <w:r w:rsidR="00BD7730" w:rsidRPr="007621B4">
        <w:rPr>
          <w:rFonts w:ascii="Times New Roman" w:hAnsi="Times New Roman" w:cs="Times New Roman"/>
          <w:sz w:val="24"/>
          <w:szCs w:val="24"/>
        </w:rPr>
        <w:t>ych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nadmiernie szuka kontaktu z dorosłym (tzw. „lepkość” </w:t>
      </w:r>
      <w:r w:rsidR="00DC19F7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>)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pracach artystycznych, rozmowach, zachowaniu </w:t>
      </w:r>
      <w:r w:rsidR="00DC19F7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zaczynają dominować elementy/motywy seksualne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uczeń jest </w:t>
      </w:r>
      <w:r w:rsidR="008A5188" w:rsidRPr="007621B4">
        <w:rPr>
          <w:rFonts w:ascii="Times New Roman" w:hAnsi="Times New Roman" w:cs="Times New Roman"/>
          <w:sz w:val="24"/>
          <w:szCs w:val="24"/>
        </w:rPr>
        <w:t>rozbudzon</w:t>
      </w:r>
      <w:r w:rsidRPr="007621B4">
        <w:rPr>
          <w:rFonts w:ascii="Times New Roman" w:hAnsi="Times New Roman" w:cs="Times New Roman"/>
          <w:sz w:val="24"/>
          <w:szCs w:val="24"/>
        </w:rPr>
        <w:t>y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seksualnie niestosownie do sytuacji i wieku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ucieka z domu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nastąpiła nagła i wyraźna zmiana zachowania </w:t>
      </w:r>
      <w:r w:rsidR="00DC19F7" w:rsidRPr="007621B4">
        <w:rPr>
          <w:rFonts w:ascii="Times New Roman" w:hAnsi="Times New Roman" w:cs="Times New Roman"/>
          <w:sz w:val="24"/>
          <w:szCs w:val="24"/>
        </w:rPr>
        <w:t>ucznia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69348C" w:rsidRPr="007621B4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uczeń</w:t>
      </w:r>
      <w:r w:rsidR="008A5188" w:rsidRPr="007621B4">
        <w:rPr>
          <w:rFonts w:ascii="Times New Roman" w:hAnsi="Times New Roman" w:cs="Times New Roman"/>
          <w:sz w:val="24"/>
          <w:szCs w:val="24"/>
        </w:rPr>
        <w:t xml:space="preserve"> mówi o przemocy</w:t>
      </w:r>
      <w:r w:rsidR="00C8634B" w:rsidRPr="007621B4">
        <w:rPr>
          <w:rFonts w:ascii="Times New Roman" w:hAnsi="Times New Roman" w:cs="Times New Roman"/>
          <w:sz w:val="24"/>
          <w:szCs w:val="24"/>
        </w:rPr>
        <w:t>.</w:t>
      </w:r>
    </w:p>
    <w:p w:rsidR="008A5188" w:rsidRPr="007621B4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Jeżeli z objawami u </w:t>
      </w:r>
      <w:r w:rsidR="001F43E3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współwystępują określone zachowania rodziców lub opiekunów, to podejrzenie, że </w:t>
      </w:r>
      <w:r w:rsidR="001F43E3" w:rsidRPr="007621B4">
        <w:rPr>
          <w:rFonts w:ascii="Times New Roman" w:hAnsi="Times New Roman" w:cs="Times New Roman"/>
          <w:sz w:val="24"/>
          <w:szCs w:val="24"/>
        </w:rPr>
        <w:t>uczeń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jest krzywdzon</w:t>
      </w:r>
      <w:r w:rsidR="001F43E3" w:rsidRPr="007621B4">
        <w:rPr>
          <w:rFonts w:ascii="Times New Roman" w:hAnsi="Times New Roman" w:cs="Times New Roman"/>
          <w:sz w:val="24"/>
          <w:szCs w:val="24"/>
        </w:rPr>
        <w:t>y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jest szczególnie uzasadnione. Niepokojące zachowania rodziców to: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podaje nieprzekonujące lub sprzeczne informacje lub odmawia wyjaśnień przyczyn obrażeń </w:t>
      </w:r>
      <w:r w:rsidR="001F43E3" w:rsidRPr="007621B4">
        <w:rPr>
          <w:rFonts w:ascii="Times New Roman" w:hAnsi="Times New Roman" w:cs="Times New Roman"/>
          <w:sz w:val="24"/>
          <w:szCs w:val="24"/>
        </w:rPr>
        <w:t>ucznia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odmawia, nie utrzymuje kontaktów z osobami zainteresowanymi losem </w:t>
      </w:r>
      <w:r w:rsidR="001F43E3" w:rsidRPr="007621B4">
        <w:rPr>
          <w:rFonts w:ascii="Times New Roman" w:hAnsi="Times New Roman" w:cs="Times New Roman"/>
          <w:sz w:val="24"/>
          <w:szCs w:val="24"/>
        </w:rPr>
        <w:t>ucznia</w:t>
      </w:r>
      <w:r w:rsidR="00C8634B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mówi o </w:t>
      </w:r>
      <w:r w:rsidR="00AB79BD" w:rsidRPr="007621B4">
        <w:rPr>
          <w:rFonts w:ascii="Times New Roman" w:hAnsi="Times New Roman" w:cs="Times New Roman"/>
          <w:sz w:val="24"/>
          <w:szCs w:val="24"/>
        </w:rPr>
        <w:t>małoletnim</w:t>
      </w:r>
      <w:r w:rsidRPr="007621B4">
        <w:rPr>
          <w:rFonts w:ascii="Times New Roman" w:hAnsi="Times New Roman" w:cs="Times New Roman"/>
          <w:sz w:val="24"/>
          <w:szCs w:val="24"/>
        </w:rPr>
        <w:t xml:space="preserve"> w negatywny sposób, ciągle obwinia, poniża strofuje </w:t>
      </w:r>
      <w:r w:rsidR="00AB79BD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(np.: używając określeń takich jak „idiota”, „gnojek”, „gówniarz”)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poddaje </w:t>
      </w:r>
      <w:r w:rsidR="00AB79BD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surowej dyscyplinie lub jest nadopiekuńczy lub zbyt pobłażliwy lub odrzuca </w:t>
      </w:r>
      <w:r w:rsidR="00AB79BD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nie interesuje się losem i problemami </w:t>
      </w:r>
      <w:r w:rsidR="00AB79BD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często nie potrafi podać miejsca, w którym aktualnie przebywa </w:t>
      </w:r>
      <w:r w:rsidR="00AB79BD" w:rsidRPr="007621B4">
        <w:rPr>
          <w:rFonts w:ascii="Times New Roman" w:hAnsi="Times New Roman" w:cs="Times New Roman"/>
          <w:sz w:val="24"/>
          <w:szCs w:val="24"/>
        </w:rPr>
        <w:t>małoletni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rodzic (opiekun) jest apatyczny, pogrążony w depresji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rodzic (opiekun) zachowuje się agresywnie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rodzic (opiekun) ma zaburzony kontakt z rzeczywistością np. reaguje nieadekwatnie do sytuacji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wypowiada się niespójnie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rodzic (opiekun) nie ma świadomości lub neguje potrzeby </w:t>
      </w:r>
      <w:r w:rsidR="00B8283D" w:rsidRPr="007621B4">
        <w:rPr>
          <w:rFonts w:ascii="Times New Roman" w:hAnsi="Times New Roman" w:cs="Times New Roman"/>
          <w:sz w:val="24"/>
          <w:szCs w:val="24"/>
        </w:rPr>
        <w:t>małoletniego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rodzic (opiekun) faworyzuje jedn</w:t>
      </w:r>
      <w:r w:rsidR="00BD7730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 z rodzeństwa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</w:t>
      </w:r>
      <w:r w:rsidR="0067315A" w:rsidRPr="007621B4">
        <w:rPr>
          <w:rFonts w:ascii="Times New Roman" w:hAnsi="Times New Roman" w:cs="Times New Roman"/>
          <w:sz w:val="24"/>
          <w:szCs w:val="24"/>
        </w:rPr>
        <w:t>;</w:t>
      </w:r>
    </w:p>
    <w:p w:rsidR="008A5188" w:rsidRPr="007621B4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</w:t>
      </w:r>
      <w:r w:rsidR="0067315A" w:rsidRPr="007621B4">
        <w:rPr>
          <w:rFonts w:ascii="Times New Roman" w:hAnsi="Times New Roman" w:cs="Times New Roman"/>
          <w:sz w:val="24"/>
          <w:szCs w:val="24"/>
        </w:rPr>
        <w:t>.</w:t>
      </w:r>
    </w:p>
    <w:p w:rsidR="008A5188" w:rsidRPr="007621B4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B74365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="0067315A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oferty wsparcia i motywując ich do szukania </w:t>
      </w:r>
      <w:r w:rsidR="00343D6B" w:rsidRPr="007621B4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7621B4">
        <w:rPr>
          <w:rFonts w:ascii="Times New Roman" w:hAnsi="Times New Roman" w:cs="Times New Roman"/>
          <w:sz w:val="24"/>
          <w:szCs w:val="24"/>
        </w:rPr>
        <w:t>pomocy.</w:t>
      </w:r>
    </w:p>
    <w:p w:rsidR="003623F5" w:rsidRPr="007621B4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Pracownicy</w:t>
      </w:r>
      <w:r w:rsidR="00BD7730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B74365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monitorują sytuację i dobrostan </w:t>
      </w:r>
      <w:r w:rsidR="006B19EF" w:rsidRPr="007621B4">
        <w:rPr>
          <w:rFonts w:ascii="Times New Roman" w:hAnsi="Times New Roman" w:cs="Times New Roman"/>
          <w:sz w:val="24"/>
          <w:szCs w:val="24"/>
        </w:rPr>
        <w:t>ucznia</w:t>
      </w:r>
      <w:r w:rsidR="0067315A" w:rsidRPr="007621B4">
        <w:rPr>
          <w:rFonts w:ascii="Times New Roman" w:hAnsi="Times New Roman" w:cs="Times New Roman"/>
          <w:sz w:val="24"/>
          <w:szCs w:val="24"/>
        </w:rPr>
        <w:t>.</w:t>
      </w:r>
    </w:p>
    <w:p w:rsidR="00EA72ED" w:rsidRPr="007621B4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48783096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69348C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11"/>
    </w:p>
    <w:p w:rsidR="001B6866" w:rsidRPr="007621B4" w:rsidRDefault="007A42B9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48783097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PROCEDURA PODEJMOWANIA INTERWENCJI W SYTUACJI PODEJRZENIA KRZYWDZENIA UCZNIA PRZEZ PRACOWNIKA, OSOBĘ TRZECIĄ, INNEGO UCZNIA LUB OPIEKUNA</w:t>
      </w:r>
      <w:bookmarkEnd w:id="12"/>
    </w:p>
    <w:p w:rsidR="008955D4" w:rsidRPr="007621B4" w:rsidRDefault="001B686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42B9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3727" w:rsidRPr="007621B4" w:rsidRDefault="005637D3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C6163B" w:rsidRPr="007621B4">
        <w:rPr>
          <w:rFonts w:ascii="Times New Roman" w:hAnsi="Times New Roman" w:cs="Times New Roman"/>
          <w:sz w:val="24"/>
          <w:szCs w:val="24"/>
        </w:rPr>
        <w:t xml:space="preserve">ucznia </w:t>
      </w:r>
      <w:r w:rsidRPr="007621B4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7621B4">
        <w:rPr>
          <w:rFonts w:ascii="Times New Roman" w:hAnsi="Times New Roman" w:cs="Times New Roman"/>
          <w:sz w:val="24"/>
          <w:szCs w:val="24"/>
        </w:rPr>
        <w:t>, związane z</w:t>
      </w:r>
      <w:r w:rsidR="00B74365" w:rsidRPr="007621B4">
        <w:rPr>
          <w:rFonts w:ascii="Times New Roman" w:hAnsi="Times New Roman" w:cs="Times New Roman"/>
          <w:sz w:val="24"/>
          <w:szCs w:val="24"/>
        </w:rPr>
        <w:t>e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B74365" w:rsidRPr="007621B4">
        <w:rPr>
          <w:rFonts w:ascii="Times New Roman" w:hAnsi="Times New Roman" w:cs="Times New Roman"/>
          <w:sz w:val="24"/>
          <w:szCs w:val="24"/>
        </w:rPr>
        <w:t>zkołą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 tj. pracownicy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9D03C8" w:rsidRPr="007621B4">
        <w:rPr>
          <w:rFonts w:ascii="Times New Roman" w:hAnsi="Times New Roman" w:cs="Times New Roman"/>
          <w:sz w:val="24"/>
          <w:szCs w:val="24"/>
        </w:rPr>
        <w:t>zkoły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, wolontariusze, organizacje i firmy współpracujące </w:t>
      </w:r>
      <w:r w:rsidR="009D03C8" w:rsidRPr="007621B4">
        <w:rPr>
          <w:rFonts w:ascii="Times New Roman" w:hAnsi="Times New Roman" w:cs="Times New Roman"/>
          <w:sz w:val="24"/>
          <w:szCs w:val="24"/>
        </w:rPr>
        <w:t xml:space="preserve">ze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9D03C8" w:rsidRPr="007621B4">
        <w:rPr>
          <w:rFonts w:ascii="Times New Roman" w:hAnsi="Times New Roman" w:cs="Times New Roman"/>
          <w:sz w:val="24"/>
          <w:szCs w:val="24"/>
        </w:rPr>
        <w:t>zkołą</w:t>
      </w:r>
      <w:r w:rsidR="00CC529D" w:rsidRPr="007621B4">
        <w:rPr>
          <w:rFonts w:ascii="Times New Roman" w:hAnsi="Times New Roman" w:cs="Times New Roman"/>
          <w:sz w:val="24"/>
          <w:szCs w:val="24"/>
        </w:rPr>
        <w:t>:</w:t>
      </w:r>
    </w:p>
    <w:p w:rsidR="001F619B" w:rsidRPr="007621B4" w:rsidRDefault="00CC529D" w:rsidP="001F619B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E53727" w:rsidRPr="007621B4">
        <w:rPr>
          <w:rFonts w:ascii="Times New Roman" w:hAnsi="Times New Roman" w:cs="Times New Roman"/>
          <w:sz w:val="24"/>
          <w:szCs w:val="24"/>
        </w:rPr>
        <w:t xml:space="preserve">eśli pracownik podejrzewa, że uczeń doświadcza przemocy z uszczerbkiem </w:t>
      </w:r>
      <w:r w:rsidR="0028440E" w:rsidRPr="007621B4">
        <w:rPr>
          <w:rFonts w:ascii="Times New Roman" w:hAnsi="Times New Roman" w:cs="Times New Roman"/>
          <w:sz w:val="24"/>
          <w:szCs w:val="24"/>
        </w:rPr>
        <w:br/>
      </w:r>
      <w:r w:rsidR="00E53727" w:rsidRPr="007621B4">
        <w:rPr>
          <w:rFonts w:ascii="Times New Roman" w:hAnsi="Times New Roman" w:cs="Times New Roman"/>
          <w:sz w:val="24"/>
          <w:szCs w:val="24"/>
        </w:rPr>
        <w:t>na zdrowiu, wykorzystania seksualnego lub zagrożone jest jego życie</w:t>
      </w:r>
      <w:r w:rsidR="00794B49" w:rsidRPr="007621B4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677FF4" w:rsidRPr="007621B4">
        <w:rPr>
          <w:rFonts w:ascii="Times New Roman" w:hAnsi="Times New Roman" w:cs="Times New Roman"/>
          <w:sz w:val="24"/>
          <w:szCs w:val="24"/>
        </w:rPr>
        <w:t>zapewnienia uczniowi bezpiecznego miejsca i odse</w:t>
      </w:r>
      <w:r w:rsidR="0006664C" w:rsidRPr="007621B4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7621B4">
        <w:rPr>
          <w:rFonts w:ascii="Times New Roman" w:hAnsi="Times New Roman" w:cs="Times New Roman"/>
          <w:sz w:val="24"/>
          <w:szCs w:val="24"/>
        </w:rPr>
        <w:t>. Pracownik zobowiązany jest do zawiadomieni</w:t>
      </w:r>
      <w:r w:rsidR="001D2324" w:rsidRPr="007621B4">
        <w:rPr>
          <w:rFonts w:ascii="Times New Roman" w:hAnsi="Times New Roman" w:cs="Times New Roman"/>
          <w:sz w:val="24"/>
          <w:szCs w:val="24"/>
        </w:rPr>
        <w:t>a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7621B4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, </w:t>
      </w:r>
      <w:r w:rsidR="00A61B9B" w:rsidRPr="007621B4">
        <w:rPr>
          <w:rFonts w:ascii="Times New Roman" w:hAnsi="Times New Roman" w:cs="Times New Roman"/>
          <w:sz w:val="24"/>
          <w:szCs w:val="24"/>
        </w:rPr>
        <w:br/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a w przypadku podejrzenia innych przestępstw do poinformowania policji lub prokuratury </w:t>
      </w:r>
      <w:r w:rsidR="00A61B9B" w:rsidRPr="007621B4">
        <w:rPr>
          <w:rFonts w:ascii="Times New Roman" w:hAnsi="Times New Roman" w:cs="Times New Roman"/>
          <w:sz w:val="24"/>
          <w:szCs w:val="24"/>
        </w:rPr>
        <w:br/>
      </w:r>
      <w:r w:rsidR="004F4D0D" w:rsidRPr="007621B4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194D5C" w:rsidRPr="007621B4">
        <w:rPr>
          <w:rFonts w:ascii="Times New Roman" w:hAnsi="Times New Roman" w:cs="Times New Roman"/>
          <w:sz w:val="24"/>
          <w:szCs w:val="24"/>
        </w:rPr>
        <w:t xml:space="preserve">. W przypadku zawiadomienia telefonicznego pracownik zobowiązany jest podać swoje dane, dane ucznia oraz dane osoby podejrzanej </w:t>
      </w:r>
      <w:r w:rsidR="00A61B9B" w:rsidRPr="007621B4">
        <w:rPr>
          <w:rFonts w:ascii="Times New Roman" w:hAnsi="Times New Roman" w:cs="Times New Roman"/>
          <w:sz w:val="24"/>
          <w:szCs w:val="24"/>
        </w:rPr>
        <w:br/>
      </w:r>
      <w:r w:rsidR="00194D5C" w:rsidRPr="007621B4">
        <w:rPr>
          <w:rFonts w:ascii="Times New Roman" w:hAnsi="Times New Roman" w:cs="Times New Roman"/>
          <w:sz w:val="24"/>
          <w:szCs w:val="24"/>
        </w:rPr>
        <w:t>o krzywdzenie ucznia</w:t>
      </w:r>
      <w:r w:rsidR="0052477A" w:rsidRPr="007621B4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7621B4">
        <w:rPr>
          <w:rFonts w:ascii="Times New Roman" w:hAnsi="Times New Roman" w:cs="Times New Roman"/>
          <w:sz w:val="24"/>
          <w:szCs w:val="24"/>
        </w:rPr>
        <w:t xml:space="preserve">. W przypadku zawiadomienia o możliwości popełnienia przestępstwa zawiadomienie adresuje się do najbliższej jednostki, w zawiadomieniu podaje się dane jak w przypadku </w:t>
      </w:r>
      <w:r w:rsidR="0052477A" w:rsidRPr="007621B4">
        <w:rPr>
          <w:rFonts w:ascii="Times New Roman" w:hAnsi="Times New Roman" w:cs="Times New Roman"/>
          <w:sz w:val="24"/>
          <w:szCs w:val="24"/>
        </w:rPr>
        <w:t>z</w:t>
      </w:r>
      <w:r w:rsidR="00194D5C" w:rsidRPr="007621B4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7621B4">
        <w:rPr>
          <w:rFonts w:ascii="Times New Roman" w:hAnsi="Times New Roman" w:cs="Times New Roman"/>
          <w:sz w:val="24"/>
          <w:szCs w:val="24"/>
        </w:rPr>
        <w:t>fonicznego</w:t>
      </w:r>
      <w:r w:rsidR="004F4D0D" w:rsidRPr="007621B4">
        <w:rPr>
          <w:rFonts w:ascii="Times New Roman" w:hAnsi="Times New Roman" w:cs="Times New Roman"/>
          <w:sz w:val="24"/>
          <w:szCs w:val="24"/>
        </w:rPr>
        <w:t>;</w:t>
      </w:r>
    </w:p>
    <w:p w:rsidR="004F4D0D" w:rsidRPr="007621B4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EA72ED" w:rsidRPr="007621B4">
        <w:rPr>
          <w:rFonts w:ascii="Times New Roman" w:hAnsi="Times New Roman" w:cs="Times New Roman"/>
          <w:sz w:val="24"/>
          <w:szCs w:val="24"/>
        </w:rPr>
        <w:t>że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(np. popychanie, klapsy, poniżanie, ośmieszanie), zobowiązany jest do zadbania </w:t>
      </w:r>
      <w:r w:rsidR="00BD7730" w:rsidRPr="007621B4">
        <w:rPr>
          <w:rFonts w:ascii="Times New Roman" w:hAnsi="Times New Roman" w:cs="Times New Roman"/>
          <w:sz w:val="24"/>
          <w:szCs w:val="24"/>
        </w:rPr>
        <w:br/>
      </w:r>
      <w:r w:rsidR="004F4D0D" w:rsidRPr="007621B4">
        <w:rPr>
          <w:rFonts w:ascii="Times New Roman" w:hAnsi="Times New Roman" w:cs="Times New Roman"/>
          <w:sz w:val="24"/>
          <w:szCs w:val="24"/>
        </w:rPr>
        <w:t>o bezpieczeństwo ucznia i odseparowania go od osoby krzywdzącej. Następnie powinien zawiadomić dyrekcję, aby ta mogła zakończyć współpracę z osobą krzywdzącą</w:t>
      </w:r>
      <w:r w:rsidRPr="007621B4">
        <w:rPr>
          <w:rFonts w:ascii="Times New Roman" w:hAnsi="Times New Roman" w:cs="Times New Roman"/>
          <w:sz w:val="24"/>
          <w:szCs w:val="24"/>
        </w:rPr>
        <w:t>;</w:t>
      </w:r>
    </w:p>
    <w:p w:rsidR="004F4D0D" w:rsidRPr="007621B4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4F4D0D" w:rsidRPr="007621B4">
        <w:rPr>
          <w:rFonts w:ascii="Times New Roman" w:hAnsi="Times New Roman" w:cs="Times New Roman"/>
          <w:sz w:val="24"/>
          <w:szCs w:val="24"/>
        </w:rPr>
        <w:t xml:space="preserve">eśli pracownik </w:t>
      </w:r>
      <w:r w:rsidR="00AE2BBC" w:rsidRPr="007621B4">
        <w:rPr>
          <w:rFonts w:ascii="Times New Roman" w:hAnsi="Times New Roman" w:cs="Times New Roman"/>
          <w:sz w:val="24"/>
          <w:szCs w:val="24"/>
        </w:rPr>
        <w:t>zauważy inne niepokojące zachowania wobec uczniów np. krzyki, niestosowne komentarze zobowiązany jest zadba</w:t>
      </w:r>
      <w:r w:rsidR="00BA79F5" w:rsidRPr="007621B4">
        <w:rPr>
          <w:rFonts w:ascii="Times New Roman" w:hAnsi="Times New Roman" w:cs="Times New Roman"/>
          <w:sz w:val="24"/>
          <w:szCs w:val="24"/>
        </w:rPr>
        <w:t>ć</w:t>
      </w:r>
      <w:r w:rsidR="00AE2BBC" w:rsidRPr="007621B4">
        <w:rPr>
          <w:rFonts w:ascii="Times New Roman" w:hAnsi="Times New Roman" w:cs="Times New Roman"/>
          <w:sz w:val="24"/>
          <w:szCs w:val="24"/>
        </w:rPr>
        <w:t xml:space="preserve"> o bezpieczeństwo ucznia i odseparowa</w:t>
      </w:r>
      <w:r w:rsidR="00D52157" w:rsidRPr="007621B4">
        <w:rPr>
          <w:rFonts w:ascii="Times New Roman" w:hAnsi="Times New Roman" w:cs="Times New Roman"/>
          <w:sz w:val="24"/>
          <w:szCs w:val="24"/>
        </w:rPr>
        <w:t>ć</w:t>
      </w:r>
      <w:r w:rsidR="00AE2BBC" w:rsidRPr="007621B4">
        <w:rPr>
          <w:rFonts w:ascii="Times New Roman" w:hAnsi="Times New Roman" w:cs="Times New Roman"/>
          <w:sz w:val="24"/>
          <w:szCs w:val="24"/>
        </w:rPr>
        <w:t xml:space="preserve"> go </w:t>
      </w:r>
      <w:r w:rsidR="00AE2BBC" w:rsidRPr="007621B4">
        <w:rPr>
          <w:rFonts w:ascii="Times New Roman" w:hAnsi="Times New Roman" w:cs="Times New Roman"/>
          <w:sz w:val="24"/>
          <w:szCs w:val="24"/>
        </w:rPr>
        <w:lastRenderedPageBreak/>
        <w:t>od osoby podejrzanej o krzywdzenie. Poinformowanie dyrekcji, aby mogła przeprowadzić rozmowę dyscyplinującą, a w razie konieczności zakończ</w:t>
      </w:r>
      <w:r w:rsidR="00593B43" w:rsidRPr="007621B4">
        <w:rPr>
          <w:rFonts w:ascii="Times New Roman" w:hAnsi="Times New Roman" w:cs="Times New Roman"/>
          <w:sz w:val="24"/>
          <w:szCs w:val="24"/>
        </w:rPr>
        <w:t>yć</w:t>
      </w:r>
      <w:r w:rsidR="00AE2BBC" w:rsidRPr="007621B4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593B43" w:rsidRPr="007621B4">
        <w:rPr>
          <w:rFonts w:ascii="Times New Roman" w:hAnsi="Times New Roman" w:cs="Times New Roman"/>
          <w:sz w:val="24"/>
          <w:szCs w:val="24"/>
        </w:rPr>
        <w:t>ę</w:t>
      </w:r>
      <w:r w:rsidR="00AE2BBC" w:rsidRPr="007621B4">
        <w:rPr>
          <w:rFonts w:ascii="Times New Roman" w:hAnsi="Times New Roman" w:cs="Times New Roman"/>
          <w:sz w:val="24"/>
          <w:szCs w:val="24"/>
        </w:rPr>
        <w:t>.</w:t>
      </w:r>
    </w:p>
    <w:p w:rsidR="00C6163B" w:rsidRPr="007621B4" w:rsidRDefault="00C6163B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Schemat podejmowania interwencji w przypadku podejrzenia krzywdzenia ucznia przez osobę nieletnią</w:t>
      </w:r>
      <w:r w:rsidR="007C3D6F" w:rsidRPr="007621B4">
        <w:rPr>
          <w:rFonts w:ascii="Times New Roman" w:hAnsi="Times New Roman" w:cs="Times New Roman"/>
          <w:sz w:val="24"/>
          <w:szCs w:val="24"/>
        </w:rPr>
        <w:t>:</w:t>
      </w:r>
    </w:p>
    <w:p w:rsidR="00651D12" w:rsidRPr="007621B4" w:rsidRDefault="00CC529D" w:rsidP="007C3D6F">
      <w:pPr>
        <w:pStyle w:val="Akapitzlist"/>
        <w:numPr>
          <w:ilvl w:val="0"/>
          <w:numId w:val="1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651D12" w:rsidRPr="007621B4">
        <w:rPr>
          <w:rFonts w:ascii="Times New Roman" w:hAnsi="Times New Roman" w:cs="Times New Roman"/>
          <w:sz w:val="24"/>
          <w:szCs w:val="24"/>
        </w:rPr>
        <w:t>eśli pracownik podejrzewa, że uczeń doświadcza przemocy z uszczerbkiem na zdrowiu, wykorzystania seksualnego lub zagrożone jest jego życie, zobowiązany jest do zapewnienia uczniowi bezpiecznego miejsca i odseparowania go od osoby stwarzającej zagrożenie. Ponadto</w:t>
      </w:r>
      <w:r w:rsidR="007C3D6F" w:rsidRPr="007621B4">
        <w:rPr>
          <w:rFonts w:ascii="Times New Roman" w:hAnsi="Times New Roman" w:cs="Times New Roman"/>
          <w:sz w:val="24"/>
          <w:szCs w:val="24"/>
        </w:rPr>
        <w:t>,</w:t>
      </w:r>
      <w:r w:rsidR="00651D12" w:rsidRPr="007621B4">
        <w:rPr>
          <w:rFonts w:ascii="Times New Roman" w:hAnsi="Times New Roman" w:cs="Times New Roman"/>
          <w:sz w:val="24"/>
          <w:szCs w:val="24"/>
        </w:rPr>
        <w:t xml:space="preserve"> zawiadamia dyrekcję</w:t>
      </w:r>
      <w:r w:rsidR="00AC718B" w:rsidRPr="007621B4">
        <w:rPr>
          <w:rFonts w:ascii="Times New Roman" w:hAnsi="Times New Roman" w:cs="Times New Roman"/>
          <w:sz w:val="24"/>
          <w:szCs w:val="24"/>
        </w:rPr>
        <w:t>, aby przeprowadziła rozmowę</w:t>
      </w:r>
      <w:r w:rsidR="00651D12" w:rsidRPr="007621B4">
        <w:rPr>
          <w:rFonts w:ascii="Times New Roman" w:hAnsi="Times New Roman" w:cs="Times New Roman"/>
          <w:sz w:val="24"/>
          <w:szCs w:val="24"/>
        </w:rPr>
        <w:t>, a jeśli to niemożliwe sam przeprowadza rozmowę z opiekunami ucznia i osoby nieletniej podejrzanej o czyn zabroniony. Jednocześnie powiadamia najbliższy sąd rodzinny lub policję wysyłając zawiadomienie o możliwości popełnienia przestępstwa, podając dane jak w przypadku opisanym w §</w:t>
      </w:r>
      <w:r w:rsidR="00343D6B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2148FC" w:rsidRPr="007621B4">
        <w:rPr>
          <w:rFonts w:ascii="Times New Roman" w:hAnsi="Times New Roman" w:cs="Times New Roman"/>
          <w:sz w:val="24"/>
          <w:szCs w:val="24"/>
        </w:rPr>
        <w:t>9</w:t>
      </w:r>
      <w:r w:rsidR="00651D12" w:rsidRPr="007621B4">
        <w:rPr>
          <w:rFonts w:ascii="Times New Roman" w:hAnsi="Times New Roman" w:cs="Times New Roman"/>
          <w:sz w:val="24"/>
          <w:szCs w:val="24"/>
        </w:rPr>
        <w:t xml:space="preserve"> ust.1</w:t>
      </w:r>
      <w:r w:rsidR="005F4DC7" w:rsidRPr="007621B4">
        <w:rPr>
          <w:rFonts w:ascii="Times New Roman" w:hAnsi="Times New Roman" w:cs="Times New Roman"/>
          <w:sz w:val="24"/>
          <w:szCs w:val="24"/>
        </w:rPr>
        <w:t>;</w:t>
      </w:r>
    </w:p>
    <w:p w:rsidR="00651D12" w:rsidRPr="007621B4" w:rsidRDefault="00CC529D" w:rsidP="007C3D6F">
      <w:pPr>
        <w:pStyle w:val="Akapitzlist"/>
        <w:numPr>
          <w:ilvl w:val="0"/>
          <w:numId w:val="1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4A4DB0" w:rsidRPr="007621B4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454515" w:rsidRPr="007621B4">
        <w:rPr>
          <w:rFonts w:ascii="Times New Roman" w:hAnsi="Times New Roman" w:cs="Times New Roman"/>
          <w:sz w:val="24"/>
          <w:szCs w:val="24"/>
        </w:rPr>
        <w:t>że</w:t>
      </w:r>
      <w:r w:rsidR="004A4DB0" w:rsidRPr="007621B4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ze strony osoby nieletniej, zobowiązany jest do zadbania o bezpieczeństwo ucznia i odseparowania go od osoby krzywdzącej.</w:t>
      </w:r>
      <w:r w:rsidR="00AC718B" w:rsidRPr="007621B4">
        <w:rPr>
          <w:rFonts w:ascii="Times New Roman" w:hAnsi="Times New Roman" w:cs="Times New Roman"/>
          <w:sz w:val="24"/>
          <w:szCs w:val="24"/>
        </w:rPr>
        <w:t xml:space="preserve"> Ponadto zawiadamia dyrekcję, aby przeprowadziła rozmowę, a jeśli to niemożliwe sam przeprowadza rozmowę z opiekunami ucznia i osoby nieletniej podejrzanej i opracowuje działania naprawcze. W przypadku braku poprawy powiadamia lokalny sąd rodzinny, wysyłając wniosek o wgląd w sytuację rodziny.</w:t>
      </w:r>
    </w:p>
    <w:p w:rsidR="00DA7E08" w:rsidRPr="007621B4" w:rsidRDefault="00FF745C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Schemat podejmowania interwencji w przypadku podejrzenia krzywdzenia ucznia przez jego opiekuna</w:t>
      </w:r>
      <w:r w:rsidR="007C3D6F" w:rsidRPr="007621B4">
        <w:rPr>
          <w:rFonts w:ascii="Times New Roman" w:hAnsi="Times New Roman" w:cs="Times New Roman"/>
          <w:sz w:val="24"/>
          <w:szCs w:val="24"/>
        </w:rPr>
        <w:t>:</w:t>
      </w:r>
    </w:p>
    <w:p w:rsidR="00FF745C" w:rsidRPr="007621B4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FF745C" w:rsidRPr="007621B4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BE695C" w:rsidRPr="007621B4">
        <w:rPr>
          <w:rFonts w:ascii="Times New Roman" w:hAnsi="Times New Roman" w:cs="Times New Roman"/>
          <w:sz w:val="24"/>
          <w:szCs w:val="24"/>
        </w:rPr>
        <w:t>że</w:t>
      </w:r>
      <w:r w:rsidR="00FF745C" w:rsidRPr="007621B4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ze strony opiekuna, zobowiązany jest do zadbania o bezpieczeństwo ucznia. Ponadto zawiadamia dyrekcję, aby przeprowadziła rozmowę, a jeśli to niemożliwe sam przeprowadza rozmowę z opiekunami uczni</w:t>
      </w:r>
      <w:r w:rsidR="00692B79" w:rsidRPr="007621B4">
        <w:rPr>
          <w:rFonts w:ascii="Times New Roman" w:hAnsi="Times New Roman" w:cs="Times New Roman"/>
          <w:sz w:val="24"/>
          <w:szCs w:val="24"/>
        </w:rPr>
        <w:t>a</w:t>
      </w:r>
      <w:r w:rsidR="00FF745C" w:rsidRPr="007621B4">
        <w:rPr>
          <w:rFonts w:ascii="Times New Roman" w:hAnsi="Times New Roman" w:cs="Times New Roman"/>
          <w:sz w:val="24"/>
          <w:szCs w:val="24"/>
        </w:rPr>
        <w:t xml:space="preserve">. </w:t>
      </w:r>
      <w:r w:rsidR="00692B79" w:rsidRPr="007621B4">
        <w:rPr>
          <w:rFonts w:ascii="Times New Roman" w:hAnsi="Times New Roman" w:cs="Times New Roman"/>
          <w:sz w:val="24"/>
          <w:szCs w:val="24"/>
        </w:rPr>
        <w:t xml:space="preserve">Informuje o możliwości udzielenia wparcia psychologicznego. </w:t>
      </w:r>
      <w:r w:rsidR="00FF745C" w:rsidRPr="007621B4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692B79" w:rsidRPr="007621B4">
        <w:rPr>
          <w:rFonts w:ascii="Times New Roman" w:hAnsi="Times New Roman" w:cs="Times New Roman"/>
          <w:sz w:val="24"/>
          <w:szCs w:val="24"/>
        </w:rPr>
        <w:t>współpracy opiekuna lub powtarzającej się przemocy, zobowiązany jest do powiadomienia właściwego ośrodka pomocy społecznej (na piśmie lub mailowo), jednocześnie składa wniosek do sądu rodzinnego o wgląd w sytuację rodziny</w:t>
      </w:r>
      <w:r w:rsidRPr="007621B4">
        <w:rPr>
          <w:rFonts w:ascii="Times New Roman" w:hAnsi="Times New Roman" w:cs="Times New Roman"/>
          <w:sz w:val="24"/>
          <w:szCs w:val="24"/>
        </w:rPr>
        <w:t>;</w:t>
      </w:r>
    </w:p>
    <w:p w:rsidR="00CC529D" w:rsidRPr="007621B4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CA74DE" w:rsidRPr="007621B4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6B5046" w:rsidRPr="007621B4">
        <w:rPr>
          <w:rFonts w:ascii="Times New Roman" w:hAnsi="Times New Roman" w:cs="Times New Roman"/>
          <w:sz w:val="24"/>
          <w:szCs w:val="24"/>
        </w:rPr>
        <w:t>małoletni</w:t>
      </w:r>
      <w:r w:rsidR="00CA74DE" w:rsidRPr="007621B4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 w:rsidRPr="007621B4">
        <w:rPr>
          <w:rFonts w:ascii="Times New Roman" w:hAnsi="Times New Roman" w:cs="Times New Roman"/>
          <w:sz w:val="24"/>
          <w:szCs w:val="24"/>
        </w:rPr>
        <w:t>y</w:t>
      </w:r>
      <w:r w:rsidR="00CA74DE" w:rsidRPr="007621B4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 ucznia. Powinien powiadomić dyrekcję oraz porozmawiać z opiekunem, proponując mu możliwość wsparcia psychologicznego oraz możliwości wsparcia materialnego. Jeśli sytuacja ucznia się nie poprawi, zobowiązany jest zawiadomić ośrodek pomocy społecznej.</w:t>
      </w:r>
    </w:p>
    <w:p w:rsidR="00CF3788" w:rsidRPr="007621B4" w:rsidRDefault="00CF3788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529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529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3D6B" w:rsidRPr="007621B4" w:rsidRDefault="002148FC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każdym przypadku zauważenia krzywdzenia ucznia</w:t>
      </w:r>
      <w:r w:rsidR="002A2F55" w:rsidRPr="007621B4">
        <w:rPr>
          <w:rFonts w:ascii="Times New Roman" w:hAnsi="Times New Roman" w:cs="Times New Roman"/>
          <w:sz w:val="24"/>
          <w:szCs w:val="24"/>
        </w:rPr>
        <w:t xml:space="preserve"> należy uzupełnić Kartę </w:t>
      </w:r>
      <w:r w:rsidRPr="007621B4">
        <w:rPr>
          <w:rFonts w:ascii="Times New Roman" w:hAnsi="Times New Roman" w:cs="Times New Roman"/>
          <w:sz w:val="24"/>
          <w:szCs w:val="24"/>
        </w:rPr>
        <w:t xml:space="preserve">Interwencji, której </w:t>
      </w:r>
      <w:r w:rsidR="002A2F55" w:rsidRPr="007621B4">
        <w:rPr>
          <w:rFonts w:ascii="Times New Roman" w:hAnsi="Times New Roman" w:cs="Times New Roman"/>
          <w:sz w:val="24"/>
          <w:szCs w:val="24"/>
        </w:rPr>
        <w:t xml:space="preserve">wzór </w:t>
      </w:r>
      <w:r w:rsidRPr="007621B4">
        <w:rPr>
          <w:rFonts w:ascii="Times New Roman" w:hAnsi="Times New Roman" w:cs="Times New Roman"/>
          <w:sz w:val="24"/>
          <w:szCs w:val="24"/>
        </w:rPr>
        <w:t>stanowi</w:t>
      </w:r>
      <w:r w:rsidR="002A2F55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2A2F55" w:rsidRPr="007621B4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E07E55" w:rsidRPr="0076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45C" w:rsidRPr="007621B4" w:rsidRDefault="00E07E55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Kartę załącza się do akt osobowych </w:t>
      </w:r>
      <w:r w:rsidR="006B5046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>. W przypadku podejrzeń wobec pracownika, również do akt osobowych pracownika</w:t>
      </w:r>
      <w:r w:rsidR="00D52157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sz w:val="24"/>
          <w:szCs w:val="24"/>
        </w:rPr>
        <w:t>Sz</w:t>
      </w:r>
      <w:r w:rsidR="003A7D8B" w:rsidRPr="007621B4">
        <w:rPr>
          <w:rFonts w:ascii="Times New Roman" w:hAnsi="Times New Roman" w:cs="Times New Roman"/>
          <w:sz w:val="24"/>
          <w:szCs w:val="24"/>
        </w:rPr>
        <w:t>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4F1" w:rsidRPr="007621B4" w:rsidRDefault="005204F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48783098"/>
      <w:r w:rsidRPr="007621B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43DF" w:rsidRPr="007621B4" w:rsidRDefault="0069348C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5</w:t>
      </w:r>
      <w:bookmarkEnd w:id="13"/>
    </w:p>
    <w:p w:rsidR="00E743DF" w:rsidRPr="007621B4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48783099"/>
      <w:r w:rsidRPr="007621B4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MAŁOLETNIEGO</w:t>
      </w:r>
      <w:bookmarkEnd w:id="14"/>
    </w:p>
    <w:p w:rsidR="00E743DF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E743DF" w:rsidRPr="007621B4" w:rsidRDefault="00E743DF" w:rsidP="007C3D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7621B4">
        <w:rPr>
          <w:rFonts w:ascii="Times New Roman" w:hAnsi="Times New Roman" w:cs="Times New Roman"/>
          <w:sz w:val="24"/>
          <w:szCs w:val="24"/>
        </w:rPr>
        <w:t xml:space="preserve"> w Ustawie z dna 10 maja </w:t>
      </w:r>
      <w:r w:rsidR="00561E7E" w:rsidRPr="007621B4">
        <w:rPr>
          <w:rFonts w:ascii="Times New Roman" w:hAnsi="Times New Roman" w:cs="Times New Roman"/>
          <w:sz w:val="24"/>
          <w:szCs w:val="24"/>
        </w:rPr>
        <w:br/>
      </w:r>
      <w:r w:rsidR="00EE65C6" w:rsidRPr="007621B4">
        <w:rPr>
          <w:rFonts w:ascii="Times New Roman" w:hAnsi="Times New Roman" w:cs="Times New Roman"/>
          <w:sz w:val="24"/>
          <w:szCs w:val="24"/>
        </w:rPr>
        <w:t xml:space="preserve">2018 r. o ochronie danych osobowych oraz </w:t>
      </w:r>
      <w:r w:rsidR="00EE65C6" w:rsidRPr="007621B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</w:t>
      </w:r>
      <w:r w:rsidR="00D52157" w:rsidRPr="007621B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E65C6" w:rsidRPr="007621B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sprawie swobodnego przepływu takich danych oraz uchylenia dyrektywy 95/46/WE (ogólne rozporządzenie o ochronie danych)</w:t>
      </w:r>
      <w:r w:rsidR="007C3D6F" w:rsidRPr="007621B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:rsidR="00E743DF" w:rsidRPr="007621B4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3A7D8B" w:rsidRPr="007621B4">
        <w:rPr>
          <w:rFonts w:ascii="Times New Roman" w:hAnsi="Times New Roman" w:cs="Times New Roman"/>
          <w:sz w:val="24"/>
          <w:szCs w:val="24"/>
        </w:rPr>
        <w:t>zkoły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które przetwarza oraz zachowania w tajemnicy sposobów zabezpieczenia danych osobowych przed nieuprawnionym dostępem</w:t>
      </w:r>
      <w:r w:rsidR="005F4DC7" w:rsidRPr="007621B4">
        <w:rPr>
          <w:rFonts w:ascii="Times New Roman" w:hAnsi="Times New Roman" w:cs="Times New Roman"/>
          <w:sz w:val="24"/>
          <w:szCs w:val="24"/>
        </w:rPr>
        <w:t>;</w:t>
      </w:r>
    </w:p>
    <w:p w:rsidR="00E743DF" w:rsidRPr="007621B4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D52157" w:rsidRPr="007621B4">
        <w:rPr>
          <w:rFonts w:ascii="Times New Roman" w:hAnsi="Times New Roman" w:cs="Times New Roman"/>
          <w:sz w:val="24"/>
          <w:szCs w:val="24"/>
        </w:rPr>
        <w:t>ucznia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</w:t>
      </w:r>
      <w:r w:rsidR="005F4DC7" w:rsidRPr="007621B4">
        <w:rPr>
          <w:rFonts w:ascii="Times New Roman" w:hAnsi="Times New Roman" w:cs="Times New Roman"/>
          <w:sz w:val="24"/>
          <w:szCs w:val="24"/>
        </w:rPr>
        <w:t>;</w:t>
      </w:r>
    </w:p>
    <w:p w:rsidR="00754517" w:rsidRPr="007621B4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1469A0" w:rsidRPr="007621B4">
        <w:rPr>
          <w:rFonts w:ascii="Times New Roman" w:hAnsi="Times New Roman" w:cs="Times New Roman"/>
          <w:sz w:val="24"/>
          <w:szCs w:val="24"/>
        </w:rPr>
        <w:t>zkoły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D52157" w:rsidRPr="007621B4">
        <w:rPr>
          <w:rFonts w:ascii="Times New Roman" w:hAnsi="Times New Roman" w:cs="Times New Roman"/>
          <w:sz w:val="24"/>
          <w:szCs w:val="24"/>
        </w:rPr>
        <w:t>ucznia</w:t>
      </w:r>
      <w:r w:rsidR="00E743DF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90070F" w:rsidRPr="007621B4">
        <w:rPr>
          <w:rFonts w:ascii="Times New Roman" w:hAnsi="Times New Roman" w:cs="Times New Roman"/>
          <w:sz w:val="24"/>
          <w:szCs w:val="24"/>
        </w:rPr>
        <w:br/>
      </w:r>
      <w:r w:rsidR="00E743DF" w:rsidRPr="007621B4">
        <w:rPr>
          <w:rFonts w:ascii="Times New Roman" w:hAnsi="Times New Roman" w:cs="Times New Roman"/>
          <w:sz w:val="24"/>
          <w:szCs w:val="24"/>
        </w:rPr>
        <w:t>i udostępnienia tych danych w ramach zespołu interdyscyplinarnego</w:t>
      </w:r>
      <w:r w:rsidR="005F4DC7"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:rsidR="00156C6B" w:rsidRPr="007621B4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1469A0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D52157" w:rsidRPr="007621B4">
        <w:rPr>
          <w:rFonts w:ascii="Times New Roman" w:hAnsi="Times New Roman" w:cs="Times New Roman"/>
          <w:sz w:val="24"/>
          <w:szCs w:val="24"/>
        </w:rPr>
        <w:t>uczniu</w:t>
      </w:r>
      <w:r w:rsidRPr="007621B4">
        <w:rPr>
          <w:rFonts w:ascii="Times New Roman" w:hAnsi="Times New Roman" w:cs="Times New Roman"/>
          <w:sz w:val="24"/>
          <w:szCs w:val="24"/>
        </w:rPr>
        <w:t xml:space="preserve"> w celach szkoleniowych lub edukacyjnych wyłącznie z zachowaniem anonimowości </w:t>
      </w:r>
      <w:r w:rsidR="00D52157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D52157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1469A0" w:rsidRPr="007621B4">
        <w:rPr>
          <w:rFonts w:ascii="Times New Roman" w:hAnsi="Times New Roman" w:cs="Times New Roman"/>
          <w:sz w:val="24"/>
          <w:szCs w:val="24"/>
        </w:rPr>
        <w:t>zkoły</w:t>
      </w:r>
      <w:r w:rsidR="00E34543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 w:rsidRPr="007621B4">
        <w:rPr>
          <w:rFonts w:ascii="Times New Roman" w:hAnsi="Times New Roman" w:cs="Times New Roman"/>
          <w:sz w:val="24"/>
          <w:szCs w:val="24"/>
        </w:rPr>
        <w:t>małoletnim</w:t>
      </w:r>
      <w:r w:rsidRPr="007621B4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:rsidR="00156C6B" w:rsidRPr="007621B4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w wyjątkowych i uzasadnionych sytuacjach, może skontaktować się </w:t>
      </w:r>
      <w:r w:rsidR="00754517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z opiekunem </w:t>
      </w:r>
      <w:r w:rsidR="00D52157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i zapytać go o zgodę na podanie jego danych kontaktowych przedstawicielom mediów. W przypadku wyrażenia zgody, 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</w:t>
      </w:r>
      <w:r w:rsidR="00BC61D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kontaktuje przedstawicieli mediów z </w:t>
      </w:r>
      <w:r w:rsidR="00BC61D1" w:rsidRPr="007621B4">
        <w:rPr>
          <w:rFonts w:ascii="Times New Roman" w:hAnsi="Times New Roman" w:cs="Times New Roman"/>
          <w:sz w:val="24"/>
          <w:szCs w:val="24"/>
        </w:rPr>
        <w:t>małoletnim</w:t>
      </w:r>
      <w:r w:rsidRPr="007621B4">
        <w:rPr>
          <w:rFonts w:ascii="Times New Roman" w:hAnsi="Times New Roman" w:cs="Times New Roman"/>
          <w:sz w:val="24"/>
          <w:szCs w:val="24"/>
        </w:rPr>
        <w:t xml:space="preserve">, nie wypowiada się </w:t>
      </w:r>
      <w:r w:rsidR="00754517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w kontakcie z przedstawicielami mediów o sprawie </w:t>
      </w:r>
      <w:r w:rsidR="00BC61D1" w:rsidRPr="007621B4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7621B4">
        <w:rPr>
          <w:rFonts w:ascii="Times New Roman" w:hAnsi="Times New Roman" w:cs="Times New Roman"/>
          <w:sz w:val="24"/>
          <w:szCs w:val="24"/>
        </w:rPr>
        <w:t xml:space="preserve">lub jego opiekuna. Zakaz ten dotyczy także sytuacji, gdy 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jest przeświadczony, że jego wypowiedź nie jest </w:t>
      </w:r>
      <w:r w:rsidR="00CC6BD4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w żaden sposób utrwalana. </w:t>
      </w:r>
    </w:p>
    <w:p w:rsidR="00156C6B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</w:t>
      </w:r>
      <w:r w:rsidR="00EE65C6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 xml:space="preserve">yrektor. </w:t>
      </w:r>
    </w:p>
    <w:p w:rsidR="00156C6B" w:rsidRPr="007621B4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podejmując decyzję, o której mowa w punkcie poprzedzającym, poleca </w:t>
      </w:r>
      <w:r w:rsidR="00BC61D1" w:rsidRPr="007621B4">
        <w:rPr>
          <w:rFonts w:ascii="Times New Roman" w:hAnsi="Times New Roman" w:cs="Times New Roman"/>
          <w:sz w:val="24"/>
          <w:szCs w:val="24"/>
        </w:rPr>
        <w:t>pracownikowi sekretariatu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przygotować wybrane pomieszczenie w celu realizacji materiału medialnego w taki sposób, by uniemożliwić filmowanie przebywających na terenie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="005E0C01" w:rsidRPr="007621B4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48783100"/>
      <w:r w:rsidRPr="007621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69348C" w:rsidRPr="007621B4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15"/>
    </w:p>
    <w:p w:rsidR="00156C6B" w:rsidRPr="007621B4" w:rsidRDefault="00156C6B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48783101"/>
      <w:r w:rsidRPr="007621B4">
        <w:rPr>
          <w:rFonts w:ascii="Times New Roman" w:hAnsi="Times New Roman" w:cs="Times New Roman"/>
          <w:b/>
          <w:bCs/>
          <w:sz w:val="24"/>
          <w:szCs w:val="24"/>
        </w:rPr>
        <w:t>ZASADY OCHRONY WIZERUNK</w:t>
      </w:r>
      <w:r w:rsidR="005E0C01" w:rsidRPr="007621B4">
        <w:rPr>
          <w:rFonts w:ascii="Times New Roman" w:hAnsi="Times New Roman" w:cs="Times New Roman"/>
          <w:b/>
          <w:bCs/>
          <w:sz w:val="24"/>
          <w:szCs w:val="24"/>
        </w:rPr>
        <w:t>U UCZNIA</w:t>
      </w:r>
      <w:bookmarkEnd w:id="16"/>
    </w:p>
    <w:p w:rsidR="00156C6B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3D94" w:rsidRPr="007621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4F8" w:rsidRPr="007621B4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CC6BD4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uznając prawo </w:t>
      </w:r>
      <w:r w:rsidR="005E0C01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do prywatności i ochrony dóbr osobistych, zapewniają ochronę wizerunku </w:t>
      </w:r>
      <w:r w:rsidR="005E0C01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3D94" w:rsidRPr="007621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5704F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5E0C01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7621B4">
        <w:rPr>
          <w:rFonts w:ascii="Times New Roman" w:hAnsi="Times New Roman" w:cs="Times New Roman"/>
          <w:sz w:val="24"/>
          <w:szCs w:val="24"/>
        </w:rPr>
        <w:t xml:space="preserve">tj. </w:t>
      </w:r>
      <w:r w:rsidRPr="007621B4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5704F8" w:rsidRPr="007621B4">
        <w:rPr>
          <w:rFonts w:ascii="Times New Roman" w:hAnsi="Times New Roman" w:cs="Times New Roman"/>
          <w:sz w:val="24"/>
          <w:szCs w:val="24"/>
        </w:rPr>
        <w:t>zkoły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celu uzyskania zgody opiekuna </w:t>
      </w:r>
      <w:r w:rsidR="005E0C0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na utrwalanie wizerunku </w:t>
      </w:r>
      <w:r w:rsidR="005E0C01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, 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5704F8" w:rsidRPr="007621B4">
        <w:rPr>
          <w:rFonts w:ascii="Times New Roman" w:hAnsi="Times New Roman" w:cs="Times New Roman"/>
          <w:sz w:val="24"/>
          <w:szCs w:val="24"/>
        </w:rPr>
        <w:t>zkoły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 xml:space="preserve">może skontaktować się z opiekunem </w:t>
      </w:r>
      <w:r w:rsidR="005E0C0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i ustalić procedurę uzyskania zgody. </w:t>
      </w:r>
    </w:p>
    <w:p w:rsidR="00156C6B" w:rsidRPr="007621B4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</w:t>
      </w:r>
      <w:r w:rsidR="00DA05C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bez wiedzy i zgody tego opiekuna. </w:t>
      </w:r>
    </w:p>
    <w:p w:rsidR="00156C6B" w:rsidRPr="007621B4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:rsidR="00156C6B" w:rsidRPr="007621B4" w:rsidRDefault="00E743DF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78B" w:rsidRPr="007621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C6B" w:rsidRPr="007621B4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5704F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B168A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utrwalonego w jakiejkolwiek formie (</w:t>
      </w:r>
      <w:r w:rsidR="00057A59" w:rsidRPr="007621B4">
        <w:rPr>
          <w:rFonts w:ascii="Times New Roman" w:hAnsi="Times New Roman" w:cs="Times New Roman"/>
          <w:sz w:val="24"/>
          <w:szCs w:val="24"/>
        </w:rPr>
        <w:t xml:space="preserve">tj. </w:t>
      </w:r>
      <w:r w:rsidRPr="007621B4">
        <w:rPr>
          <w:rFonts w:ascii="Times New Roman" w:hAnsi="Times New Roman" w:cs="Times New Roman"/>
          <w:sz w:val="24"/>
          <w:szCs w:val="24"/>
        </w:rPr>
        <w:t xml:space="preserve">fotografia, nagranie audio-wideo) wymaga pisemnej zgody opiekuna </w:t>
      </w:r>
      <w:r w:rsidR="00AB168A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E743DF" w:rsidRPr="007621B4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Przed utrwaleniem wizerunku </w:t>
      </w:r>
      <w:r w:rsidR="00AB168A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należy </w:t>
      </w:r>
      <w:r w:rsidR="00331944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oraz opiekuna poinformować o tym, gdzie będzie umieszczony zarejestrowany wizerunek i w jakim kontekście będzie</w:t>
      </w:r>
      <w:r w:rsidR="00293695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wykorzystywany (np. że umieszczony zostanie na stronie www.</w:t>
      </w:r>
      <w:r w:rsidR="00057A59" w:rsidRPr="007621B4">
        <w:rPr>
          <w:rFonts w:ascii="Times New Roman" w:hAnsi="Times New Roman" w:cs="Times New Roman"/>
          <w:sz w:val="24"/>
          <w:szCs w:val="24"/>
        </w:rPr>
        <w:t>y</w:t>
      </w:r>
      <w:r w:rsidRPr="007621B4">
        <w:rPr>
          <w:rFonts w:ascii="Times New Roman" w:hAnsi="Times New Roman" w:cs="Times New Roman"/>
          <w:sz w:val="24"/>
          <w:szCs w:val="24"/>
        </w:rPr>
        <w:t>outube.pl</w:t>
      </w:r>
      <w:r w:rsidR="00930AC1" w:rsidRPr="007621B4">
        <w:rPr>
          <w:rFonts w:ascii="Times New Roman" w:hAnsi="Times New Roman" w:cs="Times New Roman"/>
          <w:sz w:val="24"/>
          <w:szCs w:val="24"/>
        </w:rPr>
        <w:t>)</w:t>
      </w:r>
      <w:r w:rsidRPr="007621B4">
        <w:rPr>
          <w:rFonts w:ascii="Times New Roman" w:hAnsi="Times New Roman" w:cs="Times New Roman"/>
          <w:sz w:val="24"/>
          <w:szCs w:val="24"/>
        </w:rPr>
        <w:t xml:space="preserve"> w celach promocyjnych.</w:t>
      </w:r>
    </w:p>
    <w:p w:rsidR="00706693" w:rsidRPr="007621B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48783102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bookmarkEnd w:id="17"/>
    </w:p>
    <w:p w:rsidR="00706693" w:rsidRPr="007621B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48783103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KORZYSTANIA Z URZĄDZEŃ ELEKTRONICZNYCH Z DOSTĘPEM DO SIECI INTERNET. PROCEDURY OCHRONY UCZNIÓW PRZED TREŚCIAMI SZKODLIWYMI I ZAGROŻENIAMI W SIECI INTERNET ORAZ UTRWALONYMI 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W INNEJ FORMIE</w:t>
      </w:r>
      <w:bookmarkEnd w:id="18"/>
    </w:p>
    <w:p w:rsidR="00706693" w:rsidRPr="007621B4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 w:rsidRPr="007621B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7A59" w:rsidRPr="007621B4" w:rsidRDefault="00057A59" w:rsidP="007C3D6F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Szkoła zapewnia uczniom dostęp do Internetu oraz podejmuje działania zabezpieczające uczniów przed dostępem do treści, które mogą stanowić zagrożenie dla ich prawidłowego rozwoju.</w:t>
      </w:r>
    </w:p>
    <w:p w:rsidR="00706693" w:rsidRPr="007621B4" w:rsidRDefault="00706693" w:rsidP="007C3D6F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 </w:t>
      </w:r>
      <w:r w:rsidR="00FA1BF2" w:rsidRPr="007621B4">
        <w:rPr>
          <w:rFonts w:ascii="Times New Roman" w:hAnsi="Times New Roman" w:cs="Times New Roman"/>
          <w:sz w:val="24"/>
          <w:szCs w:val="24"/>
        </w:rPr>
        <w:t xml:space="preserve">w </w:t>
      </w:r>
      <w:r w:rsidR="00C17D73">
        <w:rPr>
          <w:rFonts w:ascii="Times New Roman" w:hAnsi="Times New Roman" w:cs="Times New Roman"/>
          <w:sz w:val="24"/>
          <w:szCs w:val="24"/>
        </w:rPr>
        <w:t>Zespole</w:t>
      </w:r>
      <w:r w:rsidR="00516D8E">
        <w:rPr>
          <w:rFonts w:ascii="Times New Roman" w:hAnsi="Times New Roman" w:cs="Times New Roman"/>
          <w:sz w:val="24"/>
          <w:szCs w:val="24"/>
        </w:rPr>
        <w:t xml:space="preserve"> Szkolno-Przedszkolny</w:t>
      </w:r>
      <w:r w:rsidR="00C17D73">
        <w:rPr>
          <w:rFonts w:ascii="Times New Roman" w:hAnsi="Times New Roman" w:cs="Times New Roman"/>
          <w:sz w:val="24"/>
          <w:szCs w:val="24"/>
        </w:rPr>
        <w:t>m</w:t>
      </w:r>
      <w:r w:rsidR="00516D8E">
        <w:rPr>
          <w:rFonts w:ascii="Times New Roman" w:hAnsi="Times New Roman" w:cs="Times New Roman"/>
          <w:sz w:val="24"/>
          <w:szCs w:val="24"/>
        </w:rPr>
        <w:t xml:space="preserve"> w Wólce</w:t>
      </w:r>
      <w:r w:rsidR="000F7C20" w:rsidRPr="007621B4">
        <w:rPr>
          <w:rFonts w:ascii="Times New Roman" w:hAnsi="Times New Roman" w:cs="Times New Roman"/>
          <w:sz w:val="24"/>
          <w:szCs w:val="24"/>
        </w:rPr>
        <w:t>:</w:t>
      </w:r>
    </w:p>
    <w:p w:rsidR="00706693" w:rsidRPr="007621B4" w:rsidRDefault="00EC5FDA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679B9" w:rsidRPr="007621B4">
        <w:rPr>
          <w:rFonts w:ascii="Times New Roman" w:hAnsi="Times New Roman" w:cs="Times New Roman"/>
          <w:sz w:val="24"/>
          <w:szCs w:val="24"/>
        </w:rPr>
        <w:t>zkoła</w:t>
      </w:r>
      <w:r w:rsidR="00706693" w:rsidRPr="007621B4">
        <w:rPr>
          <w:rFonts w:ascii="Times New Roman" w:hAnsi="Times New Roman" w:cs="Times New Roman"/>
          <w:sz w:val="24"/>
          <w:szCs w:val="24"/>
        </w:rPr>
        <w:t xml:space="preserve"> zapewnia personelowi i uczniom możliwość korzystania z Internetu w czasie trwania zajęć oraz poza nimi;</w:t>
      </w:r>
    </w:p>
    <w:p w:rsidR="00706693" w:rsidRPr="007621B4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sieć szkolna jest monitorowania;</w:t>
      </w:r>
    </w:p>
    <w:p w:rsidR="00706693" w:rsidRPr="007621B4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sieć szkolna jest zabezpieczona zgodnie z obowiązującymi </w:t>
      </w:r>
      <w:r w:rsidR="00930AC1" w:rsidRPr="007621B4">
        <w:rPr>
          <w:rFonts w:ascii="Times New Roman" w:hAnsi="Times New Roman" w:cs="Times New Roman"/>
          <w:sz w:val="24"/>
          <w:szCs w:val="24"/>
        </w:rPr>
        <w:t>S</w:t>
      </w:r>
      <w:r w:rsidRPr="007621B4">
        <w:rPr>
          <w:rFonts w:ascii="Times New Roman" w:hAnsi="Times New Roman" w:cs="Times New Roman"/>
          <w:sz w:val="24"/>
          <w:szCs w:val="24"/>
        </w:rPr>
        <w:t>tandardami</w:t>
      </w:r>
      <w:r w:rsidR="00930AC1" w:rsidRPr="007621B4">
        <w:rPr>
          <w:rFonts w:ascii="Times New Roman" w:hAnsi="Times New Roman" w:cs="Times New Roman"/>
          <w:sz w:val="24"/>
          <w:szCs w:val="24"/>
        </w:rPr>
        <w:t xml:space="preserve"> Ochrony </w:t>
      </w:r>
      <w:r w:rsidR="00A933DA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. Za zabezpieczenie odpowiada osoba wyznaczona przez </w:t>
      </w:r>
      <w:r w:rsidR="00A933DA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>yrektora. Do zadań tej osoby należy między innymi:</w:t>
      </w:r>
    </w:p>
    <w:p w:rsidR="00706693" w:rsidRPr="007621B4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zabezpieczenie sieci szkolnej przed niebezpiecznymi teściami, </w:t>
      </w:r>
    </w:p>
    <w:p w:rsidR="00706693" w:rsidRPr="007621B4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instalacja oraz aktualizacja oprogramowania, </w:t>
      </w:r>
    </w:p>
    <w:p w:rsidR="00706693" w:rsidRPr="007621B4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treści. W przypadku znalezienia niebezpiecznych treści, wyznaczony pracownik stara się ustalić kto korzystał z komputera </w:t>
      </w:r>
      <w:r w:rsidR="000F09AA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w czasie ich wprowadzenia. Informację o uczniu, które korzystało z komputera w czasie wprowadzenia niebezpiecznych treści, wyznaczony pracownik przekazuje </w:t>
      </w:r>
      <w:r w:rsidR="00A2624F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 xml:space="preserve">yrektorowi, który aranżuje dla </w:t>
      </w:r>
      <w:r w:rsidR="00A2624F" w:rsidRPr="007621B4">
        <w:rPr>
          <w:rFonts w:ascii="Times New Roman" w:hAnsi="Times New Roman" w:cs="Times New Roman"/>
          <w:sz w:val="24"/>
          <w:szCs w:val="24"/>
        </w:rPr>
        <w:t>ucznia</w:t>
      </w:r>
      <w:r w:rsidRPr="007621B4">
        <w:rPr>
          <w:rFonts w:ascii="Times New Roman" w:hAnsi="Times New Roman" w:cs="Times New Roman"/>
          <w:sz w:val="24"/>
          <w:szCs w:val="24"/>
        </w:rPr>
        <w:t xml:space="preserve"> rozmowę z psychologiem lub pedagogiem na temat bezpieczeństwa w Internecie. Jeżeli w wyniku przeprowadzonej rozmowy psycholog/pedagog uzyska informacje, że uczeń jest krzywdzony, podejmuje działania opisane w procedurze interwencji;</w:t>
      </w:r>
    </w:p>
    <w:p w:rsidR="00706693" w:rsidRPr="007621B4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AB2F38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ma on obowiązek informowania </w:t>
      </w:r>
      <w:r w:rsidR="002D1C32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o zasadach bezpiecznego korzystania z Internetu. Pracownik </w:t>
      </w:r>
      <w:r w:rsidR="000D2DF9" w:rsidRPr="007621B4">
        <w:rPr>
          <w:rFonts w:ascii="Times New Roman" w:hAnsi="Times New Roman" w:cs="Times New Roman"/>
          <w:sz w:val="24"/>
          <w:szCs w:val="24"/>
        </w:rPr>
        <w:t>S</w:t>
      </w:r>
      <w:r w:rsidR="00AB2F38" w:rsidRPr="007621B4">
        <w:rPr>
          <w:rFonts w:ascii="Times New Roman" w:hAnsi="Times New Roman" w:cs="Times New Roman"/>
          <w:sz w:val="24"/>
          <w:szCs w:val="24"/>
        </w:rPr>
        <w:t>zkoły</w:t>
      </w:r>
      <w:r w:rsidR="00A4063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czuwa także nad bezpieczeństwem korzystania z Internetu przez uczniów podczas zajęć;</w:t>
      </w:r>
    </w:p>
    <w:p w:rsidR="00706693" w:rsidRPr="007621B4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ramach godzin wychowawczych przeprowadza się z uczniami warsztaty dotyczące bezpiecznego korzystania z Internetu (przynajmniej raz w roku szkolnym);</w:t>
      </w:r>
    </w:p>
    <w:p w:rsidR="00706693" w:rsidRPr="007621B4" w:rsidRDefault="000D2DF9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</w:t>
      </w:r>
      <w:r w:rsidR="00706693" w:rsidRPr="007621B4">
        <w:rPr>
          <w:rFonts w:ascii="Times New Roman" w:hAnsi="Times New Roman" w:cs="Times New Roman"/>
          <w:sz w:val="24"/>
          <w:szCs w:val="24"/>
        </w:rPr>
        <w:t>zkoła ma obowiązek zapewnienia materiałów edukacyjnych dotyczących bezpiecznego korzystania z Internetu.</w:t>
      </w:r>
    </w:p>
    <w:p w:rsidR="00706693" w:rsidRPr="007621B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48783104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19"/>
    </w:p>
    <w:p w:rsidR="00706693" w:rsidRPr="007621B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48783105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USTALENIA PLANU WSPARCIA </w:t>
      </w:r>
      <w:r w:rsidR="00A40634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UCZNIA 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PO UJAWNIENIU KRZYWDY</w:t>
      </w:r>
      <w:bookmarkEnd w:id="20"/>
    </w:p>
    <w:p w:rsidR="00706693" w:rsidRPr="007621B4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 w:rsidRPr="007621B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Pomimo zastosowania procedury interwencji, dyrekcja tworzy grupę wsparcia dla pokrzywdzonego ucznia.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skład grupy każdorazowo wchodzi wychowawca oddziału,</w:t>
      </w:r>
      <w:r w:rsidR="000F7C20" w:rsidRPr="007621B4">
        <w:rPr>
          <w:rFonts w:ascii="Times New Roman" w:hAnsi="Times New Roman" w:cs="Times New Roman"/>
          <w:sz w:val="24"/>
          <w:szCs w:val="24"/>
        </w:rPr>
        <w:t xml:space="preserve"> psycholog szkolny, pedagog szkolny.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Grupa może poszerzyć się do większej liczby specjalistów w zależności od doznanej krzywdy.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Grupa wsparcia spotyka się celem ustalenia jaka pomoc uczniowi będzie niezbędna od razu oraz w dalszej perspektywie czasu.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="00167EBD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i przechowywany w aktach ucznia.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IPD zawiera przede wszystkim informacje o podjętych działania</w:t>
      </w:r>
      <w:r w:rsidR="00057A59" w:rsidRPr="007621B4">
        <w:rPr>
          <w:rFonts w:ascii="Times New Roman" w:hAnsi="Times New Roman" w:cs="Times New Roman"/>
          <w:sz w:val="24"/>
          <w:szCs w:val="24"/>
        </w:rPr>
        <w:t>ch</w:t>
      </w:r>
      <w:r w:rsidRPr="007621B4">
        <w:rPr>
          <w:rFonts w:ascii="Times New Roman" w:hAnsi="Times New Roman" w:cs="Times New Roman"/>
          <w:sz w:val="24"/>
          <w:szCs w:val="24"/>
        </w:rPr>
        <w:t xml:space="preserve">, plan spotkań </w:t>
      </w:r>
      <w:r w:rsidRPr="007621B4">
        <w:rPr>
          <w:rFonts w:ascii="Times New Roman" w:hAnsi="Times New Roman" w:cs="Times New Roman"/>
          <w:sz w:val="24"/>
          <w:szCs w:val="24"/>
        </w:rPr>
        <w:br/>
        <w:t>ze specjalistami/opiekunami/nauczycielami oraz przypuszczalny czas trwania wsparcia.</w:t>
      </w:r>
    </w:p>
    <w:p w:rsidR="00706693" w:rsidRPr="007621B4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Wnioski ze spotkań z pedagogiem i psychologiem</w:t>
      </w:r>
      <w:r w:rsidR="000F7C20" w:rsidRPr="007621B4">
        <w:rPr>
          <w:rFonts w:ascii="Times New Roman" w:hAnsi="Times New Roman" w:cs="Times New Roman"/>
          <w:sz w:val="24"/>
          <w:szCs w:val="24"/>
        </w:rPr>
        <w:t xml:space="preserve"> szkolnym</w:t>
      </w:r>
      <w:r w:rsidRPr="007621B4">
        <w:rPr>
          <w:rFonts w:ascii="Times New Roman" w:hAnsi="Times New Roman" w:cs="Times New Roman"/>
          <w:sz w:val="24"/>
          <w:szCs w:val="24"/>
        </w:rPr>
        <w:t xml:space="preserve"> stanowią dane wrażliwe uczniów </w:t>
      </w:r>
      <w:r w:rsidRPr="007621B4">
        <w:rPr>
          <w:rFonts w:ascii="Times New Roman" w:hAnsi="Times New Roman" w:cs="Times New Roman"/>
          <w:sz w:val="24"/>
          <w:szCs w:val="24"/>
        </w:rPr>
        <w:br/>
        <w:t xml:space="preserve">i nie są dołączane do IPD, wyjątek stanowi sytuacja zagrożenia życia lub zdrowia ucznia </w:t>
      </w:r>
      <w:r w:rsidRPr="007621B4">
        <w:rPr>
          <w:rFonts w:ascii="Times New Roman" w:hAnsi="Times New Roman" w:cs="Times New Roman"/>
          <w:sz w:val="24"/>
          <w:szCs w:val="24"/>
        </w:rPr>
        <w:br/>
        <w:t>(np. o planowanym samobójstwie).</w:t>
      </w:r>
    </w:p>
    <w:p w:rsidR="004B4B90" w:rsidRPr="007621B4" w:rsidRDefault="00CC529D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48783106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1"/>
    </w:p>
    <w:p w:rsidR="00F50ED5" w:rsidRPr="007621B4" w:rsidRDefault="00CC529D" w:rsidP="007C3D6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48783107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PROCEDURY OKREŚLAJĄCE ZAKŁADANIE „NIEBIESKIE</w:t>
      </w:r>
      <w:r w:rsidR="00245CA3">
        <w:rPr>
          <w:rFonts w:ascii="Times New Roman" w:hAnsi="Times New Roman" w:cs="Times New Roman"/>
          <w:b/>
          <w:bCs/>
          <w:color w:val="auto"/>
          <w:sz w:val="24"/>
          <w:szCs w:val="24"/>
        </w:rPr>
        <w:t>J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KARTY”</w:t>
      </w:r>
      <w:bookmarkEnd w:id="22"/>
    </w:p>
    <w:p w:rsidR="00F50ED5" w:rsidRPr="007621B4" w:rsidRDefault="00F50ED5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0ED5" w:rsidRPr="007621B4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Głównym celem „Niebieskich Kart” jest usprawnienie pomocy oferowanej przez </w:t>
      </w:r>
      <w:r w:rsidR="0056326A" w:rsidRPr="007621B4">
        <w:rPr>
          <w:rFonts w:ascii="Times New Roman" w:hAnsi="Times New Roman" w:cs="Times New Roman"/>
          <w:sz w:val="24"/>
          <w:szCs w:val="24"/>
        </w:rPr>
        <w:t>S</w:t>
      </w:r>
      <w:r w:rsidR="0011178A" w:rsidRPr="007621B4">
        <w:rPr>
          <w:rFonts w:ascii="Times New Roman" w:hAnsi="Times New Roman" w:cs="Times New Roman"/>
          <w:sz w:val="24"/>
          <w:szCs w:val="24"/>
        </w:rPr>
        <w:t>zkołę</w:t>
      </w:r>
      <w:r w:rsidRPr="007621B4">
        <w:rPr>
          <w:rFonts w:ascii="Times New Roman" w:hAnsi="Times New Roman" w:cs="Times New Roman"/>
          <w:sz w:val="24"/>
          <w:szCs w:val="24"/>
        </w:rPr>
        <w:t>, ale też tworzenie warunków do systemowego, interdyscyplinarnego modelu pracy z rodziną.</w:t>
      </w:r>
    </w:p>
    <w:p w:rsidR="004856DD" w:rsidRPr="007621B4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Jeśli do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jakiegokolwiek pracownika w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057A59" w:rsidRPr="007621B4">
        <w:rPr>
          <w:rFonts w:ascii="Times New Roman" w:hAnsi="Times New Roman" w:cs="Times New Roman"/>
          <w:sz w:val="24"/>
          <w:szCs w:val="24"/>
        </w:rPr>
        <w:t>S</w:t>
      </w:r>
      <w:r w:rsidR="003450E8" w:rsidRPr="007621B4">
        <w:rPr>
          <w:rFonts w:ascii="Times New Roman" w:hAnsi="Times New Roman" w:cs="Times New Roman"/>
          <w:sz w:val="24"/>
          <w:szCs w:val="24"/>
        </w:rPr>
        <w:t>zkole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przyjdzie </w:t>
      </w:r>
      <w:r w:rsidR="00A51FD6" w:rsidRPr="007621B4">
        <w:rPr>
          <w:rFonts w:ascii="Times New Roman" w:hAnsi="Times New Roman" w:cs="Times New Roman"/>
          <w:sz w:val="24"/>
          <w:szCs w:val="24"/>
        </w:rPr>
        <w:t>uczeń</w:t>
      </w:r>
      <w:r w:rsidRPr="007621B4">
        <w:rPr>
          <w:rFonts w:ascii="Times New Roman" w:hAnsi="Times New Roman" w:cs="Times New Roman"/>
          <w:sz w:val="24"/>
          <w:szCs w:val="24"/>
        </w:rPr>
        <w:t xml:space="preserve"> i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zgłosi, iż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wobec niego stosowana jest przemoc pracownik ten powinien wszcząć procedurę „Niebieskie</w:t>
      </w:r>
      <w:r w:rsidR="00C17D7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Karty”. Każde powzięcie informacji o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zaistnieniu przemocy nakazuje rozpocząć działania.</w:t>
      </w:r>
    </w:p>
    <w:p w:rsidR="004856DD" w:rsidRPr="007621B4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Procedura „Niebieskie</w:t>
      </w:r>
      <w:r w:rsidR="00C17D7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stosowana jest każdorazowo w sytuacjach podejmowania interwencji w sytuacji podejrzenia krzywdzenia ucznia opisanych w rozdziale </w:t>
      </w:r>
      <w:r w:rsidR="00856E4B" w:rsidRPr="007621B4">
        <w:rPr>
          <w:rFonts w:ascii="Times New Roman" w:hAnsi="Times New Roman" w:cs="Times New Roman"/>
          <w:sz w:val="24"/>
          <w:szCs w:val="24"/>
        </w:rPr>
        <w:t>3</w:t>
      </w:r>
      <w:r w:rsidRPr="0076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E7B" w:rsidRPr="007621B4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Procedura „Niebieskie</w:t>
      </w:r>
      <w:r w:rsidR="00C17D7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stanowi oddzielny dokument </w:t>
      </w:r>
      <w:r w:rsidR="00C17D73">
        <w:rPr>
          <w:rFonts w:ascii="Times New Roman" w:hAnsi="Times New Roman" w:cs="Times New Roman"/>
          <w:sz w:val="24"/>
          <w:szCs w:val="24"/>
        </w:rPr>
        <w:t>Zespołu Szkolno-Przedszkolnego</w:t>
      </w:r>
      <w:r w:rsidR="00C17D73">
        <w:rPr>
          <w:rFonts w:ascii="Times New Roman" w:hAnsi="Times New Roman" w:cs="Times New Roman"/>
          <w:sz w:val="24"/>
          <w:szCs w:val="24"/>
        </w:rPr>
        <w:br/>
      </w:r>
      <w:r w:rsidR="00633A98" w:rsidRPr="00633A98">
        <w:rPr>
          <w:rFonts w:ascii="Times New Roman" w:hAnsi="Times New Roman" w:cs="Times New Roman"/>
          <w:sz w:val="24"/>
          <w:szCs w:val="24"/>
        </w:rPr>
        <w:t xml:space="preserve"> w Wólce</w:t>
      </w:r>
      <w:r w:rsidR="007F7DEC">
        <w:rPr>
          <w:rFonts w:ascii="Times New Roman" w:hAnsi="Times New Roman" w:cs="Times New Roman"/>
          <w:sz w:val="24"/>
          <w:szCs w:val="24"/>
        </w:rPr>
        <w:t>.</w:t>
      </w:r>
    </w:p>
    <w:p w:rsidR="00EF3D94" w:rsidRPr="007621B4" w:rsidRDefault="00EF3D94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Procedurę </w:t>
      </w:r>
      <w:r w:rsidR="006100E5" w:rsidRPr="007621B4">
        <w:rPr>
          <w:rFonts w:ascii="Times New Roman" w:hAnsi="Times New Roman" w:cs="Times New Roman"/>
          <w:sz w:val="24"/>
          <w:szCs w:val="24"/>
        </w:rPr>
        <w:t>„</w:t>
      </w:r>
      <w:r w:rsidR="00701ADA" w:rsidRPr="007621B4">
        <w:rPr>
          <w:rFonts w:ascii="Times New Roman" w:hAnsi="Times New Roman" w:cs="Times New Roman"/>
          <w:sz w:val="24"/>
          <w:szCs w:val="24"/>
        </w:rPr>
        <w:t>Niebieskie</w:t>
      </w:r>
      <w:r w:rsidR="00C17D7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01ADA" w:rsidRPr="007621B4">
        <w:rPr>
          <w:rFonts w:ascii="Times New Roman" w:hAnsi="Times New Roman" w:cs="Times New Roman"/>
          <w:sz w:val="24"/>
          <w:szCs w:val="24"/>
        </w:rPr>
        <w:t>K</w:t>
      </w:r>
      <w:r w:rsidRPr="007621B4">
        <w:rPr>
          <w:rFonts w:ascii="Times New Roman" w:hAnsi="Times New Roman" w:cs="Times New Roman"/>
          <w:sz w:val="24"/>
          <w:szCs w:val="24"/>
        </w:rPr>
        <w:t>arty</w:t>
      </w:r>
      <w:r w:rsidR="006100E5" w:rsidRPr="007621B4">
        <w:rPr>
          <w:rFonts w:ascii="Times New Roman" w:hAnsi="Times New Roman" w:cs="Times New Roman"/>
          <w:sz w:val="24"/>
          <w:szCs w:val="24"/>
        </w:rPr>
        <w:t>”</w:t>
      </w:r>
      <w:r w:rsidRPr="007621B4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 w:rsidRPr="007621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21B4">
        <w:rPr>
          <w:rFonts w:ascii="Times New Roman" w:hAnsi="Times New Roman" w:cs="Times New Roman"/>
          <w:sz w:val="24"/>
          <w:szCs w:val="24"/>
        </w:rPr>
        <w:t xml:space="preserve"> niniejszych standardów.</w:t>
      </w:r>
    </w:p>
    <w:p w:rsidR="00856E4B" w:rsidRPr="007621B4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48783108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bookmarkEnd w:id="23"/>
    </w:p>
    <w:p w:rsidR="00D63E7B" w:rsidRPr="007621B4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48783109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AKTUALIZACJI STANDARDU OCHRONY MAŁOLETNICH ORAZ ZAKRES KOMPETENCJI OSÓB ODPOWIEDZIALNYCH ZA PRZYGOTOWANIE PERSONELU </w:t>
      </w:r>
      <w:r w:rsidR="00DF3A6E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SZKOŁY</w:t>
      </w:r>
      <w:r w:rsidR="00F12600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4"/>
    </w:p>
    <w:p w:rsidR="00375632" w:rsidRPr="007621B4" w:rsidRDefault="00375632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632" w:rsidRPr="007621B4" w:rsidRDefault="00375632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raz </w:t>
      </w:r>
      <w:r w:rsidRPr="007621B4">
        <w:rPr>
          <w:rFonts w:ascii="Times New Roman" w:hAnsi="Times New Roman" w:cs="Times New Roman"/>
          <w:sz w:val="24"/>
          <w:szCs w:val="24"/>
        </w:rPr>
        <w:t xml:space="preserve">na 2 lata. </w:t>
      </w:r>
    </w:p>
    <w:p w:rsidR="00375632" w:rsidRPr="007621B4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wyznacza osobę odpowiedzialną za Standardy </w:t>
      </w:r>
      <w:r w:rsidR="00DF3A6E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 w:rsidRPr="007621B4">
        <w:rPr>
          <w:rFonts w:ascii="Times New Roman" w:hAnsi="Times New Roman" w:cs="Times New Roman"/>
          <w:sz w:val="24"/>
          <w:szCs w:val="24"/>
        </w:rPr>
        <w:t>M</w:t>
      </w:r>
      <w:r w:rsidRPr="007621B4">
        <w:rPr>
          <w:rFonts w:ascii="Times New Roman" w:hAnsi="Times New Roman" w:cs="Times New Roman"/>
          <w:sz w:val="24"/>
          <w:szCs w:val="24"/>
        </w:rPr>
        <w:t>ałoletnich.</w:t>
      </w:r>
    </w:p>
    <w:p w:rsidR="00617ED3" w:rsidRPr="007621B4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Osoba wyznaczona przez </w:t>
      </w:r>
      <w:r w:rsidR="00F12600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 xml:space="preserve">yrektora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i proponowanych zmian.</w:t>
      </w:r>
    </w:p>
    <w:p w:rsidR="00AE47B7" w:rsidRPr="007621B4" w:rsidRDefault="00AE47B7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pracowników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 w:rsidRPr="007621B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 w:rsidRPr="007621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21B4">
        <w:rPr>
          <w:rFonts w:ascii="Times New Roman" w:hAnsi="Times New Roman" w:cs="Times New Roman"/>
          <w:sz w:val="24"/>
          <w:szCs w:val="24"/>
        </w:rPr>
        <w:t xml:space="preserve"> do niniejszego Standardu.</w:t>
      </w:r>
    </w:p>
    <w:p w:rsidR="00196ECE" w:rsidRPr="007621B4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z nich raport, który przedstawia </w:t>
      </w:r>
      <w:r w:rsidR="005C1142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  <w:r w:rsidR="00196ECE" w:rsidRPr="00762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00" w:rsidRPr="007621B4" w:rsidRDefault="00196ECE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 xml:space="preserve">W ankiecie pracownicy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mogą proponować zmiany Standardów oraz wskazywać naruszenia Standardów w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DF3A6E" w:rsidRPr="007621B4">
        <w:rPr>
          <w:rFonts w:ascii="Times New Roman" w:hAnsi="Times New Roman" w:cs="Times New Roman"/>
          <w:sz w:val="24"/>
          <w:szCs w:val="24"/>
        </w:rPr>
        <w:t>zkole</w:t>
      </w:r>
      <w:r w:rsidRPr="0076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FDA" w:rsidRPr="007621B4" w:rsidRDefault="00EC5FDA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7621B4">
        <w:rPr>
          <w:rFonts w:ascii="Times New Roman" w:hAnsi="Times New Roman" w:cs="Times New Roman"/>
          <w:sz w:val="24"/>
          <w:szCs w:val="24"/>
        </w:rPr>
        <w:t xml:space="preserve">monitoringu Standardów, Dyrektor Szkoły może wyznaczyć osobę do przeprowadzenia ankiety wśród uczniów, dotyczącej świadomości małoletnich z form pomocy realizowanych przez Szkołę. Wzór ankiety stanowi </w:t>
      </w:r>
      <w:r w:rsidR="001F619B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6 </w:t>
      </w:r>
      <w:r w:rsidR="001F619B" w:rsidRPr="007621B4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:rsidR="0054007C" w:rsidRPr="007621B4" w:rsidRDefault="0054007C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Osoba odpowiedzialna za realizację Standardu może powołać zespół koordynujący, jeśli uzna, że taki zespół przyczyni się do lepszej realizacji Standardów bądź pozwoli na szybsze reagowanie </w:t>
      </w:r>
      <w:r w:rsidR="00DF3A6E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w sytuacji, gdy Standard</w:t>
      </w:r>
      <w:r w:rsidR="00B26328" w:rsidRPr="007621B4">
        <w:rPr>
          <w:rFonts w:ascii="Times New Roman" w:hAnsi="Times New Roman" w:cs="Times New Roman"/>
          <w:sz w:val="24"/>
          <w:szCs w:val="24"/>
        </w:rPr>
        <w:t>y Ochrony 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będ</w:t>
      </w:r>
      <w:r w:rsidR="00B26328" w:rsidRPr="007621B4">
        <w:rPr>
          <w:rFonts w:ascii="Times New Roman" w:hAnsi="Times New Roman" w:cs="Times New Roman"/>
          <w:sz w:val="24"/>
          <w:szCs w:val="24"/>
        </w:rPr>
        <w:t>ą</w:t>
      </w:r>
      <w:r w:rsidRPr="007621B4">
        <w:rPr>
          <w:rFonts w:ascii="Times New Roman" w:hAnsi="Times New Roman" w:cs="Times New Roman"/>
          <w:sz w:val="24"/>
          <w:szCs w:val="24"/>
        </w:rPr>
        <w:t xml:space="preserve"> wymagał</w:t>
      </w:r>
      <w:r w:rsidR="00B26328" w:rsidRPr="007621B4">
        <w:rPr>
          <w:rFonts w:ascii="Times New Roman" w:hAnsi="Times New Roman" w:cs="Times New Roman"/>
          <w:sz w:val="24"/>
          <w:szCs w:val="24"/>
        </w:rPr>
        <w:t>y</w:t>
      </w:r>
      <w:r w:rsidRPr="007621B4">
        <w:rPr>
          <w:rFonts w:ascii="Times New Roman" w:hAnsi="Times New Roman" w:cs="Times New Roman"/>
          <w:sz w:val="24"/>
          <w:szCs w:val="24"/>
        </w:rPr>
        <w:t xml:space="preserve"> aktualizacji.</w:t>
      </w:r>
    </w:p>
    <w:p w:rsidR="00D341DA" w:rsidRPr="007621B4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razie konieczności opracowuje zmiany w obowiązującym Standardzie i daje je do zatwierdzenia </w:t>
      </w:r>
      <w:r w:rsidR="005C1142" w:rsidRPr="007621B4">
        <w:rPr>
          <w:rFonts w:ascii="Times New Roman" w:hAnsi="Times New Roman" w:cs="Times New Roman"/>
          <w:sz w:val="24"/>
          <w:szCs w:val="24"/>
        </w:rPr>
        <w:t>D</w:t>
      </w:r>
      <w:r w:rsidRPr="007621B4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FE5EF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7D2" w:rsidRPr="007621B4" w:rsidRDefault="003B17D2" w:rsidP="00057A59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</w:t>
      </w:r>
      <w:r w:rsidR="000144D0" w:rsidRPr="007621B4">
        <w:rPr>
          <w:rFonts w:ascii="Times New Roman" w:hAnsi="Times New Roman" w:cs="Times New Roman"/>
          <w:sz w:val="24"/>
          <w:szCs w:val="24"/>
        </w:rPr>
        <w:t>S</w:t>
      </w:r>
      <w:r w:rsidR="00FE5EF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nowe brzmienie Standardów Ochrony Małoletnich przed krzywdzeniem.</w:t>
      </w:r>
    </w:p>
    <w:p w:rsidR="00856E4B" w:rsidRPr="007621B4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48783110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bookmarkEnd w:id="25"/>
    </w:p>
    <w:p w:rsidR="001875B5" w:rsidRPr="007621B4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48783111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UDOSTĘPNIANIA RODZICÓ</w:t>
      </w:r>
      <w:r w:rsidR="005C1142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UCZNIOM STANDARDÓW DO ZAPOZNANIA SIĘ Z NIMI I ICH STOSOWANIA</w:t>
      </w:r>
      <w:bookmarkEnd w:id="26"/>
    </w:p>
    <w:p w:rsidR="007109F8" w:rsidRPr="007621B4" w:rsidRDefault="007D71F4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6E4B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09F8" w:rsidRPr="007621B4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Dokument „Standard</w:t>
      </w:r>
      <w:r w:rsidR="005C1142" w:rsidRPr="007621B4">
        <w:rPr>
          <w:rFonts w:ascii="Times New Roman" w:hAnsi="Times New Roman" w:cs="Times New Roman"/>
          <w:sz w:val="24"/>
          <w:szCs w:val="24"/>
        </w:rPr>
        <w:t>y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5C1142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 w:rsidRPr="007621B4">
        <w:rPr>
          <w:rFonts w:ascii="Times New Roman" w:hAnsi="Times New Roman" w:cs="Times New Roman"/>
          <w:sz w:val="24"/>
          <w:szCs w:val="24"/>
        </w:rPr>
        <w:t>M</w:t>
      </w:r>
      <w:r w:rsidRPr="007621B4">
        <w:rPr>
          <w:rFonts w:ascii="Times New Roman" w:hAnsi="Times New Roman" w:cs="Times New Roman"/>
          <w:sz w:val="24"/>
          <w:szCs w:val="24"/>
        </w:rPr>
        <w:t xml:space="preserve">ałoletnich” jest dokumentem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FE5EF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ogólnodostępnym dla personelu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FE5EF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, uczniów oraz ich opiekunów.</w:t>
      </w:r>
    </w:p>
    <w:p w:rsidR="007109F8" w:rsidRPr="007621B4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Dokument opublikowany jest na stronie internetowej </w:t>
      </w:r>
      <w:r w:rsidR="00FE5EF9" w:rsidRPr="007621B4">
        <w:rPr>
          <w:rFonts w:ascii="Times New Roman" w:hAnsi="Times New Roman" w:cs="Times New Roman"/>
          <w:sz w:val="24"/>
          <w:szCs w:val="24"/>
        </w:rPr>
        <w:t>Szkoły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dostępny w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Pr="007621B4">
        <w:rPr>
          <w:rFonts w:ascii="Times New Roman" w:hAnsi="Times New Roman" w:cs="Times New Roman"/>
          <w:sz w:val="24"/>
          <w:szCs w:val="24"/>
        </w:rPr>
        <w:t xml:space="preserve">ekretariacie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FE5EF9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, bibliotece szkolnej oraz pokoju nauczycielskim.</w:t>
      </w:r>
    </w:p>
    <w:p w:rsidR="007109F8" w:rsidRPr="007621B4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Dokument omawiany jest na pierwszym zebraniu z opiekunami w danym roku szkolnym (chyba, że ulegnie zmianie, wówczas omawiany jest również na pierwszym z zebrań odbywającym się po wprowadzeniu zmian).</w:t>
      </w:r>
    </w:p>
    <w:p w:rsidR="006A4E9F" w:rsidRPr="007621B4" w:rsidRDefault="006A4E9F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Nauczyciel daje opiekunowi do podpisania oświadczenie, że zapoznał się ze Standardami. Opiekun w oświadczeniu może zaproponować swoje sugestie. Jeśli takie się pojawią, nauczyciel przekazuje je osobie odpowiedzialnej za realizację Standardu. Oświadczenie stanowi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62C76" w:rsidRPr="00762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21B4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706693" w:rsidRPr="007621B4">
        <w:rPr>
          <w:rFonts w:ascii="Times New Roman" w:hAnsi="Times New Roman" w:cs="Times New Roman"/>
          <w:sz w:val="24"/>
          <w:szCs w:val="24"/>
        </w:rPr>
        <w:t>ych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Standard</w:t>
      </w:r>
      <w:r w:rsidR="00706693" w:rsidRPr="007621B4">
        <w:rPr>
          <w:rFonts w:ascii="Times New Roman" w:hAnsi="Times New Roman" w:cs="Times New Roman"/>
          <w:sz w:val="24"/>
          <w:szCs w:val="24"/>
        </w:rPr>
        <w:t>ów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DB4510" w:rsidRPr="007621B4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Nauczyciele</w:t>
      </w:r>
      <w:r w:rsidR="00706693" w:rsidRPr="007621B4">
        <w:rPr>
          <w:rFonts w:ascii="Times New Roman" w:hAnsi="Times New Roman" w:cs="Times New Roman"/>
          <w:sz w:val="24"/>
          <w:szCs w:val="24"/>
        </w:rPr>
        <w:t xml:space="preserve">, </w:t>
      </w:r>
      <w:r w:rsidRPr="007621B4">
        <w:rPr>
          <w:rFonts w:ascii="Times New Roman" w:hAnsi="Times New Roman" w:cs="Times New Roman"/>
          <w:sz w:val="24"/>
          <w:szCs w:val="24"/>
        </w:rPr>
        <w:t>wychowawcy na lekcji wychowawczej mają obowiązek zapoznania uczniów ze Standardami oraz omówienia ich w taki sposób, aby uczniowie mogli go zrozumieć niezależnie od wieku i sprawności intelektualnej.</w:t>
      </w:r>
    </w:p>
    <w:p w:rsidR="00156C6B" w:rsidRPr="007621B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48783112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12</w:t>
      </w:r>
      <w:bookmarkEnd w:id="27"/>
    </w:p>
    <w:p w:rsidR="00156C6B" w:rsidRPr="007621B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48783113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MONITORING STOSOWANIA STANDARDÓW OCHRONY MAŁOLETNICH</w:t>
      </w:r>
      <w:bookmarkEnd w:id="28"/>
    </w:p>
    <w:p w:rsidR="006D375D" w:rsidRPr="007621B4" w:rsidRDefault="006D375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7078B" w:rsidRPr="007621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6C6B" w:rsidRPr="007621B4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Osobą odpowiedzialną za monitorowanie realizacji </w:t>
      </w:r>
      <w:r w:rsidR="00C154B7" w:rsidRPr="007621B4">
        <w:rPr>
          <w:rFonts w:ascii="Times New Roman" w:hAnsi="Times New Roman" w:cs="Times New Roman"/>
          <w:sz w:val="24"/>
          <w:szCs w:val="24"/>
        </w:rPr>
        <w:t>niniejszych Standardów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3A25D7" w:rsidRPr="007621B4">
        <w:rPr>
          <w:rFonts w:ascii="Times New Roman" w:hAnsi="Times New Roman" w:cs="Times New Roman"/>
          <w:sz w:val="24"/>
          <w:szCs w:val="24"/>
        </w:rPr>
        <w:t>Ochrony 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3A25D7" w:rsidRPr="007621B4">
        <w:rPr>
          <w:rFonts w:ascii="Times New Roman" w:hAnsi="Times New Roman" w:cs="Times New Roman"/>
          <w:sz w:val="24"/>
          <w:szCs w:val="24"/>
        </w:rPr>
        <w:t>p</w:t>
      </w:r>
      <w:r w:rsidRPr="007621B4">
        <w:rPr>
          <w:rFonts w:ascii="Times New Roman" w:hAnsi="Times New Roman" w:cs="Times New Roman"/>
          <w:sz w:val="24"/>
          <w:szCs w:val="24"/>
        </w:rPr>
        <w:t xml:space="preserve">rzed </w:t>
      </w:r>
      <w:r w:rsidR="003A25D7" w:rsidRPr="007621B4">
        <w:rPr>
          <w:rFonts w:ascii="Times New Roman" w:hAnsi="Times New Roman" w:cs="Times New Roman"/>
          <w:sz w:val="24"/>
          <w:szCs w:val="24"/>
        </w:rPr>
        <w:t>k</w:t>
      </w:r>
      <w:r w:rsidRPr="007621B4">
        <w:rPr>
          <w:rFonts w:ascii="Times New Roman" w:hAnsi="Times New Roman" w:cs="Times New Roman"/>
          <w:sz w:val="24"/>
          <w:szCs w:val="24"/>
        </w:rPr>
        <w:t xml:space="preserve">rzywdzeniem jest szkolny Rzecznik Praw Ucznia. </w:t>
      </w:r>
    </w:p>
    <w:p w:rsidR="0098387B" w:rsidRPr="007621B4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</w:t>
      </w:r>
      <w:r w:rsidR="00226CDE" w:rsidRPr="007621B4">
        <w:rPr>
          <w:rFonts w:ascii="Times New Roman" w:hAnsi="Times New Roman" w:cs="Times New Roman"/>
          <w:sz w:val="24"/>
          <w:szCs w:val="24"/>
        </w:rPr>
        <w:t xml:space="preserve">ust. 1 </w:t>
      </w:r>
      <w:r w:rsidRPr="007621B4">
        <w:rPr>
          <w:rFonts w:ascii="Times New Roman" w:hAnsi="Times New Roman" w:cs="Times New Roman"/>
          <w:sz w:val="24"/>
          <w:szCs w:val="24"/>
        </w:rPr>
        <w:t xml:space="preserve">jest odpowiedzialna za monitorowanie realizacji </w:t>
      </w:r>
      <w:r w:rsidR="003A25D7" w:rsidRPr="007621B4">
        <w:rPr>
          <w:rFonts w:ascii="Times New Roman" w:hAnsi="Times New Roman" w:cs="Times New Roman"/>
          <w:sz w:val="24"/>
          <w:szCs w:val="24"/>
        </w:rPr>
        <w:t>Standar</w:t>
      </w:r>
      <w:r w:rsidR="00326373" w:rsidRPr="007621B4">
        <w:rPr>
          <w:rFonts w:ascii="Times New Roman" w:hAnsi="Times New Roman" w:cs="Times New Roman"/>
          <w:sz w:val="24"/>
          <w:szCs w:val="24"/>
        </w:rPr>
        <w:t xml:space="preserve">dów </w:t>
      </w:r>
      <w:r w:rsidR="006A0BDF" w:rsidRPr="007621B4">
        <w:rPr>
          <w:rFonts w:ascii="Times New Roman" w:hAnsi="Times New Roman" w:cs="Times New Roman"/>
          <w:sz w:val="24"/>
          <w:szCs w:val="24"/>
        </w:rPr>
        <w:t>i</w:t>
      </w:r>
      <w:r w:rsidRPr="007621B4">
        <w:rPr>
          <w:rFonts w:ascii="Times New Roman" w:hAnsi="Times New Roman" w:cs="Times New Roman"/>
          <w:sz w:val="24"/>
          <w:szCs w:val="24"/>
        </w:rPr>
        <w:t xml:space="preserve"> za reagowanie na sygnały naruszenia </w:t>
      </w:r>
      <w:r w:rsidR="00326373" w:rsidRPr="007621B4">
        <w:rPr>
          <w:rFonts w:ascii="Times New Roman" w:hAnsi="Times New Roman" w:cs="Times New Roman"/>
          <w:sz w:val="24"/>
          <w:szCs w:val="24"/>
        </w:rPr>
        <w:t>Standardów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oraz za proponowanie zmian w </w:t>
      </w:r>
      <w:r w:rsidR="00326373" w:rsidRPr="007621B4">
        <w:rPr>
          <w:rFonts w:ascii="Times New Roman" w:hAnsi="Times New Roman" w:cs="Times New Roman"/>
          <w:sz w:val="24"/>
          <w:szCs w:val="24"/>
        </w:rPr>
        <w:t>Standardach Ochrony Małoletnich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5204F1" w:rsidRPr="007621B4" w:rsidRDefault="00305653" w:rsidP="000F7C20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Szczegółowy opis</w:t>
      </w:r>
      <w:r w:rsidR="00D6390C" w:rsidRPr="007621B4">
        <w:rPr>
          <w:rFonts w:ascii="Times New Roman" w:hAnsi="Times New Roman" w:cs="Times New Roman"/>
          <w:sz w:val="24"/>
          <w:szCs w:val="24"/>
        </w:rPr>
        <w:t xml:space="preserve"> „Standardów Ochrony Małoletnich” stanowi </w:t>
      </w:r>
      <w:r w:rsidR="00D6390C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62C76" w:rsidRPr="007621B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953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C6B" w:rsidRPr="00762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_Toc148783114"/>
    </w:p>
    <w:p w:rsidR="003C49F1" w:rsidRPr="007621B4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30195F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bookmarkEnd w:id="29"/>
    </w:p>
    <w:p w:rsidR="00A34771" w:rsidRPr="007621B4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48783115"/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>ZAPISY KOŃCOWE</w:t>
      </w:r>
      <w:bookmarkEnd w:id="30"/>
    </w:p>
    <w:p w:rsidR="00A34771" w:rsidRPr="007621B4" w:rsidRDefault="00A34771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762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078B" w:rsidRPr="007621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9F1" w:rsidRPr="00762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771" w:rsidRPr="007621B4" w:rsidRDefault="00A34771" w:rsidP="007C3D6F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7621B4">
        <w:rPr>
          <w:rFonts w:ascii="Times New Roman" w:hAnsi="Times New Roman" w:cs="Times New Roman"/>
          <w:sz w:val="24"/>
          <w:szCs w:val="24"/>
        </w:rPr>
        <w:t>M</w:t>
      </w:r>
      <w:r w:rsidRPr="007621B4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:rsidR="00F23C30" w:rsidRPr="007621B4" w:rsidRDefault="00A34771" w:rsidP="007C3D6F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9D7A0B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uczniów i ich opiekunów, </w:t>
      </w:r>
      <w:r w:rsidR="00252A02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w szczególności poprzez wywieszenie w miejscu ogłoszeń dla pracowników lub poprzez przesłanie tekstu drogą elektroniczną oraz poprzez zamieszczenie na stronie internetowej</w:t>
      </w:r>
      <w:r w:rsidR="00226CDE" w:rsidRPr="007621B4">
        <w:rPr>
          <w:rFonts w:ascii="Times New Roman" w:hAnsi="Times New Roman" w:cs="Times New Roman"/>
          <w:sz w:val="24"/>
          <w:szCs w:val="24"/>
        </w:rPr>
        <w:t>, jak również poinformowanie rodziców uczniów za pośrednictwem dziennika elektronicznego</w:t>
      </w:r>
      <w:r w:rsidRPr="007621B4">
        <w:rPr>
          <w:rFonts w:ascii="Times New Roman" w:hAnsi="Times New Roman" w:cs="Times New Roman"/>
          <w:sz w:val="24"/>
          <w:szCs w:val="24"/>
        </w:rPr>
        <w:t>.</w:t>
      </w:r>
    </w:p>
    <w:p w:rsidR="00F23C30" w:rsidRPr="007621B4" w:rsidRDefault="00F23C30" w:rsidP="00F23C3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30" w:rsidRPr="007621B4" w:rsidRDefault="00F23C30" w:rsidP="00F23C3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30" w:rsidRPr="00430E02" w:rsidRDefault="00430E02" w:rsidP="00312D1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E02">
        <w:rPr>
          <w:rFonts w:ascii="Times New Roman" w:hAnsi="Times New Roman" w:cs="Times New Roman"/>
          <w:i/>
          <w:iCs/>
          <w:sz w:val="24"/>
          <w:szCs w:val="24"/>
        </w:rPr>
        <w:t>Dokumentacja</w:t>
      </w:r>
      <w:r w:rsidR="00F23C30" w:rsidRPr="00430E02">
        <w:rPr>
          <w:rFonts w:ascii="Times New Roman" w:hAnsi="Times New Roman" w:cs="Times New Roman"/>
          <w:i/>
          <w:iCs/>
          <w:sz w:val="24"/>
          <w:szCs w:val="24"/>
        </w:rPr>
        <w:t xml:space="preserve"> funkcjonując</w:t>
      </w:r>
      <w:r w:rsidRPr="00430E0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23C30" w:rsidRPr="00430E02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r w:rsidR="00C17D73">
        <w:rPr>
          <w:rFonts w:ascii="Times New Roman" w:hAnsi="Times New Roman" w:cs="Times New Roman"/>
          <w:i/>
          <w:iCs/>
          <w:sz w:val="24"/>
          <w:szCs w:val="24"/>
        </w:rPr>
        <w:t>Zespole</w:t>
      </w:r>
      <w:r w:rsidR="00516D8E">
        <w:rPr>
          <w:rFonts w:ascii="Times New Roman" w:hAnsi="Times New Roman" w:cs="Times New Roman"/>
          <w:i/>
          <w:iCs/>
          <w:sz w:val="24"/>
          <w:szCs w:val="24"/>
        </w:rPr>
        <w:t xml:space="preserve"> Szkolno-Przedszkolny</w:t>
      </w:r>
      <w:r w:rsidR="00C17D7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16D8E">
        <w:rPr>
          <w:rFonts w:ascii="Times New Roman" w:hAnsi="Times New Roman" w:cs="Times New Roman"/>
          <w:i/>
          <w:iCs/>
          <w:sz w:val="24"/>
          <w:szCs w:val="24"/>
        </w:rPr>
        <w:t xml:space="preserve"> w Wólce</w:t>
      </w:r>
      <w:r w:rsidR="00633A98" w:rsidRPr="00633A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współtworząca</w:t>
      </w:r>
      <w:r w:rsidR="00F23C30" w:rsidRPr="00430E02">
        <w:rPr>
          <w:rFonts w:ascii="Times New Roman" w:hAnsi="Times New Roman" w:cs="Times New Roman"/>
          <w:i/>
          <w:iCs/>
          <w:sz w:val="24"/>
          <w:szCs w:val="24"/>
        </w:rPr>
        <w:t xml:space="preserve"> politykę ochrony dzieci:</w:t>
      </w:r>
    </w:p>
    <w:p w:rsidR="00312D14" w:rsidRDefault="00312D14" w:rsidP="00312D14">
      <w:pPr>
        <w:pStyle w:val="Akapitzlist"/>
        <w:numPr>
          <w:ilvl w:val="0"/>
          <w:numId w:val="58"/>
        </w:num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Statut Szkoły;</w:t>
      </w:r>
    </w:p>
    <w:p w:rsidR="00312D14" w:rsidRDefault="00312D14" w:rsidP="00312D14">
      <w:pPr>
        <w:pStyle w:val="Akapitzlist"/>
        <w:numPr>
          <w:ilvl w:val="0"/>
          <w:numId w:val="58"/>
        </w:num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Program Wychowawczo-Profilaktyczny</w:t>
      </w:r>
      <w:r w:rsidR="00633A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2D14" w:rsidRDefault="00312D14">
      <w:pP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bookmarkStart w:id="31" w:name="_Hlk148722152"/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 w:type="page"/>
      </w:r>
    </w:p>
    <w:p w:rsidR="00914DB7" w:rsidRPr="007621B4" w:rsidRDefault="00914DB7" w:rsidP="000F7C20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1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</w:t>
      </w:r>
      <w:r w:rsidR="00163FE3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</w:t>
      </w:r>
      <w:r w:rsidR="005F6F36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tandardów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Ochrony </w:t>
      </w:r>
      <w:r w:rsidR="002B7D8B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F6F36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ałoletnich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</w:t>
      </w:r>
      <w:r w:rsidR="00633A98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C17D7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17D7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bookmarkEnd w:id="31"/>
    <w:p w:rsidR="00C72BDB" w:rsidRPr="007621B4" w:rsidRDefault="00C72BDB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EA" w:rsidRPr="007621B4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:rsidR="004C62EA" w:rsidRPr="007621B4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PODSTAWOWYCH ZASAD OCHRONY </w:t>
      </w:r>
      <w:r w:rsidR="006960F6" w:rsidRPr="007621B4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:rsidR="004C62EA" w:rsidRPr="007621B4" w:rsidRDefault="004C62EA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14" w:rsidRPr="007621B4" w:rsidRDefault="004C7214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4C7214" w:rsidRPr="007621B4" w:rsidRDefault="00B4292A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m</w:t>
      </w:r>
      <w:r w:rsidR="006221C3" w:rsidRPr="007621B4">
        <w:rPr>
          <w:rFonts w:ascii="Times New Roman" w:hAnsi="Times New Roman" w:cs="Times New Roman"/>
        </w:rPr>
        <w:t>iejscowość</w:t>
      </w:r>
      <w:r w:rsidR="00A523D1" w:rsidRPr="007621B4">
        <w:rPr>
          <w:rFonts w:ascii="Times New Roman" w:hAnsi="Times New Roman" w:cs="Times New Roman"/>
        </w:rPr>
        <w:t>,</w:t>
      </w:r>
      <w:r w:rsidR="004C7214" w:rsidRPr="007621B4">
        <w:rPr>
          <w:rFonts w:ascii="Times New Roman" w:hAnsi="Times New Roman" w:cs="Times New Roman"/>
        </w:rPr>
        <w:t xml:space="preserve"> data</w:t>
      </w:r>
    </w:p>
    <w:p w:rsidR="004C7214" w:rsidRPr="007621B4" w:rsidRDefault="004C7214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</w:t>
      </w:r>
      <w:r w:rsidR="00B9425F" w:rsidRPr="007621B4">
        <w:rPr>
          <w:rFonts w:ascii="Times New Roman" w:hAnsi="Times New Roman" w:cs="Times New Roman"/>
          <w:sz w:val="24"/>
          <w:szCs w:val="24"/>
        </w:rPr>
        <w:t>L</w:t>
      </w: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4C7214" w:rsidRPr="007621B4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</w:p>
    <w:p w:rsidR="004C7214" w:rsidRPr="007621B4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i nie toczy się</w:t>
      </w:r>
    </w:p>
    <w:p w:rsidR="004C7214" w:rsidRPr="007621B4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:rsidR="001F619B" w:rsidRPr="007621B4" w:rsidRDefault="001F619B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14" w:rsidRPr="007621B4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</w:t>
      </w:r>
      <w:r w:rsidR="00BC5FF7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obowiązującymi</w:t>
      </w:r>
    </w:p>
    <w:p w:rsidR="004C7214" w:rsidRPr="007621B4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</w:t>
      </w:r>
      <w:r w:rsidR="00C17D73">
        <w:rPr>
          <w:rFonts w:ascii="Times New Roman" w:hAnsi="Times New Roman" w:cs="Times New Roman"/>
          <w:sz w:val="24"/>
          <w:szCs w:val="24"/>
        </w:rPr>
        <w:t xml:space="preserve">Zespole </w:t>
      </w:r>
      <w:r w:rsidR="00516D8E">
        <w:rPr>
          <w:rFonts w:ascii="Times New Roman" w:hAnsi="Times New Roman" w:cs="Times New Roman"/>
          <w:sz w:val="24"/>
          <w:szCs w:val="24"/>
        </w:rPr>
        <w:t>Szkolno-Przedszkolny</w:t>
      </w:r>
      <w:r w:rsidR="00C17D73">
        <w:rPr>
          <w:rFonts w:ascii="Times New Roman" w:hAnsi="Times New Roman" w:cs="Times New Roman"/>
          <w:sz w:val="24"/>
          <w:szCs w:val="24"/>
        </w:rPr>
        <w:t>m</w:t>
      </w:r>
      <w:r w:rsidR="00516D8E">
        <w:rPr>
          <w:rFonts w:ascii="Times New Roman" w:hAnsi="Times New Roman" w:cs="Times New Roman"/>
          <w:sz w:val="24"/>
          <w:szCs w:val="24"/>
        </w:rPr>
        <w:t xml:space="preserve"> w Wólce</w:t>
      </w:r>
      <w:r w:rsidR="00633A98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:rsidR="004C7214" w:rsidRPr="007621B4" w:rsidRDefault="004C7214" w:rsidP="007C3D6F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4C62EA" w:rsidRPr="007621B4" w:rsidRDefault="00A54ECF" w:rsidP="007C3D6F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P</w:t>
      </w:r>
      <w:r w:rsidR="004C7214" w:rsidRPr="007621B4">
        <w:rPr>
          <w:rFonts w:ascii="Times New Roman" w:hAnsi="Times New Roman" w:cs="Times New Roman"/>
        </w:rPr>
        <w:t>odp</w:t>
      </w:r>
      <w:r w:rsidR="00B9425F" w:rsidRPr="007621B4">
        <w:rPr>
          <w:rFonts w:ascii="Times New Roman" w:hAnsi="Times New Roman" w:cs="Times New Roman"/>
        </w:rPr>
        <w:t>is</w:t>
      </w:r>
    </w:p>
    <w:p w:rsidR="00A54ECF" w:rsidRPr="007621B4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D60664" w:rsidRPr="007621B4" w:rsidRDefault="00D60664" w:rsidP="000F7C20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2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C17D7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 Szkolno-Przedszkolnym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9E3095" w:rsidRPr="007621B4" w:rsidRDefault="009E3095" w:rsidP="007C3D6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9E3095" w:rsidRPr="007621B4" w:rsidRDefault="00A523D1" w:rsidP="007C3D6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m</w:t>
      </w:r>
      <w:r w:rsidR="009E3095" w:rsidRPr="007621B4">
        <w:rPr>
          <w:rFonts w:ascii="Times New Roman" w:hAnsi="Times New Roman" w:cs="Times New Roman"/>
        </w:rPr>
        <w:t>iejsc</w:t>
      </w:r>
      <w:r w:rsidR="00E67F09" w:rsidRPr="007621B4">
        <w:rPr>
          <w:rFonts w:ascii="Times New Roman" w:hAnsi="Times New Roman" w:cs="Times New Roman"/>
        </w:rPr>
        <w:t>owość</w:t>
      </w:r>
      <w:r w:rsidR="0095122A" w:rsidRPr="007621B4">
        <w:rPr>
          <w:rFonts w:ascii="Times New Roman" w:hAnsi="Times New Roman" w:cs="Times New Roman"/>
        </w:rPr>
        <w:t>,</w:t>
      </w:r>
      <w:r w:rsidR="009E3095" w:rsidRPr="007621B4">
        <w:rPr>
          <w:rFonts w:ascii="Times New Roman" w:hAnsi="Times New Roman" w:cs="Times New Roman"/>
        </w:rPr>
        <w:t xml:space="preserve"> data</w:t>
      </w:r>
    </w:p>
    <w:p w:rsidR="00A54ECF" w:rsidRPr="007621B4" w:rsidRDefault="00D60664" w:rsidP="007C3D6F">
      <w:pPr>
        <w:spacing w:before="60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ZNAJOMOŚCI I PRZESTRZEGANIU ZASAD ZAWARTYCH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STANDARDACH OCHRONY MAŁOLETNICH </w:t>
      </w:r>
      <w:r w:rsidR="000F7C20" w:rsidRPr="007621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17D73">
        <w:rPr>
          <w:rFonts w:ascii="Times New Roman" w:hAnsi="Times New Roman" w:cs="Times New Roman"/>
          <w:b/>
          <w:bCs/>
          <w:sz w:val="24"/>
          <w:szCs w:val="24"/>
        </w:rPr>
        <w:t>ZESPOLE SZKOLNO-PRZEDSZKOLNYM</w:t>
      </w:r>
      <w:r w:rsidR="00633A98" w:rsidRPr="0063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A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3A98" w:rsidRPr="00633A98">
        <w:rPr>
          <w:rFonts w:ascii="Times New Roman" w:hAnsi="Times New Roman" w:cs="Times New Roman"/>
          <w:b/>
          <w:bCs/>
          <w:sz w:val="24"/>
          <w:szCs w:val="24"/>
        </w:rPr>
        <w:t>W WÓLCE</w:t>
      </w:r>
    </w:p>
    <w:p w:rsidR="00A518F8" w:rsidRPr="007621B4" w:rsidRDefault="00A518F8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:rsidR="00A518F8" w:rsidRPr="007621B4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583B77" w:rsidRPr="007621B4">
        <w:rPr>
          <w:rFonts w:ascii="Times New Roman" w:hAnsi="Times New Roman" w:cs="Times New Roman"/>
          <w:sz w:val="24"/>
          <w:szCs w:val="24"/>
        </w:rPr>
        <w:t>e</w:t>
      </w:r>
      <w:r w:rsidR="00914DB7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583B77" w:rsidRPr="007621B4">
        <w:rPr>
          <w:rFonts w:ascii="Times New Roman" w:hAnsi="Times New Roman" w:cs="Times New Roman"/>
          <w:sz w:val="24"/>
          <w:szCs w:val="24"/>
        </w:rPr>
        <w:t>Standardami</w:t>
      </w:r>
      <w:r w:rsidR="00914DB7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583B77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 w:rsidRPr="007621B4">
        <w:rPr>
          <w:rFonts w:ascii="Times New Roman" w:hAnsi="Times New Roman" w:cs="Times New Roman"/>
          <w:sz w:val="24"/>
          <w:szCs w:val="24"/>
        </w:rPr>
        <w:t>M</w:t>
      </w:r>
      <w:r w:rsidRPr="007621B4">
        <w:rPr>
          <w:rFonts w:ascii="Times New Roman" w:hAnsi="Times New Roman" w:cs="Times New Roman"/>
          <w:sz w:val="24"/>
          <w:szCs w:val="24"/>
        </w:rPr>
        <w:t xml:space="preserve">ałoletnich stosowanymi w </w:t>
      </w:r>
      <w:r w:rsidR="00CF3983">
        <w:rPr>
          <w:rFonts w:ascii="Times New Roman" w:hAnsi="Times New Roman" w:cs="Times New Roman"/>
          <w:sz w:val="24"/>
          <w:szCs w:val="24"/>
        </w:rPr>
        <w:t xml:space="preserve">Zespole </w:t>
      </w:r>
      <w:r w:rsidR="00516D8E">
        <w:rPr>
          <w:rFonts w:ascii="Times New Roman" w:hAnsi="Times New Roman" w:cs="Times New Roman"/>
          <w:sz w:val="24"/>
          <w:szCs w:val="24"/>
        </w:rPr>
        <w:t>Szkolno-Przedszkolny</w:t>
      </w:r>
      <w:r w:rsidR="00CF3983">
        <w:rPr>
          <w:rFonts w:ascii="Times New Roman" w:hAnsi="Times New Roman" w:cs="Times New Roman"/>
          <w:sz w:val="24"/>
          <w:szCs w:val="24"/>
        </w:rPr>
        <w:t>m</w:t>
      </w:r>
      <w:r w:rsidR="00516D8E">
        <w:rPr>
          <w:rFonts w:ascii="Times New Roman" w:hAnsi="Times New Roman" w:cs="Times New Roman"/>
          <w:sz w:val="24"/>
          <w:szCs w:val="24"/>
        </w:rPr>
        <w:t xml:space="preserve"> w Wólce</w:t>
      </w:r>
      <w:r w:rsidR="00633A98">
        <w:rPr>
          <w:rFonts w:ascii="Times New Roman" w:hAnsi="Times New Roman" w:cs="Times New Roman"/>
          <w:sz w:val="24"/>
          <w:szCs w:val="24"/>
        </w:rPr>
        <w:t xml:space="preserve"> </w:t>
      </w:r>
      <w:r w:rsidR="007F7DEC">
        <w:rPr>
          <w:rFonts w:ascii="Times New Roman" w:hAnsi="Times New Roman" w:cs="Times New Roman"/>
          <w:sz w:val="24"/>
          <w:szCs w:val="24"/>
        </w:rPr>
        <w:t xml:space="preserve">w </w:t>
      </w:r>
      <w:r w:rsidRPr="007621B4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:rsidR="00A518F8" w:rsidRPr="007621B4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8F8" w:rsidRPr="007621B4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518F8" w:rsidRPr="007621B4" w:rsidRDefault="00A518F8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Podpis</w:t>
      </w:r>
    </w:p>
    <w:p w:rsidR="00A518F8" w:rsidRPr="007621B4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B56935" w:rsidRPr="007621B4" w:rsidRDefault="00B56935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3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914DB7" w:rsidRPr="007621B4" w:rsidRDefault="00914DB7" w:rsidP="007C3D6F">
      <w:pPr>
        <w:spacing w:before="120"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0523D" w:rsidRPr="007621B4" w:rsidRDefault="005D7D3B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OBOWIĄZUJĄCA </w:t>
      </w:r>
      <w:r w:rsidR="007621B4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7F7DEC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</w:t>
      </w:r>
      <w:r w:rsidR="00CF3983">
        <w:rPr>
          <w:rFonts w:ascii="Times New Roman" w:eastAsiaTheme="majorEastAsia" w:hAnsi="Times New Roman" w:cs="Times New Roman"/>
          <w:b/>
          <w:bCs/>
          <w:sz w:val="24"/>
          <w:szCs w:val="24"/>
        </w:rPr>
        <w:t>ZESPOLE SZKOLNO-PRZEDSZKOLNYM</w:t>
      </w:r>
      <w:r w:rsidR="00633A98" w:rsidRP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633A98" w:rsidRP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t>W WÓLCE</w:t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7621B4" w:rsidRPr="007621B4" w:rsidTr="003A7BB0">
        <w:trPr>
          <w:trHeight w:val="280"/>
        </w:trPr>
        <w:tc>
          <w:tcPr>
            <w:tcW w:w="9360" w:type="dxa"/>
            <w:gridSpan w:val="3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 </w:t>
            </w:r>
          </w:p>
        </w:tc>
      </w:tr>
      <w:tr w:rsidR="007621B4" w:rsidRPr="007621B4" w:rsidTr="00502281">
        <w:trPr>
          <w:trHeight w:val="529"/>
        </w:trPr>
        <w:tc>
          <w:tcPr>
            <w:tcW w:w="3280" w:type="dxa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 w:rsidRPr="0076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3A7BB0">
        <w:trPr>
          <w:trHeight w:val="280"/>
        </w:trPr>
        <w:tc>
          <w:tcPr>
            <w:tcW w:w="328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Opis działań podjętych przez personel/pedagoga/psychologa</w:t>
            </w: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7621B4" w:rsidRPr="007621B4" w:rsidTr="003A7BB0">
        <w:trPr>
          <w:trHeight w:val="546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3A7BB0">
        <w:trPr>
          <w:trHeight w:val="855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3A7BB0">
        <w:trPr>
          <w:trHeight w:val="866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 w:rsidRPr="007621B4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7621B4" w:rsidRPr="007621B4" w:rsidTr="003A7BB0">
        <w:trPr>
          <w:trHeight w:val="855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3A7BB0">
        <w:trPr>
          <w:trHeight w:val="866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3A7BB0">
        <w:trPr>
          <w:trHeight w:val="520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5B" w:rsidRPr="007621B4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5B" w:rsidRPr="007621B4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rPr>
          <w:trHeight w:val="1337"/>
        </w:trPr>
        <w:tc>
          <w:tcPr>
            <w:tcW w:w="3280" w:type="dxa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516E25">
        <w:trPr>
          <w:trHeight w:val="1023"/>
        </w:trPr>
        <w:tc>
          <w:tcPr>
            <w:tcW w:w="3280" w:type="dxa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:rsidR="003A7BB0" w:rsidRPr="007621B4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szkoły, działania rodziców </w:t>
            </w:r>
          </w:p>
        </w:tc>
        <w:tc>
          <w:tcPr>
            <w:tcW w:w="303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7621B4" w:rsidRPr="007621B4" w:rsidTr="003A7BB0">
        <w:trPr>
          <w:trHeight w:val="60"/>
        </w:trPr>
        <w:tc>
          <w:tcPr>
            <w:tcW w:w="3280" w:type="dxa"/>
            <w:vMerge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A7BB0" w:rsidRPr="007621B4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A54ECF" w:rsidRPr="007621B4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14" w:rsidRPr="007621B4" w:rsidRDefault="007F0499" w:rsidP="007C3D6F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CD6BB5" w:rsidRPr="007621B4" w:rsidRDefault="00CD6BB5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4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7F7DE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4F67A9" w:rsidRPr="007621B4" w:rsidRDefault="004F67A9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F67A9" w:rsidRPr="007621B4" w:rsidRDefault="004F67A9" w:rsidP="007621B4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NIEBIESKA KARTA</w:t>
      </w:r>
      <w:r w:rsidR="007621B4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1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21B4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B5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PROCEDURY, REALIZACJI </w:t>
      </w:r>
      <w:r w:rsidR="007621B4" w:rsidRPr="007621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7DEC" w:rsidRPr="007F7DE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3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983">
        <w:rPr>
          <w:rFonts w:ascii="Times New Roman" w:hAnsi="Times New Roman" w:cs="Times New Roman"/>
          <w:b/>
          <w:bCs/>
          <w:sz w:val="24"/>
          <w:szCs w:val="24"/>
        </w:rPr>
        <w:t>ZESPOLE SZKOLNO-PRZEDSZKOLNYM</w:t>
      </w:r>
      <w:r w:rsidR="00633A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3A98" w:rsidRPr="00633A98">
        <w:rPr>
          <w:rFonts w:ascii="Times New Roman" w:hAnsi="Times New Roman" w:cs="Times New Roman"/>
          <w:b/>
          <w:bCs/>
          <w:sz w:val="24"/>
          <w:szCs w:val="24"/>
        </w:rPr>
        <w:t>W WÓLCE</w:t>
      </w:r>
    </w:p>
    <w:p w:rsidR="003858B2" w:rsidRPr="007621B4" w:rsidRDefault="003858B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7A9" w:rsidRPr="007621B4" w:rsidRDefault="004F67A9" w:rsidP="007C3D6F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Procedura "Niebieskie</w:t>
      </w:r>
      <w:r w:rsidR="00CF398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Karty" - przeciwdziałanie przemocy w rodzinie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</w:t>
      </w:r>
      <w:r w:rsidR="00CF3983">
        <w:rPr>
          <w:rFonts w:ascii="Times New Roman" w:hAnsi="Times New Roman" w:cs="Times New Roman"/>
          <w:sz w:val="24"/>
          <w:szCs w:val="24"/>
        </w:rPr>
        <w:br/>
      </w:r>
      <w:r w:rsidR="00245CA3">
        <w:rPr>
          <w:rFonts w:ascii="Times New Roman" w:hAnsi="Times New Roman" w:cs="Times New Roman"/>
          <w:sz w:val="24"/>
          <w:szCs w:val="24"/>
        </w:rPr>
        <w:t>a także wywołujące cierpienia i krzywdy moralne osób dotkniętych przemocą</w:t>
      </w:r>
    </w:p>
    <w:p w:rsidR="00226CDE" w:rsidRPr="007621B4" w:rsidRDefault="00F23C30" w:rsidP="004C769E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Od 28.09.2023 o</w:t>
      </w:r>
      <w:r w:rsidR="00226CDE" w:rsidRPr="007621B4">
        <w:rPr>
          <w:rFonts w:ascii="Times New Roman" w:hAnsi="Times New Roman" w:cs="Times New Roman"/>
          <w:sz w:val="24"/>
          <w:szCs w:val="24"/>
        </w:rPr>
        <w:t>bowiązują przepisy Rozporządzenia Rady Ministrów z dnia 6 września 2023 r. w sprawie procedury "Niebieskie</w:t>
      </w:r>
      <w:r w:rsidR="00CF3983">
        <w:rPr>
          <w:rFonts w:ascii="Times New Roman" w:hAnsi="Times New Roman" w:cs="Times New Roman"/>
          <w:sz w:val="24"/>
          <w:szCs w:val="24"/>
        </w:rPr>
        <w:t>j</w:t>
      </w:r>
      <w:r w:rsidR="00226CDE" w:rsidRPr="007621B4">
        <w:rPr>
          <w:rFonts w:ascii="Times New Roman" w:hAnsi="Times New Roman" w:cs="Times New Roman"/>
          <w:sz w:val="24"/>
          <w:szCs w:val="24"/>
        </w:rPr>
        <w:t xml:space="preserve"> Karty" oraz wzorów formularzy "Niebieska Karta" (Dz. U. </w:t>
      </w:r>
      <w:r w:rsidR="00CF3983">
        <w:rPr>
          <w:rFonts w:ascii="Times New Roman" w:hAnsi="Times New Roman" w:cs="Times New Roman"/>
          <w:sz w:val="24"/>
          <w:szCs w:val="24"/>
        </w:rPr>
        <w:br/>
      </w:r>
      <w:r w:rsidR="00226CDE" w:rsidRPr="007621B4">
        <w:rPr>
          <w:rFonts w:ascii="Times New Roman" w:hAnsi="Times New Roman" w:cs="Times New Roman"/>
          <w:sz w:val="24"/>
          <w:szCs w:val="24"/>
        </w:rPr>
        <w:t>z 2023 r. poz. 1870).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Typy przemocy w rodzinie:</w:t>
      </w:r>
    </w:p>
    <w:p w:rsidR="004F67A9" w:rsidRPr="007621B4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przemoc fizyczna;</w:t>
      </w:r>
    </w:p>
    <w:p w:rsidR="004F67A9" w:rsidRPr="007621B4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przemoc emocjonalna;</w:t>
      </w:r>
    </w:p>
    <w:p w:rsidR="004F67A9" w:rsidRPr="007621B4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zaniedbywanie;</w:t>
      </w:r>
    </w:p>
    <w:p w:rsidR="004F67A9" w:rsidRPr="007621B4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wykorzystanie seksualne;</w:t>
      </w:r>
    </w:p>
    <w:p w:rsidR="004F67A9" w:rsidRPr="007621B4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małoletni świadkiem przemocy</w:t>
      </w:r>
      <w:r w:rsidR="002461CC" w:rsidRPr="007621B4">
        <w:rPr>
          <w:rFonts w:ascii="Times New Roman" w:hAnsi="Times New Roman" w:cs="Times New Roman"/>
          <w:sz w:val="24"/>
          <w:szCs w:val="24"/>
        </w:rPr>
        <w:t>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Procedura „Niebieskie</w:t>
      </w:r>
      <w:r w:rsidR="00CF398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nakłada na </w:t>
      </w:r>
      <w:r w:rsidR="0012296D" w:rsidRPr="007621B4">
        <w:rPr>
          <w:rFonts w:ascii="Times New Roman" w:hAnsi="Times New Roman" w:cs="Times New Roman"/>
          <w:sz w:val="24"/>
          <w:szCs w:val="24"/>
        </w:rPr>
        <w:t>szkołę</w:t>
      </w:r>
      <w:r w:rsidRPr="007621B4">
        <w:rPr>
          <w:rFonts w:ascii="Times New Roman" w:hAnsi="Times New Roman" w:cs="Times New Roman"/>
          <w:sz w:val="24"/>
          <w:szCs w:val="24"/>
        </w:rPr>
        <w:t xml:space="preserve"> określone zadania w przypadku uzasadnionego podejrzenia o stosowanie wobec ucznia przemocy domowej, jeżeli np. uczeń: ma ślady przemocy fizycznej – ślady uderzeń, oparzeń, siniaki, rany, często zdarzające się opuchlizny, złamania, zwichnięcia itd.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 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Rozpoznanie przemocy w rodzinie i wypełnienie „Niebieskie</w:t>
      </w:r>
      <w:r w:rsidR="00CF398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to początek procesu wspierania ofiary przemocy.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lastRenderedPageBreak/>
        <w:t>Podejmowanie interwencji wobec rodziny dotkniętej przemocą odbywające się na podstawie procedury „Niebieskie</w:t>
      </w:r>
      <w:r w:rsidR="00CF398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nie wymaga zgody ucznia dotkniętego przemocą.</w:t>
      </w:r>
    </w:p>
    <w:p w:rsidR="004F67A9" w:rsidRPr="007621B4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Wszczęcie procedury na terenie </w:t>
      </w:r>
      <w:r w:rsidR="00C77AF2" w:rsidRPr="007621B4">
        <w:rPr>
          <w:rFonts w:ascii="Times New Roman" w:hAnsi="Times New Roman" w:cs="Times New Roman"/>
          <w:sz w:val="24"/>
          <w:szCs w:val="24"/>
        </w:rPr>
        <w:t>szkoły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następuje przez wypełnienie formularza Niebieska karta” – A w obecności ucznia, co do którego istnieje podejrzenie, że jest dotknięty przemocą w rodzinie. Wszczynając procedurę, podejmuje się działania interwencyjne mające na celu zapewnienie bezpieczeństwa takiemu uczniowi.</w:t>
      </w:r>
    </w:p>
    <w:p w:rsidR="004F67A9" w:rsidRPr="007621B4" w:rsidRDefault="004F67A9" w:rsidP="007C3D6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REALIZACJA PROCEDURY „NIEBIESKIE KARTY” </w:t>
      </w:r>
      <w:r w:rsidR="007621B4" w:rsidRPr="007621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427C" w:rsidRPr="007621B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F3983">
        <w:rPr>
          <w:rFonts w:ascii="Times New Roman" w:hAnsi="Times New Roman" w:cs="Times New Roman"/>
          <w:b/>
          <w:bCs/>
          <w:sz w:val="24"/>
          <w:szCs w:val="24"/>
        </w:rPr>
        <w:t>ZESPOLE SZKOLNO-PRZEDSZKOLNYM</w:t>
      </w:r>
      <w:r w:rsidR="00633A98" w:rsidRPr="0063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A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3A98" w:rsidRPr="00633A98">
        <w:rPr>
          <w:rFonts w:ascii="Times New Roman" w:hAnsi="Times New Roman" w:cs="Times New Roman"/>
          <w:b/>
          <w:bCs/>
          <w:sz w:val="24"/>
          <w:szCs w:val="24"/>
        </w:rPr>
        <w:t>W WÓLCE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„Niebiesk</w:t>
      </w:r>
      <w:r w:rsidR="001F5050" w:rsidRPr="007621B4">
        <w:rPr>
          <w:rFonts w:ascii="Times New Roman" w:hAnsi="Times New Roman" w:cs="Times New Roman"/>
          <w:sz w:val="24"/>
          <w:szCs w:val="24"/>
        </w:rPr>
        <w:t>ie</w:t>
      </w:r>
      <w:r w:rsidR="00245CA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</w:t>
      </w:r>
      <w:r w:rsidR="001F5050" w:rsidRPr="007621B4">
        <w:rPr>
          <w:rFonts w:ascii="Times New Roman" w:hAnsi="Times New Roman" w:cs="Times New Roman"/>
          <w:sz w:val="24"/>
          <w:szCs w:val="24"/>
        </w:rPr>
        <w:t>y</w:t>
      </w:r>
      <w:r w:rsidRPr="007621B4">
        <w:rPr>
          <w:rFonts w:ascii="Times New Roman" w:hAnsi="Times New Roman" w:cs="Times New Roman"/>
          <w:sz w:val="24"/>
          <w:szCs w:val="24"/>
        </w:rPr>
        <w:t>” zakłada nauczyciel, który stwierdza, że w rodzinie ucznia dochodzi do przemocy (decyzję o założeniu „Niebieskie</w:t>
      </w:r>
      <w:r w:rsidR="00245CA3">
        <w:rPr>
          <w:rFonts w:ascii="Times New Roman" w:hAnsi="Times New Roman" w:cs="Times New Roman"/>
          <w:sz w:val="24"/>
          <w:szCs w:val="24"/>
        </w:rPr>
        <w:t>j</w:t>
      </w:r>
      <w:r w:rsidRPr="007621B4">
        <w:rPr>
          <w:rFonts w:ascii="Times New Roman" w:hAnsi="Times New Roman" w:cs="Times New Roman"/>
          <w:sz w:val="24"/>
          <w:szCs w:val="24"/>
        </w:rPr>
        <w:t xml:space="preserve"> Karty” warto podjąć po konsultacjach oraz </w:t>
      </w:r>
      <w:r w:rsidRPr="007621B4">
        <w:rPr>
          <w:rFonts w:ascii="Times New Roman" w:hAnsi="Times New Roman" w:cs="Times New Roman"/>
          <w:sz w:val="24"/>
          <w:szCs w:val="24"/>
        </w:rPr>
        <w:br/>
        <w:t>w porozumieniu z zespołem wychowawczym)</w:t>
      </w:r>
      <w:r w:rsidR="0016079D" w:rsidRPr="007621B4">
        <w:rPr>
          <w:rFonts w:ascii="Times New Roman" w:hAnsi="Times New Roman" w:cs="Times New Roman"/>
          <w:sz w:val="24"/>
          <w:szCs w:val="24"/>
        </w:rPr>
        <w:t>.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Wszczęcie procedury następuje poprzez wypełnienie formularza „Niebieska Karta – A” </w:t>
      </w:r>
      <w:r w:rsidRPr="007621B4">
        <w:rPr>
          <w:rFonts w:ascii="Times New Roman" w:hAnsi="Times New Roman" w:cs="Times New Roman"/>
          <w:sz w:val="24"/>
          <w:szCs w:val="24"/>
        </w:rPr>
        <w:br/>
        <w:t>w obecności osoby, co do której istnieje podejrzenie, że jest dotknięta przemocą w rodzinie</w:t>
      </w:r>
      <w:r w:rsidR="0016079D" w:rsidRPr="007621B4">
        <w:rPr>
          <w:rFonts w:ascii="Times New Roman" w:hAnsi="Times New Roman" w:cs="Times New Roman"/>
          <w:sz w:val="24"/>
          <w:szCs w:val="24"/>
        </w:rPr>
        <w:t>.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przypadku podejrzenia stosowania przemocy w rodzinie wobec niepełnoletniego ucznia, czynności podejmowane i realizowane w ramach procedury, przeprowadza się w obecności rodzica, opiekuna prawnego lub faktycznego</w:t>
      </w:r>
      <w:r w:rsidR="0016079D" w:rsidRPr="007621B4">
        <w:rPr>
          <w:rFonts w:ascii="Times New Roman" w:hAnsi="Times New Roman" w:cs="Times New Roman"/>
          <w:sz w:val="24"/>
          <w:szCs w:val="24"/>
        </w:rPr>
        <w:t>.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Jeżeli osobami, wobec których istnieje podejrzenie, że stosują przemoc w rodzinie wobec małoletniego są rodzice, opiekunowie prawni lub faktyczni, działania z udziałem ucznia przeprowadza się w obecności pełnoletniej osoby najbliższej. 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Działania z udziałem ucznia, co do którego istnieje podejrzenie, że jest dotknięty przemocą </w:t>
      </w:r>
      <w:r w:rsidRPr="007621B4">
        <w:rPr>
          <w:rFonts w:ascii="Times New Roman" w:hAnsi="Times New Roman" w:cs="Times New Roman"/>
          <w:sz w:val="24"/>
          <w:szCs w:val="24"/>
        </w:rPr>
        <w:br/>
        <w:t>w rodzinie, powinny być prowadzone w miarę możliwości w obecności pedagoga szkolnego lub psychologa.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Po wypełnieniu formularza „Niebieska Karta – A” osobie, co do której istnieje podejrzenie, że jest dotknięta przemocą w rodzinie, przekazuje się formularz „Niebieska Karta –B”</w:t>
      </w:r>
      <w:r w:rsidR="008A4D97" w:rsidRPr="007621B4">
        <w:rPr>
          <w:rFonts w:ascii="Times New Roman" w:hAnsi="Times New Roman" w:cs="Times New Roman"/>
          <w:sz w:val="24"/>
          <w:szCs w:val="24"/>
        </w:rPr>
        <w:t>.</w:t>
      </w:r>
    </w:p>
    <w:p w:rsidR="004F67A9" w:rsidRPr="007621B4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  <w:r w:rsidR="00140C79" w:rsidRPr="007621B4">
        <w:rPr>
          <w:rFonts w:ascii="Times New Roman" w:hAnsi="Times New Roman" w:cs="Times New Roman"/>
          <w:sz w:val="24"/>
          <w:szCs w:val="24"/>
        </w:rPr>
        <w:t>.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7A9" w:rsidRPr="007621B4" w:rsidRDefault="00E607C2" w:rsidP="00E607C2">
      <w:pPr>
        <w:pStyle w:val="Akapitzlist"/>
        <w:numPr>
          <w:ilvl w:val="0"/>
          <w:numId w:val="47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:rsidR="00BA75DD" w:rsidRPr="007621B4" w:rsidRDefault="00BA75DD" w:rsidP="007C3D6F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3B3DD3" w:rsidRPr="007621B4" w:rsidRDefault="003B3DD3" w:rsidP="007C3D6F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kern w:val="2"/>
          <w:lang w:eastAsia="pl-PL" w:bidi="hi-IN"/>
        </w:rPr>
      </w:pPr>
      <w:r w:rsidRPr="007621B4">
        <w:rPr>
          <w:rFonts w:ascii="Times New Roman" w:eastAsia="Times New Roman" w:hAnsi="Times New Roman" w:cs="Times New Roman"/>
          <w:i/>
          <w:iCs/>
          <w:kern w:val="2"/>
          <w:lang w:eastAsia="pl-PL" w:bidi="hi-IN"/>
        </w:rPr>
        <w:lastRenderedPageBreak/>
        <w:t xml:space="preserve">Załączniki do Rozporządzenia Rady Ministrów z dnia 6 września 2023 r. </w:t>
      </w:r>
    </w:p>
    <w:p w:rsidR="003858B2" w:rsidRPr="007621B4" w:rsidRDefault="003858B2" w:rsidP="007C3D6F">
      <w:pPr>
        <w:spacing w:after="0" w:line="240" w:lineRule="auto"/>
        <w:ind w:left="6521"/>
        <w:jc w:val="both"/>
        <w:rPr>
          <w:rFonts w:ascii="Calibri" w:eastAsia="Calibri" w:hAnsi="Calibri" w:cs="Calibri"/>
          <w:i/>
          <w:iCs/>
          <w:kern w:val="2"/>
          <w:lang w:eastAsia="pl-PL" w:bidi="hi-IN"/>
        </w:rPr>
      </w:pPr>
    </w:p>
    <w:p w:rsidR="003B3DD3" w:rsidRPr="007621B4" w:rsidRDefault="003B3DD3" w:rsidP="007C3D6F">
      <w:pPr>
        <w:spacing w:before="120" w:after="0" w:line="276" w:lineRule="auto"/>
        <w:ind w:left="4536" w:firstLine="1985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7621B4">
        <w:rPr>
          <w:rFonts w:ascii="Times New Roman" w:eastAsia="Times New Roman" w:hAnsi="Times New Roman" w:cs="Times New Roman"/>
          <w:kern w:val="2"/>
          <w:lang w:eastAsia="pl-PL" w:bidi="hi-IN"/>
        </w:rPr>
        <w:t>…………………………..</w:t>
      </w:r>
    </w:p>
    <w:p w:rsidR="003B3DD3" w:rsidRPr="007621B4" w:rsidRDefault="003B3DD3" w:rsidP="007C3D6F">
      <w:pPr>
        <w:spacing w:after="0" w:line="240" w:lineRule="auto"/>
        <w:ind w:left="4961" w:firstLine="1985"/>
        <w:rPr>
          <w:rFonts w:ascii="Calibri" w:eastAsia="Calibri" w:hAnsi="Calibri" w:cs="Calibri"/>
          <w:kern w:val="2"/>
          <w:lang w:eastAsia="pl-PL" w:bidi="hi-IN"/>
        </w:rPr>
      </w:pPr>
      <w:r w:rsidRPr="007621B4">
        <w:rPr>
          <w:rFonts w:ascii="Times New Roman" w:eastAsia="Times New Roman" w:hAnsi="Times New Roman" w:cs="Times New Roman"/>
          <w:kern w:val="2"/>
          <w:lang w:eastAsia="pl-PL" w:bidi="hi-IN"/>
        </w:rPr>
        <w:t>miejscowość, data</w:t>
      </w:r>
    </w:p>
    <w:p w:rsidR="007621B4" w:rsidRDefault="00CF3983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Zespół Szkolno-Przedszkolny w Wólce</w:t>
      </w:r>
      <w:r w:rsidR="00633A98" w:rsidRPr="00633A98">
        <w:rPr>
          <w:rFonts w:ascii="Times New Roman" w:hAnsi="Times New Roman" w:cs="Times New Roman"/>
          <w:lang w:eastAsia="pl-PL" w:bidi="hi-IN"/>
        </w:rPr>
        <w:t xml:space="preserve"> </w:t>
      </w:r>
    </w:p>
    <w:p w:rsidR="007F7DEC" w:rsidRDefault="00633A98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Wólka 1</w:t>
      </w:r>
    </w:p>
    <w:p w:rsidR="00430E02" w:rsidRPr="007621B4" w:rsidRDefault="00430E02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62 – </w:t>
      </w:r>
      <w:r w:rsidR="00633A98">
        <w:rPr>
          <w:rFonts w:ascii="Times New Roman" w:hAnsi="Times New Roman" w:cs="Times New Roman"/>
          <w:lang w:eastAsia="pl-PL" w:bidi="hi-IN"/>
        </w:rPr>
        <w:t>420 Strzałkowo</w:t>
      </w:r>
    </w:p>
    <w:p w:rsidR="003B3DD3" w:rsidRPr="007621B4" w:rsidRDefault="003B3DD3" w:rsidP="007C3D6F">
      <w:pPr>
        <w:spacing w:before="48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</w:pPr>
      <w:r w:rsidRPr="007621B4"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  <w:t>„NIEBIESKA KARTA – A”</w:t>
      </w:r>
    </w:p>
    <w:p w:rsidR="003B3DD3" w:rsidRPr="007621B4" w:rsidRDefault="003B3DD3" w:rsidP="007C3D6F">
      <w:pPr>
        <w:spacing w:after="0" w:line="26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W ZWIĄZKU Z POWZIĘCIEM UZASADNIONEGO PODEJRZENIA STOSOWANIA PRZEMOCY DOMOWEJ LUB W WYNIKU ZGŁOSZENIA PRZEZ ŚWIADKA PRZEMOCY DOMOWEJ USTALA SIĘ, CO NASTĘPUJE:</w:t>
      </w:r>
    </w:p>
    <w:p w:rsidR="003B3DD3" w:rsidRPr="007621B4" w:rsidRDefault="003B3DD3" w:rsidP="007C3D6F">
      <w:pPr>
        <w:numPr>
          <w:ilvl w:val="0"/>
          <w:numId w:val="48"/>
        </w:numPr>
        <w:spacing w:before="480" w:after="120" w:line="276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DANE OSOBY/OSÓB DOZNAJĄCYCH PRZEMOCY DOMOWEJ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2312"/>
        <w:gridCol w:w="2296"/>
        <w:gridCol w:w="2296"/>
        <w:gridCol w:w="2297"/>
      </w:tblGrid>
      <w:tr w:rsidR="007621B4" w:rsidRPr="007621B4" w:rsidTr="004C769E">
        <w:tc>
          <w:tcPr>
            <w:tcW w:w="2312" w:type="dxa"/>
            <w:vAlign w:val="center"/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Dane</w:t>
            </w:r>
          </w:p>
        </w:tc>
        <w:tc>
          <w:tcPr>
            <w:tcW w:w="2296" w:type="dxa"/>
            <w:vAlign w:val="center"/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Osoba 1 doznająca przemocy domowej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Calibri" w:eastAsia="Calibri" w:hAnsi="Calibri" w:cs="Calibri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Osoba 2 doznająca przemocy domowej</w:t>
            </w: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Calibri" w:eastAsia="Calibri" w:hAnsi="Calibri" w:cs="Calibri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Osoba 3 doznająca przemocy domowej</w:t>
            </w: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Małoletni (Tak/Nie)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Imię i nazwisko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Imiona rodziców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Wiek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PESEL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Nazwa i adres miejsca pracy/nazwa i adres placówki oświatowej do której uczęszcza małoletni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9201" w:type="dxa"/>
            <w:gridSpan w:val="4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  <w:lang w:eastAsia="pl-PL" w:bidi="hi-IN"/>
              </w:rPr>
              <w:t>Adres miejsca zamieszkania</w:t>
            </w: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Kod pocztowy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Miejscowość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Gmina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Województwo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Ulica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Nr domu/ nr lokalu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Telefon lub adres e-mail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9201" w:type="dxa"/>
            <w:gridSpan w:val="4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  <w:lang w:eastAsia="pl-PL" w:bidi="hi-IN"/>
              </w:rPr>
              <w:t>Adres miejsca pobytu (jeżeli jest inny niż adres miejsca zamieszkania)</w:t>
            </w: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Kod pocztowy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Miejscowość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Gmina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Województwo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Ulica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2312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Nr domu/ nr lokalu</w:t>
            </w: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6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  <w:tc>
          <w:tcPr>
            <w:tcW w:w="2297" w:type="dxa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</w:p>
        </w:tc>
      </w:tr>
      <w:tr w:rsidR="007621B4" w:rsidRPr="007621B4" w:rsidTr="004C769E">
        <w:tc>
          <w:tcPr>
            <w:tcW w:w="9201" w:type="dxa"/>
            <w:gridSpan w:val="4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</w:pPr>
            <w:r w:rsidRPr="007621B4">
              <w:rPr>
                <w:rFonts w:ascii="Times New Roman" w:eastAsia="Calibri" w:hAnsi="Times New Roman" w:cs="Times New Roman"/>
                <w:kern w:val="2"/>
                <w:szCs w:val="20"/>
                <w:lang w:eastAsia="pl-PL" w:bidi="hi-IN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:rsidR="003B3DD3" w:rsidRPr="007621B4" w:rsidRDefault="003B3DD3" w:rsidP="007C3D6F">
      <w:pPr>
        <w:spacing w:before="120" w:after="100" w:afterAutospacing="1" w:line="276" w:lineRule="auto"/>
        <w:jc w:val="both"/>
        <w:rPr>
          <w:rFonts w:ascii="Times New Roman" w:eastAsia="Calibri" w:hAnsi="Times New Roman" w:cs="Times New Roman"/>
          <w:kern w:val="2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lang w:eastAsia="pl-PL" w:bidi="hi-IN"/>
        </w:rPr>
        <w:t>Uwaga! W przypadku większej niż 3 liczby osób doznających przemocy dołącz kolejną kartę zawierająca Tabelę I</w:t>
      </w:r>
    </w:p>
    <w:p w:rsidR="003B3DD3" w:rsidRPr="007621B4" w:rsidRDefault="003B3DD3" w:rsidP="007C3D6F">
      <w:pPr>
        <w:pStyle w:val="Akapitzlist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7621B4">
        <w:rPr>
          <w:rFonts w:ascii="Times New Roman" w:hAnsi="Times New Roman" w:cs="Times New Roman"/>
          <w:sz w:val="24"/>
          <w:szCs w:val="24"/>
          <w:lang w:eastAsia="pl-PL" w:bidi="hi-IN"/>
        </w:rPr>
        <w:lastRenderedPageBreak/>
        <w:t>LICZBA MAŁOLETNICH W ŚRODOWISKU DOMOWYM, W KTÓRYM PODEJRZEWA SIĘ STOSOWANIE PRZEMOCY DOMOWEJ………………………………………………..</w:t>
      </w:r>
    </w:p>
    <w:p w:rsidR="003B3DD3" w:rsidRPr="007621B4" w:rsidRDefault="003B3DD3" w:rsidP="007C3D6F">
      <w:pPr>
        <w:numPr>
          <w:ilvl w:val="0"/>
          <w:numId w:val="48"/>
        </w:numPr>
        <w:spacing w:after="120" w:line="276" w:lineRule="auto"/>
        <w:ind w:left="454" w:hanging="45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DANE OSOBY/OSÓB STOSUJĄCYCH PRZEMOC DOMOWĄ </w:t>
      </w:r>
    </w:p>
    <w:p w:rsidR="003B3DD3" w:rsidRPr="007621B4" w:rsidRDefault="003B3DD3" w:rsidP="007C3D6F">
      <w:pPr>
        <w:spacing w:after="4" w:line="25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</w:p>
    <w:tbl>
      <w:tblPr>
        <w:tblStyle w:val="TableGrid"/>
        <w:tblW w:w="10093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09"/>
      </w:tblGrid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76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84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2 stosująca przemoc domową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PESEL</w:t>
            </w:r>
            <w:r w:rsidRPr="007621B4">
              <w:rPr>
                <w:rFonts w:ascii="Times New Roman" w:eastAsia="Arial" w:hAnsi="Times New Roman" w:cs="Times New Roman"/>
                <w:szCs w:val="22"/>
                <w:vertAlign w:val="superscript"/>
              </w:rPr>
              <w:t>2)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 xml:space="preserve">Adres miejsca zamieszkania: </w:t>
            </w:r>
          </w:p>
        </w:tc>
      </w:tr>
      <w:tr w:rsidR="007621B4" w:rsidRPr="007621B4" w:rsidTr="004C769E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 xml:space="preserve">Adres miejsca pobytu (jeżeli jest inny niż adres miejsca zamieszkania): 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Sytuacja zawodowa,</w:t>
            </w:r>
            <w:r w:rsidRPr="007621B4">
              <w:rPr>
                <w:rFonts w:ascii="Times New Roman" w:eastAsia="Calibri" w:hAnsi="Times New Roman" w:cs="Times New Roman"/>
                <w:szCs w:val="22"/>
              </w:rPr>
              <w:t xml:space="preserve"> w tym n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 xml:space="preserve">Stosunek pokrewieństwa, powinowactwa lub rodzaj relacji z osobą doznającą przemocy domowej: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>(np. żona, była żona, partner, były partner, córka, pasierb, matka, teść)</w:t>
            </w:r>
            <w:r w:rsidRPr="007621B4">
              <w:rPr>
                <w:rFonts w:ascii="Times New Roman" w:eastAsia="Arial" w:hAnsi="Times New Roman" w:cs="Times New Roman"/>
                <w:i/>
                <w:szCs w:val="22"/>
                <w:vertAlign w:val="superscript"/>
              </w:rPr>
              <w:t>1)</w:t>
            </w: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 xml:space="preserve"> </w:t>
            </w:r>
          </w:p>
        </w:tc>
      </w:tr>
      <w:tr w:rsidR="003B3DD3" w:rsidRPr="007621B4" w:rsidTr="004C769E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3B3DD3" w:rsidRPr="007621B4" w:rsidRDefault="003B3DD3" w:rsidP="007C3D6F"/>
    <w:p w:rsidR="003B3DD3" w:rsidRPr="007621B4" w:rsidRDefault="003B3DD3" w:rsidP="007C3D6F">
      <w:pPr>
        <w:pStyle w:val="Akapitzlist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CZY OSOBA STOSUJĄCA PRZEMOC DOMOWĄ ZACHOWYWAŁA SIĘ </w:t>
      </w:r>
      <w:r w:rsidRPr="007621B4">
        <w:rPr>
          <w:rFonts w:ascii="Times New Roman" w:hAnsi="Times New Roman" w:cs="Times New Roman"/>
          <w:sz w:val="24"/>
          <w:szCs w:val="24"/>
        </w:rPr>
        <w:br/>
        <w:t xml:space="preserve">W NASTĘPUJĄCY SPOSÓB </w:t>
      </w:r>
      <w:r w:rsidRPr="007621B4">
        <w:rPr>
          <w:rFonts w:ascii="Times New Roman" w:hAnsi="Times New Roman" w:cs="Times New Roman"/>
          <w:sz w:val="24"/>
          <w:szCs w:val="24"/>
          <w:lang w:eastAsia="pl-PL" w:bidi="hi-IN"/>
        </w:rPr>
        <w:t xml:space="preserve">(zaznacz w odpowiednim miejscu znak X): </w:t>
      </w:r>
    </w:p>
    <w:tbl>
      <w:tblPr>
        <w:tblStyle w:val="TableGrid"/>
        <w:tblW w:w="10093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26"/>
        <w:gridCol w:w="1160"/>
        <w:gridCol w:w="1155"/>
        <w:gridCol w:w="1165"/>
        <w:gridCol w:w="1165"/>
        <w:gridCol w:w="1160"/>
        <w:gridCol w:w="1262"/>
      </w:tblGrid>
      <w:tr w:rsidR="007621B4" w:rsidRPr="007621B4" w:rsidTr="004C769E">
        <w:trPr>
          <w:trHeight w:val="374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Osoby/formy przemocy domowej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Osoba 1 stosująca przemoc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Osoba 2 stosująca przemoc </w:t>
            </w:r>
          </w:p>
        </w:tc>
      </w:tr>
      <w:tr w:rsidR="007621B4" w:rsidRPr="007621B4" w:rsidTr="004C769E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>Osoby 1 doznającej przemocy</w:t>
            </w:r>
            <w:r w:rsidRPr="007621B4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>Osoby 2 doznającej przemocy</w:t>
            </w:r>
            <w:r w:rsidRPr="007621B4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Osoby 3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Osoby 1 doznającej przemocy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Osoby 2 doznającej przemocy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</w:p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Osoby 3 doznającej przemocy </w:t>
            </w:r>
          </w:p>
        </w:tc>
      </w:tr>
      <w:tr w:rsidR="007621B4" w:rsidRPr="007621B4" w:rsidTr="004C769E">
        <w:trPr>
          <w:trHeight w:val="8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>Przemoc fizyczna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3)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 xml:space="preserve">  </w:t>
            </w:r>
          </w:p>
          <w:p w:rsidR="003B3DD3" w:rsidRPr="007621B4" w:rsidRDefault="003B3DD3" w:rsidP="007C3D6F">
            <w:pPr>
              <w:spacing w:line="29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bicie, szarpanie, kopanie, duszenie, popychanie, obezwładnianie i inne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>(wymień jakie)</w:t>
            </w:r>
            <w:r w:rsidRPr="007621B4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21B4" w:rsidRPr="007621B4" w:rsidTr="004C769E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>Przemoc psychiczna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3)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 xml:space="preserve">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21B4" w:rsidRPr="007621B4" w:rsidTr="004C769E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lastRenderedPageBreak/>
              <w:t>Przemoc seksualna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3)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 xml:space="preserve">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zmuszanie do obcowania płciowego, innych czynności seksualnych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21B4" w:rsidRPr="007621B4" w:rsidTr="004C769E">
        <w:trPr>
          <w:trHeight w:val="23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>Przemoc ekonomiczna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3)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 xml:space="preserve">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niełożenie na utrzymanie osób, wobec których istnieje taki obowiązek,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>niezaspokajanie potrzeb materialnych, niszczenie rzeczy osobistych, demolowanie mieszkania, wynoszenie sprzętów domowych oraz ich sprzedawanie i inne (wymień jakie)</w:t>
            </w:r>
            <w:r w:rsidRPr="007621B4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21B4" w:rsidRPr="007621B4" w:rsidTr="004C769E">
        <w:trPr>
          <w:trHeight w:val="19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9" w:line="216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>Przemoc za pomocą środków komunikacji elektronicznej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3)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 xml:space="preserve">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7621B4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621B4" w:rsidRPr="007621B4" w:rsidTr="004C769E">
        <w:trPr>
          <w:trHeight w:val="140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line="279" w:lineRule="auto"/>
              <w:ind w:left="29" w:hanging="29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</w:rPr>
              <w:t>Inne</w:t>
            </w:r>
            <w:r w:rsidRPr="007621B4">
              <w:rPr>
                <w:rFonts w:ascii="Times New Roman" w:eastAsia="Arial" w:hAnsi="Times New Roman" w:cs="Times New Roman"/>
                <w:b/>
                <w:bCs/>
                <w:sz w:val="20"/>
                <w:vertAlign w:val="superscript"/>
              </w:rPr>
              <w:t>3</w:t>
            </w:r>
            <w:r w:rsidRPr="007621B4">
              <w:rPr>
                <w:rFonts w:ascii="Times New Roman" w:eastAsia="Arial" w:hAnsi="Times New Roman" w:cs="Times New Roman"/>
                <w:sz w:val="20"/>
                <w:vertAlign w:val="superscript"/>
              </w:rPr>
              <w:t>)</w:t>
            </w:r>
            <w:r w:rsidRPr="007621B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zaniedbanie, niezaspokojenie podstawowych potrzeb biologicznych, </w:t>
            </w:r>
          </w:p>
          <w:p w:rsidR="003B3DD3" w:rsidRPr="007621B4" w:rsidRDefault="003B3DD3" w:rsidP="007C3D6F">
            <w:pPr>
              <w:spacing w:after="7"/>
              <w:ind w:left="29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psychicznych i innych, </w:t>
            </w:r>
          </w:p>
          <w:p w:rsidR="003B3DD3" w:rsidRPr="007621B4" w:rsidRDefault="003B3DD3" w:rsidP="007C3D6F">
            <w:pPr>
              <w:spacing w:after="5" w:line="264" w:lineRule="auto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>niszczenie rzeczy osobistych,</w:t>
            </w:r>
            <w:r w:rsidRPr="007621B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:rsidR="003B3DD3" w:rsidRPr="007621B4" w:rsidRDefault="003B3DD3" w:rsidP="007C3D6F">
            <w:pPr>
              <w:spacing w:after="54"/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 xml:space="preserve">psychotropowych lub leków i inne </w:t>
            </w:r>
          </w:p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621B4">
              <w:rPr>
                <w:rFonts w:ascii="Times New Roman" w:eastAsia="Arial" w:hAnsi="Times New Roman" w:cs="Times New Roman"/>
                <w:i/>
                <w:sz w:val="20"/>
              </w:rPr>
              <w:t>(wymień jakie)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3B3DD3" w:rsidRPr="007621B4" w:rsidRDefault="003B3DD3" w:rsidP="007C3D6F">
      <w:pPr>
        <w:numPr>
          <w:ilvl w:val="0"/>
          <w:numId w:val="48"/>
        </w:numPr>
        <w:spacing w:before="240" w:after="120" w:line="276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CZY OSOBA DOZNAJĄCA PRZEMOCY DOMOWEJ ODNIOSŁA USZKODZENIA CIAŁA? (TAK/NIE)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1)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7621B4" w:rsidRPr="007621B4" w:rsidTr="004C769E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3 doznająca przemocy </w:t>
            </w:r>
          </w:p>
        </w:tc>
      </w:tr>
      <w:tr w:rsidR="007621B4" w:rsidRPr="007621B4" w:rsidTr="004C769E">
        <w:trPr>
          <w:trHeight w:val="1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B3DD3" w:rsidRPr="007621B4" w:rsidRDefault="003B3DD3" w:rsidP="007C3D6F">
      <w:pPr>
        <w:spacing w:after="3" w:line="252" w:lineRule="auto"/>
        <w:ind w:left="426" w:hanging="1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  <w:t>Uwaga! W przypadku większej niż 3 liczby osób doznających przemocy dołącz kolejną kartę zawierającą Tabelę V</w:t>
      </w:r>
    </w:p>
    <w:p w:rsidR="003B3DD3" w:rsidRPr="007621B4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CZY W ŚRODOWISKU DOMOWYM BYŁA W PRZESZŁOŚCI REALIZOWANA PROCEDURA „NIEBIESKIE</w:t>
      </w:r>
      <w:r w:rsidR="00CF3983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J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KARTY”? </w:t>
      </w:r>
    </w:p>
    <w:p w:rsidR="003B3DD3" w:rsidRPr="007621B4" w:rsidRDefault="00245CA3" w:rsidP="007C3D6F">
      <w:pPr>
        <w:spacing w:before="240" w:after="240" w:line="276" w:lineRule="auto"/>
        <w:ind w:left="-6" w:hanging="11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pict>
          <v:group id="Grupa 1600818449" o:spid="_x0000_s1026" style="width:9.1pt;height:9.1pt;mso-position-horizontal-relative:char;mso-position-vertical-relative:line" coordsize="115824,115824">
            <v:shape id="Shape 1616" o:spid="_x0000_s102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tak (kiedy? ........................gdzie? ....…......................)</w:t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pict>
          <v:group id="Grupa 1946976473" o:spid="_x0000_s1046" style="width:9.1pt;height:9.1pt;mso-position-horizontal-relative:char;mso-position-vertical-relative:line" coordsize="115824,115824">
            <v:shape id="Shape 1616" o:spid="_x0000_s104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nie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pict>
          <v:group id="Grupa 627733838" o:spid="_x0000_s1044" style="width:9.1pt;height:9.1pt;mso-position-horizontal-relative:char;mso-position-vertical-relative:line" coordsize="115824,115824">
            <v:shape id="Shape 1626" o:spid="_x0000_s104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 xml:space="preserve">nie ustalono </w:t>
      </w:r>
    </w:p>
    <w:p w:rsidR="003B3DD3" w:rsidRPr="007621B4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CZY W ŚRODOWISKU DOMOWYM AKTUALNIE JEST REALIZOWANA PROCEDURA „NIEBIESKIE</w:t>
      </w:r>
      <w:r w:rsidR="00CF3983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J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KARTY”? </w:t>
      </w:r>
    </w:p>
    <w:p w:rsidR="003B3DD3" w:rsidRPr="007621B4" w:rsidRDefault="00245CA3" w:rsidP="007C3D6F">
      <w:pPr>
        <w:spacing w:before="240" w:after="24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712674691" o:spid="_x0000_s1042" style="width:9.1pt;height:9.1pt;mso-position-horizontal-relative:char;mso-position-vertical-relative:line" coordsize="115824,115824">
            <v:shape id="Shape 1616" o:spid="_x0000_s104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tak</w:t>
      </w:r>
      <w:r w:rsidR="003B3DD3" w:rsidRPr="007621B4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tab/>
      </w: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137763474" o:spid="_x0000_s1040" style="width:9.1pt;height:9.1pt;mso-position-horizontal-relative:char;mso-position-vertical-relative:line" coordsize="115824,115824">
            <v:shape id="Shape 1616" o:spid="_x0000_s104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nie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</w: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1088141207" o:spid="_x0000_s1038" style="width:9.1pt;height:9.1pt;mso-position-horizontal-relative:char;mso-position-vertical-relative:line" coordsize="115824,115824">
            <v:shape id="Shape 1626" o:spid="_x0000_s103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 xml:space="preserve">nie ustalono </w:t>
      </w:r>
    </w:p>
    <w:p w:rsidR="003B3DD3" w:rsidRPr="007621B4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CZY OSOBA STOSUJĄCA PRZEMOC DOMOWĄ POSIADA BROŃ PALNĄ?</w:t>
      </w:r>
    </w:p>
    <w:p w:rsidR="003B3DD3" w:rsidRPr="007621B4" w:rsidRDefault="00245CA3" w:rsidP="007C3D6F">
      <w:pPr>
        <w:spacing w:before="240" w:after="24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2082259449" o:spid="_x0000_s1036" style="width:9.1pt;height:9.1pt;mso-position-horizontal-relative:char;mso-position-vertical-relative:line" coordsize="115824,115824">
            <v:shape id="Shape 1616" o:spid="_x0000_s103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tak</w:t>
      </w:r>
      <w:r w:rsidR="003B3DD3" w:rsidRPr="007621B4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tab/>
      </w: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850510817" o:spid="_x0000_s1034" style="width:9.1pt;height:9.1pt;mso-position-horizontal-relative:char;mso-position-vertical-relative:line" coordsize="115824,115824">
            <v:shape id="Shape 1616" o:spid="_x0000_s103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nie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</w: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916465338" o:spid="_x0000_s1032" style="width:9.1pt;height:9.1pt;mso-position-horizontal-relative:char;mso-position-vertical-relative:line" coordsize="115824,115824">
            <v:shape id="Shape 1626" o:spid="_x0000_s103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 xml:space="preserve">nie ustalono </w:t>
      </w:r>
    </w:p>
    <w:p w:rsidR="003B3DD3" w:rsidRPr="007621B4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CZY OSOBA DOZNAJĄCA PRZEMOCY DOMOWEJ CZUJE SIĘ BEZPIECZNIE? (TAK/NIE)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1)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7621B4" w:rsidRPr="007621B4" w:rsidTr="004C769E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3 doznająca przemocy </w:t>
            </w:r>
          </w:p>
        </w:tc>
      </w:tr>
      <w:tr w:rsidR="007621B4" w:rsidRPr="007621B4" w:rsidTr="004C769E">
        <w:trPr>
          <w:trHeight w:val="8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B3DD3" w:rsidRPr="007621B4" w:rsidRDefault="003B3DD3" w:rsidP="007C3D6F">
      <w:pPr>
        <w:spacing w:after="100" w:afterAutospacing="1" w:line="240" w:lineRule="auto"/>
        <w:ind w:left="425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  <w:t>Uwaga! W przypadku większej niż 3 liczby osób doznających przemocy dołącz kolejną kartę zawierającą Tabelę IX</w:t>
      </w:r>
    </w:p>
    <w:p w:rsidR="003B3DD3" w:rsidRPr="007621B4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ŚWIADKOWIE STOSOWANIA PRZEMOCY DOMOWEJ</w:t>
      </w:r>
    </w:p>
    <w:p w:rsidR="003B3DD3" w:rsidRPr="007621B4" w:rsidRDefault="00245CA3" w:rsidP="007C3D6F">
      <w:pPr>
        <w:pStyle w:val="Akapitzlist"/>
        <w:spacing w:before="240" w:after="0" w:line="276" w:lineRule="auto"/>
        <w:ind w:left="0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1287921795" o:spid="_x0000_s1030" style="width:9.1pt;height:9.1pt;mso-position-horizontal-relative:char;mso-position-vertical-relative:line" coordsize="115824,115824">
            <v:shape id="Shape 1616" o:spid="_x0000_s103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>ustalono – wypełnij tabelę</w:t>
      </w:r>
      <w:r w:rsidR="003B3DD3" w:rsidRPr="007621B4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pl-PL" w:bidi="hi-IN"/>
        </w:rPr>
        <w:tab/>
      </w:r>
      <w:r>
        <w:rPr>
          <w:rFonts w:eastAsia="Calibri"/>
          <w:noProof/>
          <w:lang w:eastAsia="pl-PL" w:bidi="hi-IN"/>
        </w:rPr>
      </w:r>
      <w:r>
        <w:rPr>
          <w:rFonts w:eastAsia="Calibri"/>
          <w:noProof/>
          <w:lang w:eastAsia="pl-PL" w:bidi="hi-IN"/>
        </w:rPr>
        <w:pict>
          <v:group id="Grupa 844848425" o:spid="_x0000_s1028" style="width:9.1pt;height:9.1pt;mso-position-horizontal-relative:char;mso-position-vertical-relative:line" coordsize="115824,115824">
            <v:shape id="Shape 1626" o:spid="_x0000_s102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="003B3DD3"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 xml:space="preserve">nie ustalono </w:t>
      </w:r>
    </w:p>
    <w:p w:rsidR="003B3DD3" w:rsidRPr="007621B4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</w:p>
    <w:tbl>
      <w:tblPr>
        <w:tblStyle w:val="TableGrid"/>
        <w:tblW w:w="10206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56"/>
        <w:gridCol w:w="849"/>
        <w:gridCol w:w="1775"/>
        <w:gridCol w:w="2759"/>
        <w:gridCol w:w="2867"/>
      </w:tblGrid>
      <w:tr w:rsidR="007621B4" w:rsidRPr="007621B4" w:rsidTr="004C769E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8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Dane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Świadek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Świadek 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94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Świadek 3 </w:t>
            </w:r>
          </w:p>
        </w:tc>
      </w:tr>
      <w:tr w:rsidR="007621B4" w:rsidRPr="007621B4" w:rsidTr="004C769E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Imię i nazwisko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1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Wiek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1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4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 xml:space="preserve">Adres miejsca zamieszkania: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7621B4" w:rsidRPr="007621B4" w:rsidTr="004C769E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Kod pocztowy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1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Miejscowość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1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Gmina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06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110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Województwo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Ulica 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Nr domu/nr lokalu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Telefon lub adres e-mail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i/>
                <w:szCs w:val="22"/>
              </w:rPr>
              <w:t>Stosunek świadka do osób, wobec których są podejmowane działania w ramach procedury „Niebieskie Karty” (np. członek rodziny, osoba obca)</w:t>
            </w:r>
            <w:r w:rsidRPr="007621B4">
              <w:rPr>
                <w:rFonts w:ascii="Times New Roman" w:eastAsia="Arial" w:hAnsi="Times New Roman" w:cs="Times New Roman"/>
                <w:i/>
                <w:szCs w:val="22"/>
                <w:vertAlign w:val="superscript"/>
              </w:rPr>
              <w:t>1)</w:t>
            </w:r>
            <w:r w:rsidRPr="007621B4">
              <w:rPr>
                <w:rFonts w:ascii="Times New Roman" w:eastAsia="Arial" w:hAnsi="Times New Roman" w:cs="Times New Roman"/>
                <w:b/>
                <w:i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Calibri" w:eastAsia="Calibri" w:hAnsi="Calibri" w:cs="Calibri"/>
              </w:rPr>
            </w:pPr>
            <w:r w:rsidRPr="007621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3B3DD3" w:rsidRPr="007621B4" w:rsidRDefault="003B3DD3" w:rsidP="007C3D6F">
      <w:pPr>
        <w:numPr>
          <w:ilvl w:val="0"/>
          <w:numId w:val="48"/>
        </w:numPr>
        <w:spacing w:before="480" w:after="120" w:line="276" w:lineRule="auto"/>
        <w:ind w:left="454" w:hanging="45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DZIAŁANIA INTERWENCYJNE PODJĘTE WOBEC OSOBY STOSUJĄCEJ PRZEMOC DOMOWĄ (zaznacz w odpowiednim miejscu znak X):</w:t>
      </w:r>
    </w:p>
    <w:tbl>
      <w:tblPr>
        <w:tblStyle w:val="TableGrid"/>
        <w:tblW w:w="10036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647"/>
        <w:gridCol w:w="3729"/>
        <w:gridCol w:w="1151"/>
        <w:gridCol w:w="1509"/>
      </w:tblGrid>
      <w:tr w:rsidR="007621B4" w:rsidRPr="007621B4" w:rsidTr="004C769E">
        <w:trPr>
          <w:trHeight w:val="562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Działanie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DD3" w:rsidRPr="007621B4" w:rsidRDefault="003B3DD3" w:rsidP="007C3D6F">
            <w:pPr>
              <w:ind w:left="44" w:firstLine="38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1 stosująca 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lastRenderedPageBreak/>
              <w:t>przemoc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DD3" w:rsidRPr="007621B4" w:rsidRDefault="003B3DD3" w:rsidP="007C3D6F">
            <w:pPr>
              <w:ind w:left="48" w:firstLine="38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lastRenderedPageBreak/>
              <w:t xml:space="preserve">Osoba 2 stosująca 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lastRenderedPageBreak/>
              <w:t>przemoc</w:t>
            </w:r>
          </w:p>
        </w:tc>
      </w:tr>
      <w:tr w:rsidR="007621B4" w:rsidRPr="007621B4" w:rsidTr="004C769E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lastRenderedPageBreak/>
              <w:t xml:space="preserve">Badanie na zawartość alkoholu (wynik)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Doprowadzenie do wytrzeźwienia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758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Doprowadzenie do policyjnego pomieszczenia dla osób zatrzymanych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9" w:line="258" w:lineRule="auto"/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na podstawie art. 15a ustawy z dnia 6 kwietnia 1990 r. o Policji (Dz. U. 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br/>
              <w:t xml:space="preserve">z 2023 r. poz. 171,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spacing w:after="16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na podstawie art. 244 ustawy z dnia 6 czerwca 1997 r. - Kodeks postępowania karnego (Dz. U. z 2022 r. poz. 1375,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br/>
              <w:t xml:space="preserve">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Zatrzymanie w izbie zatrzymań jednostki organizacyjnej Żandarmerii Wojskowej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Powiadomienie organów ścigania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1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Zakaz kontaktowania się z osobą dotkniętą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76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Zakaz wstępu i przebywania osoby stosującej przemoc na terenie szkoły, placówki oświatowej, opiekuńczej i artystycznej,</w:t>
            </w:r>
            <w:r w:rsidRPr="007621B4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do których uczęszcza osoba dotknięta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Zakaz wstępu i przebywania osoby stosującej przemoc w miejscach pracy</w:t>
            </w:r>
            <w:r w:rsidRPr="007621B4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osoby doznającej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Poinformowanie o prawnokarnych konsekwencjach stosowania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307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9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Inne (wymień jakie?)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</w:tbl>
    <w:p w:rsidR="003B3DD3" w:rsidRPr="007621B4" w:rsidRDefault="003B3DD3" w:rsidP="007C3D6F">
      <w:pPr>
        <w:numPr>
          <w:ilvl w:val="0"/>
          <w:numId w:val="48"/>
        </w:numPr>
        <w:spacing w:before="360" w:after="120" w:line="276" w:lineRule="auto"/>
        <w:ind w:left="454" w:hanging="45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DZIAŁANIA INTERWENCYJNE PODJĘTE WOBEC OSOBY DOZNAJĄCEJ PRZEMOCY DOMOWEJ (zaznacz w odpowiednim miejscu znak X):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738"/>
        <w:gridCol w:w="1072"/>
        <w:gridCol w:w="1072"/>
        <w:gridCol w:w="1072"/>
      </w:tblGrid>
      <w:tr w:rsidR="007621B4" w:rsidRPr="007621B4" w:rsidTr="004C769E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Osoba 3 doznająca przemocy </w:t>
            </w:r>
          </w:p>
        </w:tc>
      </w:tr>
      <w:tr w:rsidR="007621B4" w:rsidRPr="007621B4" w:rsidTr="004C769E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Wydano zaświadczenie o przyczynach i rodzaju uszkodzeń ciała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34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5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 xml:space="preserve"> </w:t>
            </w:r>
          </w:p>
        </w:tc>
      </w:tr>
    </w:tbl>
    <w:p w:rsidR="003B3DD3" w:rsidRPr="007621B4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DODATKOWE INFORMACJE</w:t>
      </w:r>
    </w:p>
    <w:p w:rsidR="003B3DD3" w:rsidRPr="007621B4" w:rsidRDefault="003B3DD3" w:rsidP="007C3D6F">
      <w:pPr>
        <w:spacing w:before="240" w:after="120" w:line="360" w:lineRule="auto"/>
        <w:ind w:left="24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21B4">
        <w:rPr>
          <w:rFonts w:ascii="Times New Roman" w:eastAsia="Arial" w:hAnsi="Times New Roman" w:cs="Times New Roman"/>
          <w:kern w:val="2"/>
          <w:sz w:val="24"/>
          <w:szCs w:val="20"/>
          <w:lang w:eastAsia="pl-PL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DD3" w:rsidRPr="007621B4" w:rsidRDefault="003B3DD3" w:rsidP="007C3D6F">
      <w:pPr>
        <w:numPr>
          <w:ilvl w:val="0"/>
          <w:numId w:val="48"/>
        </w:numPr>
        <w:spacing w:before="120" w:after="240" w:line="276" w:lineRule="auto"/>
        <w:ind w:left="454" w:hanging="45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WSZCZĘCIE PROCEDURY „NIEBIESKIE KARTY” NASTĄPIŁO PRZEZ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br/>
        <w:t>(zaznacz w odpowiednim miejscu znak X):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7621B4" w:rsidRPr="007621B4" w:rsidTr="004C769E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>Przedstawiciela gminnej komisji rozwiązywania problemów alkoholowych</w:t>
            </w:r>
            <w:r w:rsidRPr="007621B4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D3" w:rsidRPr="007621B4" w:rsidRDefault="003B3DD3" w:rsidP="007C3D6F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</w:tbl>
    <w:p w:rsidR="003B3DD3" w:rsidRPr="007621B4" w:rsidRDefault="003B3DD3" w:rsidP="007C3D6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before="480" w:after="0" w:line="276" w:lineRule="auto"/>
        <w:ind w:left="-17"/>
        <w:rPr>
          <w:rFonts w:ascii="Times New Roman" w:eastAsia="Calibri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ab/>
        <w:t xml:space="preserve">........................................................................................................................................................ </w:t>
      </w:r>
    </w:p>
    <w:p w:rsidR="003B3DD3" w:rsidRPr="007621B4" w:rsidRDefault="003B3DD3" w:rsidP="007C3D6F">
      <w:pPr>
        <w:spacing w:after="0" w:line="240" w:lineRule="auto"/>
        <w:ind w:left="-6" w:hanging="11"/>
        <w:rPr>
          <w:rFonts w:ascii="Times New Roman" w:eastAsia="Calibri" w:hAnsi="Times New Roman" w:cs="Times New Roman"/>
          <w:kern w:val="2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lang w:eastAsia="pl-PL" w:bidi="hi-IN"/>
        </w:rPr>
        <w:t xml:space="preserve">imię i nazwisko oraz czytelny podpis osoby wypełniającej formularz „Niebieska Karta – A” </w:t>
      </w:r>
    </w:p>
    <w:p w:rsidR="003B3DD3" w:rsidRPr="007621B4" w:rsidRDefault="00BC239D" w:rsidP="007C3D6F">
      <w:pPr>
        <w:spacing w:before="600" w:after="0" w:line="240" w:lineRule="auto"/>
        <w:ind w:left="11" w:hanging="11"/>
        <w:jc w:val="right"/>
        <w:rPr>
          <w:rFonts w:ascii="Calibri" w:eastAsia="Calibri" w:hAnsi="Calibri" w:cs="Calibri"/>
          <w:kern w:val="2"/>
          <w:szCs w:val="20"/>
          <w:lang w:eastAsia="pl-PL" w:bidi="hi-IN"/>
        </w:rPr>
      </w:pPr>
      <w:r w:rsidRPr="007621B4">
        <w:rPr>
          <w:rFonts w:ascii="Arial" w:eastAsia="Arial" w:hAnsi="Arial" w:cs="Arial"/>
          <w:kern w:val="2"/>
          <w:sz w:val="18"/>
          <w:szCs w:val="20"/>
          <w:lang w:eastAsia="pl-PL" w:bidi="hi-IN"/>
        </w:rPr>
        <w:t>…………</w:t>
      </w:r>
      <w:r w:rsidR="003B3DD3" w:rsidRPr="007621B4">
        <w:rPr>
          <w:rFonts w:ascii="Arial" w:eastAsia="Arial" w:hAnsi="Arial" w:cs="Arial"/>
          <w:kern w:val="2"/>
          <w:sz w:val="18"/>
          <w:szCs w:val="20"/>
          <w:lang w:eastAsia="pl-PL" w:bidi="hi-IN"/>
        </w:rPr>
        <w:t xml:space="preserve">……………………..…………………………………………………………… </w:t>
      </w:r>
    </w:p>
    <w:p w:rsidR="003B3DD3" w:rsidRPr="007621B4" w:rsidRDefault="003B3DD3" w:rsidP="007C3D6F">
      <w:pPr>
        <w:spacing w:after="189" w:line="240" w:lineRule="auto"/>
        <w:ind w:left="11" w:hanging="11"/>
        <w:jc w:val="right"/>
        <w:rPr>
          <w:rFonts w:ascii="Times New Roman" w:eastAsia="Calibri" w:hAnsi="Times New Roman" w:cs="Times New Roman"/>
          <w:kern w:val="2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lang w:eastAsia="pl-PL" w:bidi="hi-IN"/>
        </w:rPr>
        <w:t xml:space="preserve">(data wpływu formularza, podpis członka Zespołu Interdyscyplinarnego) </w:t>
      </w:r>
    </w:p>
    <w:p w:rsidR="003B3DD3" w:rsidRPr="007621B4" w:rsidRDefault="003B3DD3" w:rsidP="007C3D6F">
      <w:pPr>
        <w:spacing w:after="0"/>
        <w:jc w:val="right"/>
        <w:rPr>
          <w:rFonts w:ascii="Calibri" w:eastAsia="Calibri" w:hAnsi="Calibri" w:cs="Calibri"/>
          <w:kern w:val="2"/>
          <w:szCs w:val="20"/>
          <w:lang w:eastAsia="pl-PL" w:bidi="hi-IN"/>
        </w:rPr>
      </w:pPr>
      <w:r w:rsidRPr="007621B4">
        <w:rPr>
          <w:rFonts w:ascii="Calibri" w:eastAsia="Calibri" w:hAnsi="Calibri" w:cs="Calibri"/>
          <w:kern w:val="2"/>
          <w:szCs w:val="20"/>
          <w:lang w:eastAsia="pl-PL" w:bidi="hi-IN"/>
        </w:rPr>
        <w:t xml:space="preserve"> </w:t>
      </w:r>
    </w:p>
    <w:p w:rsidR="003B3DD3" w:rsidRPr="007621B4" w:rsidRDefault="003B3DD3" w:rsidP="007C3D6F">
      <w:pPr>
        <w:spacing w:after="0"/>
        <w:rPr>
          <w:rFonts w:ascii="Calibri" w:eastAsia="Calibri" w:hAnsi="Calibri" w:cs="Calibri"/>
          <w:kern w:val="2"/>
          <w:szCs w:val="20"/>
          <w:lang w:eastAsia="pl-PL" w:bidi="hi-IN"/>
        </w:rPr>
      </w:pPr>
    </w:p>
    <w:p w:rsidR="003B3DD3" w:rsidRPr="007621B4" w:rsidRDefault="003B3DD3" w:rsidP="007C3D6F">
      <w:pPr>
        <w:numPr>
          <w:ilvl w:val="0"/>
          <w:numId w:val="49"/>
        </w:numPr>
        <w:spacing w:after="40" w:line="267" w:lineRule="auto"/>
        <w:ind w:hanging="135"/>
        <w:rPr>
          <w:rFonts w:ascii="Times New Roman" w:eastAsia="Calibri" w:hAnsi="Times New Roman" w:cs="Times New Roman"/>
          <w:kern w:val="2"/>
          <w:sz w:val="20"/>
          <w:szCs w:val="20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  <w:t xml:space="preserve">wpisać właściwe </w:t>
      </w:r>
    </w:p>
    <w:p w:rsidR="003B3DD3" w:rsidRPr="007621B4" w:rsidRDefault="003B3DD3" w:rsidP="007C3D6F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kern w:val="2"/>
          <w:sz w:val="20"/>
          <w:szCs w:val="20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  <w:t>numer PESEL wpisuje się, o ile danej osobie numer taki został nadany. W przypadku braku numeru PESEL jest konieczne podanie innych danych identyfikujących osobę</w:t>
      </w:r>
      <w:r w:rsidRPr="007621B4">
        <w:rPr>
          <w:rFonts w:ascii="Times New Roman" w:eastAsia="Arial" w:hAnsi="Times New Roman" w:cs="Times New Roman"/>
          <w:kern w:val="2"/>
          <w:sz w:val="20"/>
          <w:szCs w:val="20"/>
          <w:vertAlign w:val="superscript"/>
          <w:lang w:eastAsia="pl-PL" w:bidi="hi-IN"/>
        </w:rPr>
        <w:t xml:space="preserve"> </w:t>
      </w:r>
    </w:p>
    <w:p w:rsidR="003B3DD3" w:rsidRPr="007621B4" w:rsidRDefault="003B3DD3" w:rsidP="007C3D6F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kern w:val="2"/>
          <w:sz w:val="20"/>
          <w:szCs w:val="20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0"/>
          <w:szCs w:val="20"/>
          <w:lang w:eastAsia="pl-PL" w:bidi="hi-IN"/>
        </w:rPr>
        <w:t>podkreślić rodzaje zachowań</w:t>
      </w:r>
      <w:r w:rsidRPr="007621B4">
        <w:rPr>
          <w:rFonts w:ascii="Times New Roman" w:eastAsia="Arial" w:hAnsi="Times New Roman" w:cs="Times New Roman"/>
          <w:kern w:val="2"/>
          <w:sz w:val="20"/>
          <w:szCs w:val="20"/>
          <w:vertAlign w:val="superscript"/>
          <w:lang w:eastAsia="pl-PL" w:bidi="hi-IN"/>
        </w:rPr>
        <w:t xml:space="preserve"> </w:t>
      </w:r>
    </w:p>
    <w:p w:rsidR="002C1083" w:rsidRPr="007621B4" w:rsidRDefault="002C1083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C2" w:rsidRPr="007621B4" w:rsidRDefault="00E607C2">
      <w:pPr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br w:type="page"/>
      </w:r>
    </w:p>
    <w:p w:rsidR="002C1083" w:rsidRPr="007621B4" w:rsidRDefault="002C1083" w:rsidP="007C3D6F">
      <w:pPr>
        <w:spacing w:before="120" w:after="120" w:line="276" w:lineRule="auto"/>
        <w:ind w:left="10" w:hanging="10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lastRenderedPageBreak/>
        <w:t xml:space="preserve">„NIEBIESKA KARTA – B” </w:t>
      </w:r>
    </w:p>
    <w:p w:rsidR="002C1083" w:rsidRPr="007621B4" w:rsidRDefault="002C108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  <w:t>INFORMACJA DLA OSÓB DOZNAJĄCYCH PRZEMOCY DOMOWEJ</w:t>
      </w:r>
    </w:p>
    <w:p w:rsidR="002C1083" w:rsidRPr="007621B4" w:rsidRDefault="002C1083" w:rsidP="007C3D6F">
      <w:pPr>
        <w:spacing w:before="240" w:after="0" w:line="276" w:lineRule="auto"/>
        <w:ind w:left="11" w:hanging="11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CO TO JEST PROCEDURA „NIEBIESKIE</w:t>
      </w:r>
      <w:r w:rsidR="00245CA3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J</w:t>
      </w:r>
      <w:bookmarkStart w:id="32" w:name="_GoBack"/>
      <w:bookmarkEnd w:id="32"/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 KARTY”?</w:t>
      </w:r>
    </w:p>
    <w:p w:rsidR="002C1083" w:rsidRPr="007621B4" w:rsidRDefault="002C1083" w:rsidP="007C3D6F">
      <w:pPr>
        <w:spacing w:before="120" w:after="120" w:line="271" w:lineRule="auto"/>
        <w:ind w:left="23" w:firstLine="403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Są to różne działania podejmowane w sytuacji podejrzenia lub stwierdzenia stosowania przemocy domowej na podstawie przepisów ustawy o przeciwdziałaniu przemocy domowej. Celem procedury „Niebieskie</w:t>
      </w:r>
      <w:r w:rsidR="00CF3983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j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Karty” jest zatrzymanie przemocy domowej i udzielenie pomocy i wsparcia Tobie i Twoim najbliższym.</w:t>
      </w:r>
      <w:r w:rsidRPr="007621B4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Na skutek wszczęcia procedury „Niebieskie</w:t>
      </w:r>
      <w:r w:rsidR="00CF3983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j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br/>
        <w:t xml:space="preserve">z osobą, która przemoc stosuje. </w:t>
      </w:r>
    </w:p>
    <w:p w:rsidR="002C1083" w:rsidRPr="007621B4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CO TO JEST PRZEMOC DOMOWA? </w:t>
      </w:r>
    </w:p>
    <w:p w:rsidR="002C1083" w:rsidRPr="007621B4" w:rsidRDefault="002C1083" w:rsidP="007C3D6F">
      <w:pPr>
        <w:spacing w:before="120" w:after="120" w:line="276" w:lineRule="auto"/>
        <w:ind w:left="24" w:hanging="11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2C1083" w:rsidRPr="007621B4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narażające tę osobę na niebezpieczeństwo utraty życia, zdrowia lub mienia,</w:t>
      </w:r>
    </w:p>
    <w:p w:rsidR="002C1083" w:rsidRPr="007621B4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naruszające jej godność, nietykalność cielesną lub wolność, w tym seksualną,</w:t>
      </w:r>
    </w:p>
    <w:p w:rsidR="002C1083" w:rsidRPr="007621B4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powodujące szkody na jej zdrowiu fizycznym lub psychicznym, wywołujące u tej osoby cierpienia lub krzywdę,</w:t>
      </w:r>
    </w:p>
    <w:p w:rsidR="002C1083" w:rsidRPr="007621B4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ograniczające lub pozbawiające tę osobę dostępu do środków finansowych lub możliwości podjęcia pracy lub uzyskania samodzielności finansowej,</w:t>
      </w:r>
    </w:p>
    <w:p w:rsidR="002C1083" w:rsidRPr="007621B4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istotnie naruszające prywatność tej osoby lub wzbudzające u niej poczucie zagrożenia, poniżenia lub udręczenia, w tym podejmowane za pomocą środków komunikacji elektronicznej.</w:t>
      </w:r>
    </w:p>
    <w:p w:rsidR="002C1083" w:rsidRPr="007621B4" w:rsidRDefault="002C1083" w:rsidP="007C3D6F">
      <w:pPr>
        <w:spacing w:after="192" w:line="269" w:lineRule="auto"/>
        <w:ind w:left="9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KTO MOŻE BYĆ OSOBĄ DOZNAJĄCĄ PRZEMOCY DOMOWEJ? </w:t>
      </w:r>
    </w:p>
    <w:p w:rsidR="002C1083" w:rsidRPr="007621B4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małżonek, także w przypadku, gdy małżeństwo ustało lub zostało unieważnione, oraz jego wstępni (np. rodzice, dziadkowie, pradziadkowie), zstępni (np. dzieci, wnuki, prawnuki), rodzeństwo i ich małżonkowie, </w:t>
      </w:r>
    </w:p>
    <w:p w:rsidR="002C1083" w:rsidRPr="007621B4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wstępni i zstępni oraz ich małżonkowie,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rodzeństwo oraz ich wstępni, zstępni i ich małżonkowie,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osoba pozostająca w stosunku przysposobienia i jej małżonek oraz ich wstępni, zstępni, rodzeństwo i ich małżonkowie,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osoba pozostająca obecnie lub w przeszłości we wspólnym pożyciu oraz jej wstępni, zstępni, rodzeństwo i ich małżonkowie,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osoba wspólnie zamieszkująca i gospodarująca oraz jej wstępni, zstępni, rodzeństwo i ich małżonkowie,  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lastRenderedPageBreak/>
        <w:t xml:space="preserve">osoba pozostająca obecnie lub w przeszłości w trwałej relacji uczuciowej lub fizycznej niezależnie od wspólnego zamieszkiwania i gospodarowania, </w:t>
      </w:r>
    </w:p>
    <w:p w:rsidR="002C1083" w:rsidRPr="007621B4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małoletni. </w:t>
      </w:r>
    </w:p>
    <w:p w:rsidR="002C1083" w:rsidRPr="007621B4" w:rsidRDefault="002C1083" w:rsidP="007C3D6F">
      <w:pPr>
        <w:spacing w:after="138" w:line="269" w:lineRule="auto"/>
        <w:ind w:left="9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NAJCZĘSTSZE FORMY PRZEMOCY DOMOWEJ: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</w:t>
      </w:r>
    </w:p>
    <w:p w:rsidR="002C1083" w:rsidRPr="007621B4" w:rsidRDefault="002C1083" w:rsidP="007C3D6F">
      <w:pPr>
        <w:spacing w:after="142" w:line="270" w:lineRule="auto"/>
        <w:ind w:left="24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Przemoc fizyczna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bicie, szarpanie, kopanie, duszenie, popychanie, obezwładnianie i inne.</w:t>
      </w:r>
    </w:p>
    <w:p w:rsidR="002C1083" w:rsidRPr="007621B4" w:rsidRDefault="002C1083" w:rsidP="007C3D6F">
      <w:pPr>
        <w:spacing w:after="132" w:line="270" w:lineRule="auto"/>
        <w:ind w:left="24" w:hanging="24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Przemoc psychiczna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izolowanie, wyzywanie, ośmieszanie, grożenie, krytykowanie, poniżanie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br/>
        <w:t>i inne.</w:t>
      </w:r>
    </w:p>
    <w:p w:rsidR="002C1083" w:rsidRPr="007621B4" w:rsidRDefault="002C1083" w:rsidP="007C3D6F">
      <w:pPr>
        <w:spacing w:after="136" w:line="270" w:lineRule="auto"/>
        <w:ind w:left="10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Przemoc seksualna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zmuszanie do obcowania płciowego, innych czynności seksualnych i inne.</w:t>
      </w:r>
    </w:p>
    <w:p w:rsidR="002C1083" w:rsidRPr="007621B4" w:rsidRDefault="002C1083" w:rsidP="007C3D6F">
      <w:pPr>
        <w:spacing w:after="145" w:line="270" w:lineRule="auto"/>
        <w:ind w:left="34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Przemoc ekonomiczna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:rsidR="002C1083" w:rsidRPr="007621B4" w:rsidRDefault="002C1083" w:rsidP="007C3D6F">
      <w:pPr>
        <w:spacing w:after="94" w:line="270" w:lineRule="auto"/>
        <w:ind w:left="34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Przemoc za pomocą środków komunikacji elektronicznej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:rsidR="002C1083" w:rsidRDefault="002C1083" w:rsidP="007C3D6F">
      <w:pPr>
        <w:spacing w:after="105" w:line="270" w:lineRule="auto"/>
        <w:ind w:left="20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u w:val="single" w:color="000000"/>
          <w:lang w:eastAsia="pl-PL" w:bidi="hi-IN"/>
        </w:rPr>
        <w:t>Inny rodzaj zachowań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u w:val="single" w:color="000000"/>
          <w:lang w:eastAsia="pl-PL" w:bidi="hi-IN"/>
        </w:rPr>
        <w:t>: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</w:t>
      </w:r>
      <w:r w:rsidR="00CF3983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ancji psychotropowych lub leków i inne.</w:t>
      </w:r>
    </w:p>
    <w:p w:rsidR="00CF3983" w:rsidRPr="007621B4" w:rsidRDefault="00CF3983" w:rsidP="007C3D6F">
      <w:pPr>
        <w:spacing w:after="105" w:line="270" w:lineRule="auto"/>
        <w:ind w:left="20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</w:p>
    <w:p w:rsidR="002C1083" w:rsidRPr="007621B4" w:rsidRDefault="002C1083" w:rsidP="007C3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WAŻNE</w:t>
      </w:r>
    </w:p>
    <w:p w:rsidR="002C1083" w:rsidRPr="007621B4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  <w:t>Prawo zabrania stosowania przemocy i krzywdzenia swoich bliskich. Jeżeli Ty lub ktoś z Twoich bliskich jest osobą doznającą przemocy domowej, nie wstydź się prosić o pomoc. Wezwij Policję,</w:t>
      </w:r>
      <w:r w:rsidRPr="007621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 w:bidi="hi-IN"/>
        </w:rPr>
        <w:t xml:space="preserve"> </w:t>
      </w:r>
      <w:r w:rsidRPr="007621B4"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  <w:t xml:space="preserve">dzwoniąc na </w:t>
      </w: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numer alarmowy 112.</w:t>
      </w:r>
      <w:r w:rsidRPr="007621B4"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  <w:t xml:space="preserve"> Prawo stoi po Twojej stronie!</w:t>
      </w:r>
    </w:p>
    <w:p w:rsidR="002C1083" w:rsidRPr="007621B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  <w:t xml:space="preserve">Masz prawo do złożenia zawiadomienia o popełnieniu przestępstwa z użyciem przemocy domowej do Prokuratury, Policji lub Żandarmerii Wojskowej. </w:t>
      </w:r>
    </w:p>
    <w:p w:rsidR="002C1083" w:rsidRPr="007621B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Cs/>
          <w:kern w:val="2"/>
          <w:sz w:val="24"/>
          <w:szCs w:val="24"/>
          <w:lang w:eastAsia="pl-PL" w:bidi="hi-IN"/>
        </w:rPr>
        <w:t xml:space="preserve">Możesz także zwrócić się po pomoc do podmiotów i organizacji realizujących działania na rzecz przeciwdziałania przemocy domowej. Pomogą Ci: 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Ośrodki pomocy społecznej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w sprawach socjalnych, bytowych i prawnych.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Powiatowe centra pomocy rodzinie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w zakresie prawnym, socjalnym, terapeutycznym lub udzielą informacji na temat instytucji lokalnie działających w tym zakresie w Twojej miejscowości.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Ośrodki interwencji kryzysowej i Ośrodki wsparcia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– zapewniając schronienie Tobie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br/>
        <w:t xml:space="preserve">i Twoim bliskim, gdy doznajesz przemocy domowej, udzielą Ci pomocy i wsparcia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br/>
        <w:t>w przezwyciężeniu sytuacji kryzysowej, a także opracują plan pomocy.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lastRenderedPageBreak/>
        <w:t xml:space="preserve">Specjalistyczne ośrodki wsparcia dla osób doznających przemocy domowej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Okręgowe ośrodki i lokalne punkty działające w ramach Sieci Pomocy Pokrzywdzonym Przestępstwem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– zapewniając profesjonalną, kompleksową i bezpłatną pomoc prawną, psychologiczną, psychoterapeutyczną i materialną.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Sądy opiekuńcze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w sprawach opiekuńczych i alimentacyjnych.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Placówki ochrony zdrowia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np. uzyskać zaświadczenie lekarskie o doznanych obrażeniach.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Komisje rozwiązywania problemów alkoholowych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podejmując działania wobec osoby nadużywającej alkoholu.</w:t>
      </w:r>
    </w:p>
    <w:p w:rsidR="002C1083" w:rsidRPr="007621B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Punkty nieodpłatnej pomocy prawnej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 w zakresie uzyskania pomocy prawnej.</w:t>
      </w:r>
    </w:p>
    <w:p w:rsidR="002C1083" w:rsidRPr="007621B4" w:rsidRDefault="002C1083" w:rsidP="007C3D6F">
      <w:pPr>
        <w:spacing w:before="240" w:after="120" w:line="276" w:lineRule="auto"/>
        <w:ind w:left="215" w:hanging="11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WYKAZ PLACÓWEK FUNKCJONUJĄCYCH NA TWOIM TERENIE, UDZIELAJĄCYCH POMOCY I WSPARCIA OSOBOM DOZNAJĄCYM PRZEMOCY DOMOWEJ</w:t>
      </w:r>
    </w:p>
    <w:p w:rsidR="002C1083" w:rsidRPr="007621B4" w:rsidRDefault="002C1083" w:rsidP="007C3D6F">
      <w:pPr>
        <w:spacing w:after="20" w:line="270" w:lineRule="auto"/>
        <w:ind w:left="212" w:hanging="1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Uwaga: (dane wprowadza zespół interdyscyplinarny):</w:t>
      </w:r>
    </w:p>
    <w:p w:rsidR="002C1083" w:rsidRPr="007621B4" w:rsidRDefault="002C1083" w:rsidP="007C3D6F">
      <w:pPr>
        <w:spacing w:after="0"/>
        <w:ind w:left="202"/>
        <w:rPr>
          <w:rFonts w:ascii="Arial" w:eastAsia="Arial" w:hAnsi="Arial" w:cs="Arial"/>
          <w:kern w:val="2"/>
          <w:sz w:val="20"/>
          <w:szCs w:val="20"/>
          <w:lang w:eastAsia="pl-PL" w:bidi="hi-IN"/>
        </w:rPr>
      </w:pPr>
    </w:p>
    <w:tbl>
      <w:tblPr>
        <w:tblStyle w:val="TableGrid"/>
        <w:tblW w:w="9902" w:type="dxa"/>
        <w:tblInd w:w="247" w:type="dxa"/>
        <w:tblCellMar>
          <w:top w:w="55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2814"/>
        <w:gridCol w:w="1575"/>
        <w:gridCol w:w="2199"/>
      </w:tblGrid>
      <w:tr w:rsidR="007621B4" w:rsidRPr="007621B4" w:rsidTr="004C769E">
        <w:trPr>
          <w:trHeight w:val="41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58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>Lp.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39"/>
              <w:jc w:val="both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>Nazwa instytucji/organizacji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62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>Adres instytucji/organizacji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>Telefon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b/>
                <w:szCs w:val="22"/>
              </w:rPr>
              <w:t>Adres e-mail</w:t>
            </w: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5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5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5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  <w:tr w:rsidR="007621B4" w:rsidRPr="007621B4" w:rsidTr="004C769E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83" w:rsidRPr="007621B4" w:rsidRDefault="002C1083" w:rsidP="007C3D6F">
            <w:pPr>
              <w:ind w:left="5"/>
              <w:rPr>
                <w:rFonts w:ascii="Times New Roman" w:eastAsia="Arial" w:hAnsi="Times New Roman" w:cs="Times New Roman"/>
                <w:szCs w:val="22"/>
              </w:rPr>
            </w:pPr>
            <w:r w:rsidRPr="007621B4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</w:tr>
    </w:tbl>
    <w:p w:rsidR="002C1083" w:rsidRPr="007621B4" w:rsidRDefault="002C1083" w:rsidP="007C3D6F">
      <w:pPr>
        <w:spacing w:before="240" w:after="120" w:line="276" w:lineRule="auto"/>
        <w:ind w:left="215" w:hanging="11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MOŻESZ ZADZWONIĆ DO: </w:t>
      </w:r>
    </w:p>
    <w:p w:rsidR="002C1083" w:rsidRPr="007621B4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Ogólnopolskiego Pogotowia dla Ofiar Przemocy w Rodzinie „Niebieska Linia" tel. 800 12 00 02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(linia całodobowa i bezpłatna), w poniedziałki w godz. 18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–22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można rozmawiać z konsultantem w języku angielskim, a we wtorki w godz. 18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–22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w języku rosyjskim.</w:t>
      </w:r>
    </w:p>
    <w:p w:rsidR="002C1083" w:rsidRPr="007621B4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Dyżur prawny</w:t>
      </w:r>
      <w:r w:rsidRPr="007621B4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tel. (22) 666 28 50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(linia płatna, czynna w poniedziałek i wtorek w godzinach 17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–21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) oraz </w:t>
      </w: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tel. 800 12 00 02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(linia bezpłatna, czynna w środę w godzinach 18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–22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00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).</w:t>
      </w:r>
    </w:p>
    <w:p w:rsidR="002C1083" w:rsidRPr="007621B4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lastRenderedPageBreak/>
        <w:t xml:space="preserve">Poradnia e-mailowa: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niebieskalinia@niebieskalinia.info. Członkowie rodzin z problemem przemocy i problemem alkoholowym mogą skonsultować się także przez </w:t>
      </w: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>SKYPE: pogotowie.niebieska.linia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ze specjalistą z zakresu przeciwdziałania przemocy w rodzinie – konsultanci posługują się językiem migowym. </w:t>
      </w:r>
    </w:p>
    <w:p w:rsidR="002C1083" w:rsidRPr="007621B4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Ogólnokrajowej Linii Pomocy Pokrzywdzonym tel. +48 222 309 900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:rsidR="002C1083" w:rsidRPr="007621B4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</w:pPr>
      <w:r w:rsidRPr="007621B4">
        <w:rPr>
          <w:rFonts w:ascii="Times New Roman" w:eastAsia="Arial" w:hAnsi="Times New Roman" w:cs="Times New Roman"/>
          <w:b/>
          <w:kern w:val="2"/>
          <w:sz w:val="24"/>
          <w:szCs w:val="24"/>
          <w:lang w:eastAsia="pl-PL" w:bidi="hi-IN"/>
        </w:rPr>
        <w:t xml:space="preserve">Policyjny telefon zaufania dla osób doznających przemocy domowej nr 800 120 226 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(linia bezpłatna przy połączeniu z telefonów stacjonarnych, czynna codziennie w godzinach od 9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30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do 15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30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>, od godz. 15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30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do 9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vertAlign w:val="superscript"/>
          <w:lang w:eastAsia="pl-PL" w:bidi="hi-IN"/>
        </w:rPr>
        <w:t>30</w:t>
      </w:r>
      <w:r w:rsidRPr="007621B4">
        <w:rPr>
          <w:rFonts w:ascii="Times New Roman" w:eastAsia="Arial" w:hAnsi="Times New Roman" w:cs="Times New Roman"/>
          <w:kern w:val="2"/>
          <w:sz w:val="24"/>
          <w:szCs w:val="24"/>
          <w:lang w:eastAsia="pl-PL" w:bidi="hi-IN"/>
        </w:rPr>
        <w:t xml:space="preserve"> włączony jest automat).</w:t>
      </w:r>
    </w:p>
    <w:p w:rsidR="003B3DD3" w:rsidRPr="007621B4" w:rsidRDefault="002E4C8B" w:rsidP="007C3D6F">
      <w:pP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 w:type="page"/>
      </w:r>
    </w:p>
    <w:p w:rsidR="002768F6" w:rsidRPr="007621B4" w:rsidRDefault="002768F6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5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4819D0" w:rsidRPr="007621B4" w:rsidRDefault="004819D0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:rsidR="00365214" w:rsidRPr="007621B4" w:rsidRDefault="00340D4C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MONITORING </w:t>
      </w:r>
      <w:r w:rsidR="002768F6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>STANDARDÓW</w:t>
      </w:r>
      <w:r w:rsidR="002768F6" w:rsidRPr="007621B4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2768F6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>ANKIETA DLA PRACOWNIKÓW</w:t>
      </w:r>
      <w:r w:rsidR="007621B4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7621B4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CF3983">
        <w:rPr>
          <w:rFonts w:ascii="Times New Roman" w:eastAsiaTheme="majorEastAsia" w:hAnsi="Times New Roman" w:cs="Times New Roman"/>
          <w:b/>
          <w:bCs/>
          <w:sz w:val="24"/>
          <w:szCs w:val="24"/>
        </w:rPr>
        <w:t>ZESPOŁU SZKOLNO-PRZEDSZKOLNEGO</w:t>
      </w:r>
      <w:r w:rsidR="00633A98" w:rsidRP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WÓLCE</w:t>
      </w:r>
    </w:p>
    <w:p w:rsidR="004819D0" w:rsidRPr="007621B4" w:rsidRDefault="004819D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7621B4" w:rsidRPr="007621B4" w:rsidTr="00A523D1">
        <w:tc>
          <w:tcPr>
            <w:tcW w:w="543" w:type="dxa"/>
          </w:tcPr>
          <w:p w:rsidR="00A523D1" w:rsidRPr="007621B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:rsidR="00A523D1" w:rsidRPr="007621B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:rsidR="00A523D1" w:rsidRPr="007621B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:rsidR="00A523D1" w:rsidRPr="007621B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A523D1" w:rsidRPr="007621B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2461CC" w:rsidRPr="007621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A523D1" w:rsidRPr="007621B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="00340D4C" w:rsidRPr="007621B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Standardy </w:t>
            </w:r>
            <w:r w:rsidR="00340D4C" w:rsidRPr="007621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340D4C" w:rsidRPr="007621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ałoletnich” 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="0063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Zespół Szkolno-Przedszkolny w Wólce</w:t>
            </w:r>
            <w:r w:rsidR="007621B4" w:rsidRPr="007621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A523D1" w:rsidRPr="007621B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uważasz, że potrafisz rozpoznać syndromy krzywdzonego </w:t>
            </w:r>
            <w:r w:rsidR="00340D4C" w:rsidRPr="007621B4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A523D1" w:rsidRPr="007621B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zareagować na symptomy krzywdzenia ucznia?</w:t>
            </w:r>
          </w:p>
        </w:tc>
        <w:tc>
          <w:tcPr>
            <w:tcW w:w="992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A523D1" w:rsidRPr="007621B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7621B4">
              <w:rPr>
                <w:rFonts w:ascii="Times New Roman" w:hAnsi="Times New Roman" w:cs="Times New Roman"/>
                <w:sz w:val="24"/>
                <w:szCs w:val="24"/>
              </w:rPr>
              <w:t>ach oraz w pozostałych regulaminach i procedurach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992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23D1" w:rsidRPr="007621B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A523D1">
        <w:tc>
          <w:tcPr>
            <w:tcW w:w="543" w:type="dxa"/>
            <w:vAlign w:val="center"/>
          </w:tcPr>
          <w:p w:rsidR="004819D0" w:rsidRPr="007621B4" w:rsidRDefault="004819D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07" w:type="dxa"/>
          </w:tcPr>
          <w:p w:rsidR="004819D0" w:rsidRPr="007621B4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Szkole „Standardami Ochrony Małoletnich”? </w:t>
            </w:r>
            <w:r w:rsidR="00907463" w:rsidRPr="007621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w tabeli poniżej)</w:t>
            </w:r>
          </w:p>
        </w:tc>
        <w:tc>
          <w:tcPr>
            <w:tcW w:w="992" w:type="dxa"/>
          </w:tcPr>
          <w:p w:rsidR="004819D0" w:rsidRPr="007621B4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819D0" w:rsidRPr="007621B4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A" w:rsidRPr="007621B4" w:rsidTr="00A523D1">
        <w:tc>
          <w:tcPr>
            <w:tcW w:w="543" w:type="dxa"/>
            <w:vAlign w:val="center"/>
          </w:tcPr>
          <w:p w:rsidR="00EC5FDA" w:rsidRPr="007621B4" w:rsidRDefault="00EC5FDA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</w:tcPr>
          <w:p w:rsidR="00EC5FDA" w:rsidRPr="007621B4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jest odbierane jako trudne lub niechętnie podchodz</w:t>
            </w:r>
            <w:r w:rsidR="00262C76" w:rsidRPr="007621B4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2" w:type="dxa"/>
          </w:tcPr>
          <w:p w:rsidR="00EC5FDA" w:rsidRPr="007621B4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C5FDA" w:rsidRPr="007621B4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70" w:rsidRPr="007621B4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70" w:rsidRPr="007621B4" w:rsidRDefault="00102670" w:rsidP="007C3D6F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3D221E" w:rsidRPr="007621B4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21B4" w:rsidRPr="007621B4" w:rsidTr="004C769E">
        <w:tc>
          <w:tcPr>
            <w:tcW w:w="9629" w:type="dxa"/>
          </w:tcPr>
          <w:p w:rsidR="001F3017" w:rsidRPr="007621B4" w:rsidRDefault="0010267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JEŚLI NA KTÓREŚ Z PYTAŃ W ANKIECIE MONITORING STANDARTÓW ODPOWIEDZIAŁEŚ </w:t>
            </w:r>
            <w:r w:rsidRPr="00762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7621B4" w:rsidRPr="007621B4" w:rsidTr="004C769E">
        <w:tc>
          <w:tcPr>
            <w:tcW w:w="9629" w:type="dxa"/>
          </w:tcPr>
          <w:p w:rsidR="001F3017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zasady zostały naruszone?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4C769E">
        <w:tc>
          <w:tcPr>
            <w:tcW w:w="9629" w:type="dxa"/>
          </w:tcPr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działania podjąłeś?</w:t>
            </w: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17" w:rsidRPr="007621B4" w:rsidTr="004C769E">
        <w:tc>
          <w:tcPr>
            <w:tcW w:w="9629" w:type="dxa"/>
          </w:tcPr>
          <w:p w:rsidR="001F3017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6C0F" w:rsidRPr="00762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zy masz jakieś sugestie lub propozycję poprawy obowiązujących standardów?</w:t>
            </w: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70" w:rsidRPr="007621B4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21E" w:rsidRPr="007621B4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6" w:rsidRPr="007621B4" w:rsidRDefault="00DB4510" w:rsidP="007621B4">
      <w:pPr>
        <w:spacing w:before="120" w:after="120" w:line="276" w:lineRule="auto"/>
        <w:ind w:left="538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621B4">
        <w:rPr>
          <w:rFonts w:ascii="Times New Roman" w:eastAsiaTheme="majorEastAsia" w:hAnsi="Times New Roman" w:cs="Times New Roman"/>
          <w:sz w:val="24"/>
          <w:szCs w:val="24"/>
        </w:rPr>
        <w:br w:type="page"/>
      </w:r>
      <w:r w:rsidR="00262C76"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6 </w:t>
      </w:r>
      <w:r w:rsidR="00262C76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262C76" w:rsidRPr="007621B4" w:rsidRDefault="00262C76" w:rsidP="00262C76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:rsidR="00262C76" w:rsidRPr="007621B4" w:rsidRDefault="00262C7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7621B4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UCZNIÓW </w:t>
      </w:r>
      <w:r w:rsidR="007621B4"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CF3983">
        <w:rPr>
          <w:rFonts w:ascii="Times New Roman" w:eastAsiaTheme="majorEastAsia" w:hAnsi="Times New Roman" w:cs="Times New Roman"/>
          <w:b/>
          <w:bCs/>
          <w:sz w:val="24"/>
          <w:szCs w:val="24"/>
        </w:rPr>
        <w:t>ZESPOŁU SZKOLNO-PRZEDSZKOLNEGO</w:t>
      </w:r>
      <w:r w:rsidR="00633A98" w:rsidRP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WÓLCE</w:t>
      </w:r>
    </w:p>
    <w:p w:rsidR="00262C76" w:rsidRPr="007621B4" w:rsidRDefault="00262C7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7621B4" w:rsidRPr="007621B4" w:rsidTr="004C769E">
        <w:tc>
          <w:tcPr>
            <w:tcW w:w="543" w:type="dxa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621B4" w:rsidRPr="007621B4" w:rsidTr="004C769E">
        <w:tc>
          <w:tcPr>
            <w:tcW w:w="543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2461CC" w:rsidRPr="007621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4C769E">
        <w:tc>
          <w:tcPr>
            <w:tcW w:w="543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:rsidR="00262C76" w:rsidRPr="007621B4" w:rsidRDefault="002461CC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w sytuacji doświadczenia przemocy, krzywdy wiesz do kogo możesz się zwrócić, aby uzyskać pomoc?</w:t>
            </w:r>
          </w:p>
        </w:tc>
        <w:tc>
          <w:tcPr>
            <w:tcW w:w="992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4C769E">
        <w:tc>
          <w:tcPr>
            <w:tcW w:w="543" w:type="dxa"/>
            <w:vAlign w:val="center"/>
          </w:tcPr>
          <w:p w:rsidR="005B0EAE" w:rsidRPr="007621B4" w:rsidRDefault="005B0EAE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:rsidR="005B0EAE" w:rsidRPr="007621B4" w:rsidRDefault="005B0EAE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znalazł się ktoś, kto pomógł Ci i udzielił pomocy?</w:t>
            </w:r>
          </w:p>
        </w:tc>
        <w:tc>
          <w:tcPr>
            <w:tcW w:w="992" w:type="dxa"/>
          </w:tcPr>
          <w:p w:rsidR="005B0EAE" w:rsidRPr="007621B4" w:rsidRDefault="005B0EAE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B0EAE" w:rsidRPr="007621B4" w:rsidRDefault="005B0EAE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4C769E">
        <w:tc>
          <w:tcPr>
            <w:tcW w:w="543" w:type="dxa"/>
            <w:vAlign w:val="center"/>
          </w:tcPr>
          <w:p w:rsidR="00262C76" w:rsidRPr="007621B4" w:rsidRDefault="005B0EAE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76" w:rsidRPr="00762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7" w:type="dxa"/>
          </w:tcPr>
          <w:p w:rsidR="00262C76" w:rsidRPr="007621B4" w:rsidRDefault="002461CC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byłaś świadkiem, gdy stosowano agresję/przemoc wobec kogoś innego? (Jeżeli tak, opisz poniżej tabeli jak zareagowałeś/zareagowałaś?)</w:t>
            </w:r>
          </w:p>
        </w:tc>
        <w:tc>
          <w:tcPr>
            <w:tcW w:w="992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76" w:rsidRPr="007621B4" w:rsidTr="004C769E">
        <w:tc>
          <w:tcPr>
            <w:tcW w:w="543" w:type="dxa"/>
            <w:vAlign w:val="center"/>
          </w:tcPr>
          <w:p w:rsidR="00262C76" w:rsidRPr="007621B4" w:rsidRDefault="00262C76" w:rsidP="004C769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:rsidR="00262C76" w:rsidRPr="007621B4" w:rsidRDefault="005B0EAE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Czy w Twojej klasie istnieje problem przemocy lub agresji?</w:t>
            </w:r>
          </w:p>
        </w:tc>
        <w:tc>
          <w:tcPr>
            <w:tcW w:w="992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62C76" w:rsidRPr="007621B4" w:rsidRDefault="00262C76" w:rsidP="004C769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76" w:rsidRPr="007621B4" w:rsidRDefault="00262C76" w:rsidP="00262C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6" w:rsidRPr="007621B4" w:rsidRDefault="00262C76" w:rsidP="00262C76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CC3DC4" w:rsidRPr="007621B4" w:rsidRDefault="00CC3DC4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 w:rsidR="00262C76"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7</w:t>
      </w: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do Standardów Ochrony Małoletnich w</w:t>
      </w:r>
      <w:r w:rsidR="007621B4"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CF398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941381" w:rsidRPr="007621B4" w:rsidRDefault="00941381" w:rsidP="007C3D6F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941381" w:rsidRPr="007621B4" w:rsidRDefault="00102670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m</w:t>
      </w:r>
      <w:r w:rsidR="00941381" w:rsidRPr="007621B4">
        <w:rPr>
          <w:rFonts w:ascii="Times New Roman" w:hAnsi="Times New Roman" w:cs="Times New Roman"/>
        </w:rPr>
        <w:t>iejsc</w:t>
      </w:r>
      <w:r w:rsidR="00C13DCC" w:rsidRPr="007621B4">
        <w:rPr>
          <w:rFonts w:ascii="Times New Roman" w:hAnsi="Times New Roman" w:cs="Times New Roman"/>
        </w:rPr>
        <w:t>owość</w:t>
      </w:r>
      <w:r w:rsidR="00E67F09" w:rsidRPr="007621B4">
        <w:rPr>
          <w:rFonts w:ascii="Times New Roman" w:hAnsi="Times New Roman" w:cs="Times New Roman"/>
        </w:rPr>
        <w:t>,</w:t>
      </w:r>
      <w:r w:rsidR="00941381" w:rsidRPr="007621B4">
        <w:rPr>
          <w:rFonts w:ascii="Times New Roman" w:hAnsi="Times New Roman" w:cs="Times New Roman"/>
        </w:rPr>
        <w:t xml:space="preserve"> data</w:t>
      </w:r>
    </w:p>
    <w:p w:rsidR="003D221E" w:rsidRPr="007621B4" w:rsidRDefault="00FE2F1C" w:rsidP="007C3D6F">
      <w:pPr>
        <w:spacing w:before="36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OŚWIADCZENIE OPIEKUNA MAŁOLETNIEGO O ZAPOZNANIU SIĘ </w:t>
      </w: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Z OBOWIĄZUJĄCYMI STANDARDAMI OCHRONY MAŁOLETNICH </w:t>
      </w:r>
      <w:r w:rsidRPr="007621B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W</w:t>
      </w:r>
      <w:r w:rsidR="00633A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77239F">
        <w:rPr>
          <w:rFonts w:ascii="Times New Roman" w:eastAsiaTheme="majorEastAsia" w:hAnsi="Times New Roman" w:cs="Times New Roman"/>
          <w:b/>
          <w:bCs/>
          <w:sz w:val="24"/>
          <w:szCs w:val="24"/>
        </w:rPr>
        <w:t>ZESPOLE</w:t>
      </w:r>
      <w:r w:rsidR="00516D8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SZKOLNO-PRZEDSZKOLNY</w:t>
      </w:r>
      <w:r w:rsidR="0077239F">
        <w:rPr>
          <w:rFonts w:ascii="Times New Roman" w:eastAsiaTheme="majorEastAsia" w:hAnsi="Times New Roman" w:cs="Times New Roman"/>
          <w:b/>
          <w:bCs/>
          <w:sz w:val="24"/>
          <w:szCs w:val="24"/>
        </w:rPr>
        <w:t>M</w:t>
      </w:r>
      <w:r w:rsidR="00516D8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WÓLCE</w:t>
      </w:r>
    </w:p>
    <w:p w:rsidR="003D221E" w:rsidRPr="007621B4" w:rsidRDefault="003D221E" w:rsidP="007C3D6F">
      <w:pPr>
        <w:spacing w:before="60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</w:t>
      </w:r>
    </w:p>
    <w:p w:rsidR="003D221E" w:rsidRPr="007621B4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oświadczam, że zapoznałam/em się ze </w:t>
      </w:r>
      <w:r w:rsidR="002B0855" w:rsidRPr="007621B4">
        <w:rPr>
          <w:rFonts w:ascii="Times New Roman" w:hAnsi="Times New Roman" w:cs="Times New Roman"/>
          <w:sz w:val="24"/>
          <w:szCs w:val="24"/>
        </w:rPr>
        <w:t>„</w:t>
      </w:r>
      <w:r w:rsidRPr="007621B4">
        <w:rPr>
          <w:rFonts w:ascii="Times New Roman" w:hAnsi="Times New Roman" w:cs="Times New Roman"/>
          <w:sz w:val="24"/>
          <w:szCs w:val="24"/>
        </w:rPr>
        <w:t xml:space="preserve">Standardami </w:t>
      </w:r>
      <w:r w:rsidR="000F7421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0F7421" w:rsidRPr="007621B4">
        <w:rPr>
          <w:rFonts w:ascii="Times New Roman" w:hAnsi="Times New Roman" w:cs="Times New Roman"/>
          <w:sz w:val="24"/>
          <w:szCs w:val="24"/>
        </w:rPr>
        <w:t>M</w:t>
      </w:r>
      <w:r w:rsidRPr="007621B4">
        <w:rPr>
          <w:rFonts w:ascii="Times New Roman" w:hAnsi="Times New Roman" w:cs="Times New Roman"/>
          <w:sz w:val="24"/>
          <w:szCs w:val="24"/>
        </w:rPr>
        <w:t>ałoletnich</w:t>
      </w:r>
      <w:r w:rsidR="002B0855" w:rsidRPr="007621B4">
        <w:rPr>
          <w:rFonts w:ascii="Times New Roman" w:hAnsi="Times New Roman" w:cs="Times New Roman"/>
          <w:sz w:val="24"/>
          <w:szCs w:val="24"/>
        </w:rPr>
        <w:t>”</w:t>
      </w:r>
      <w:r w:rsidRPr="007621B4">
        <w:rPr>
          <w:rFonts w:ascii="Times New Roman" w:hAnsi="Times New Roman" w:cs="Times New Roman"/>
          <w:sz w:val="24"/>
          <w:szCs w:val="24"/>
        </w:rPr>
        <w:t xml:space="preserve"> stosowanymi </w:t>
      </w:r>
      <w:r w:rsidR="009F5F4E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>w</w:t>
      </w:r>
      <w:r w:rsidR="00633A98">
        <w:rPr>
          <w:rFonts w:ascii="Times New Roman" w:hAnsi="Times New Roman" w:cs="Times New Roman"/>
          <w:sz w:val="24"/>
          <w:szCs w:val="24"/>
        </w:rPr>
        <w:t xml:space="preserve"> </w:t>
      </w:r>
      <w:r w:rsidR="0077239F">
        <w:rPr>
          <w:rFonts w:ascii="Times New Roman" w:hAnsi="Times New Roman" w:cs="Times New Roman"/>
          <w:sz w:val="24"/>
          <w:szCs w:val="24"/>
        </w:rPr>
        <w:t>Zespole</w:t>
      </w:r>
      <w:r w:rsidR="00516D8E">
        <w:rPr>
          <w:rFonts w:ascii="Times New Roman" w:hAnsi="Times New Roman" w:cs="Times New Roman"/>
          <w:sz w:val="24"/>
          <w:szCs w:val="24"/>
        </w:rPr>
        <w:t xml:space="preserve"> Szkolno-Przedszkolny</w:t>
      </w:r>
      <w:r w:rsidR="0077239F">
        <w:rPr>
          <w:rFonts w:ascii="Times New Roman" w:hAnsi="Times New Roman" w:cs="Times New Roman"/>
          <w:sz w:val="24"/>
          <w:szCs w:val="24"/>
        </w:rPr>
        <w:t>m</w:t>
      </w:r>
      <w:r w:rsidR="00516D8E">
        <w:rPr>
          <w:rFonts w:ascii="Times New Roman" w:hAnsi="Times New Roman" w:cs="Times New Roman"/>
          <w:sz w:val="24"/>
          <w:szCs w:val="24"/>
        </w:rPr>
        <w:t xml:space="preserve"> w Wólce</w:t>
      </w:r>
      <w:r w:rsidR="00430E02">
        <w:rPr>
          <w:rFonts w:ascii="Times New Roman" w:hAnsi="Times New Roman" w:cs="Times New Roman"/>
          <w:sz w:val="24"/>
          <w:szCs w:val="24"/>
        </w:rPr>
        <w:t>.</w:t>
      </w:r>
    </w:p>
    <w:p w:rsidR="003D221E" w:rsidRPr="007621B4" w:rsidRDefault="003D221E" w:rsidP="007C3D6F">
      <w:pPr>
        <w:spacing w:before="60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0C3044" w:rsidRPr="007621B4" w:rsidRDefault="003D221E" w:rsidP="007C3D6F">
      <w:pPr>
        <w:spacing w:after="120" w:line="240" w:lineRule="auto"/>
        <w:ind w:left="6946"/>
        <w:jc w:val="both"/>
        <w:rPr>
          <w:rFonts w:ascii="Times New Roman" w:hAnsi="Times New Roman" w:cs="Times New Roman"/>
        </w:rPr>
      </w:pPr>
      <w:r w:rsidRPr="007621B4">
        <w:rPr>
          <w:rFonts w:ascii="Times New Roman" w:hAnsi="Times New Roman" w:cs="Times New Roman"/>
        </w:rPr>
        <w:t>Podpis</w:t>
      </w:r>
    </w:p>
    <w:p w:rsidR="00703A6B" w:rsidRPr="007621B4" w:rsidRDefault="00703A6B" w:rsidP="007C3D6F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2640B7" w:rsidRPr="007621B4" w:rsidRDefault="002640B7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 w:rsidR="00262C76"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8</w:t>
      </w: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77239F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77239F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EF7DD3" w:rsidRPr="007621B4" w:rsidRDefault="00EF7DD3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:rsidR="00585E30" w:rsidRPr="007621B4" w:rsidRDefault="00E90AA3" w:rsidP="007C3D6F">
      <w:pPr>
        <w:spacing w:before="3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– są to konkretne spisane reguły, zasady, praktyki, które gwarantują, że </w:t>
      </w:r>
      <w:r w:rsidR="00BE5FF2" w:rsidRPr="007621B4">
        <w:rPr>
          <w:rFonts w:ascii="Times New Roman" w:hAnsi="Times New Roman" w:cs="Times New Roman"/>
          <w:sz w:val="24"/>
          <w:szCs w:val="24"/>
        </w:rPr>
        <w:t>małoletni</w:t>
      </w:r>
      <w:r w:rsidRPr="007621B4">
        <w:rPr>
          <w:rFonts w:ascii="Times New Roman" w:hAnsi="Times New Roman" w:cs="Times New Roman"/>
          <w:sz w:val="24"/>
          <w:szCs w:val="24"/>
        </w:rPr>
        <w:t xml:space="preserve"> w </w:t>
      </w:r>
      <w:r w:rsidR="005B0EAE" w:rsidRPr="007621B4">
        <w:rPr>
          <w:rFonts w:ascii="Times New Roman" w:hAnsi="Times New Roman" w:cs="Times New Roman"/>
          <w:sz w:val="24"/>
          <w:szCs w:val="24"/>
        </w:rPr>
        <w:t>S</w:t>
      </w:r>
      <w:r w:rsidR="002640B7" w:rsidRPr="007621B4">
        <w:rPr>
          <w:rFonts w:ascii="Times New Roman" w:hAnsi="Times New Roman" w:cs="Times New Roman"/>
          <w:sz w:val="24"/>
          <w:szCs w:val="24"/>
        </w:rPr>
        <w:t>zkole</w:t>
      </w:r>
      <w:r w:rsidRPr="007621B4">
        <w:rPr>
          <w:rFonts w:ascii="Times New Roman" w:hAnsi="Times New Roman" w:cs="Times New Roman"/>
          <w:sz w:val="24"/>
          <w:szCs w:val="24"/>
        </w:rPr>
        <w:t xml:space="preserve"> są bezpieczn</w:t>
      </w:r>
      <w:r w:rsidR="00BE5FF2" w:rsidRPr="007621B4">
        <w:rPr>
          <w:rFonts w:ascii="Times New Roman" w:hAnsi="Times New Roman" w:cs="Times New Roman"/>
          <w:sz w:val="24"/>
          <w:szCs w:val="24"/>
        </w:rPr>
        <w:t>i</w:t>
      </w:r>
      <w:r w:rsidRPr="007621B4">
        <w:rPr>
          <w:rFonts w:ascii="Times New Roman" w:hAnsi="Times New Roman" w:cs="Times New Roman"/>
          <w:sz w:val="24"/>
          <w:szCs w:val="24"/>
        </w:rPr>
        <w:t>, nie doznają krzywdzenia ze strony pracowników</w:t>
      </w:r>
      <w:r w:rsidR="005B0EAE" w:rsidRPr="007621B4">
        <w:rPr>
          <w:rFonts w:ascii="Times New Roman" w:hAnsi="Times New Roman" w:cs="Times New Roman"/>
          <w:sz w:val="24"/>
          <w:szCs w:val="24"/>
        </w:rPr>
        <w:t>,</w:t>
      </w:r>
      <w:r w:rsidRPr="007621B4">
        <w:rPr>
          <w:rFonts w:ascii="Times New Roman" w:hAnsi="Times New Roman" w:cs="Times New Roman"/>
          <w:sz w:val="24"/>
          <w:szCs w:val="24"/>
        </w:rPr>
        <w:t xml:space="preserve"> wolontariuszy a co wi</w:t>
      </w:r>
      <w:r w:rsidR="00FF1CF5" w:rsidRPr="007621B4">
        <w:rPr>
          <w:rFonts w:ascii="Times New Roman" w:hAnsi="Times New Roman" w:cs="Times New Roman"/>
          <w:sz w:val="24"/>
          <w:szCs w:val="24"/>
        </w:rPr>
        <w:t>ę</w:t>
      </w:r>
      <w:r w:rsidRPr="007621B4">
        <w:rPr>
          <w:rFonts w:ascii="Times New Roman" w:hAnsi="Times New Roman" w:cs="Times New Roman"/>
          <w:sz w:val="24"/>
          <w:szCs w:val="24"/>
        </w:rPr>
        <w:t>c</w:t>
      </w:r>
      <w:r w:rsidR="00FF1CF5" w:rsidRPr="007621B4">
        <w:rPr>
          <w:rFonts w:ascii="Times New Roman" w:hAnsi="Times New Roman" w:cs="Times New Roman"/>
          <w:sz w:val="24"/>
          <w:szCs w:val="24"/>
        </w:rPr>
        <w:t>e</w:t>
      </w:r>
      <w:r w:rsidRPr="007621B4">
        <w:rPr>
          <w:rFonts w:ascii="Times New Roman" w:hAnsi="Times New Roman" w:cs="Times New Roman"/>
          <w:sz w:val="24"/>
          <w:szCs w:val="24"/>
        </w:rPr>
        <w:t>j</w:t>
      </w:r>
      <w:r w:rsidR="00FF1CF5" w:rsidRPr="007621B4">
        <w:rPr>
          <w:rFonts w:ascii="Times New Roman" w:hAnsi="Times New Roman" w:cs="Times New Roman"/>
          <w:sz w:val="24"/>
          <w:szCs w:val="24"/>
        </w:rPr>
        <w:t xml:space="preserve"> i rówieśników. </w:t>
      </w:r>
      <w:r w:rsidR="002640B7" w:rsidRPr="007621B4">
        <w:rPr>
          <w:rFonts w:ascii="Times New Roman" w:hAnsi="Times New Roman" w:cs="Times New Roman"/>
          <w:sz w:val="24"/>
          <w:szCs w:val="24"/>
        </w:rPr>
        <w:t>Szkoła</w:t>
      </w:r>
      <w:r w:rsidR="00BE5FF2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7621B4">
        <w:rPr>
          <w:rFonts w:ascii="Times New Roman" w:hAnsi="Times New Roman" w:cs="Times New Roman"/>
          <w:sz w:val="24"/>
          <w:szCs w:val="24"/>
        </w:rPr>
        <w:t>ustanowił</w:t>
      </w:r>
      <w:r w:rsidR="002640B7" w:rsidRPr="007621B4">
        <w:rPr>
          <w:rFonts w:ascii="Times New Roman" w:hAnsi="Times New Roman" w:cs="Times New Roman"/>
          <w:sz w:val="24"/>
          <w:szCs w:val="24"/>
        </w:rPr>
        <w:t>a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 i wprowadził</w:t>
      </w:r>
      <w:r w:rsidR="002640B7" w:rsidRPr="007621B4">
        <w:rPr>
          <w:rFonts w:ascii="Times New Roman" w:hAnsi="Times New Roman" w:cs="Times New Roman"/>
          <w:sz w:val="24"/>
          <w:szCs w:val="24"/>
        </w:rPr>
        <w:t>a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 w życie </w:t>
      </w:r>
      <w:r w:rsidR="00A05D38" w:rsidRPr="007621B4">
        <w:rPr>
          <w:rFonts w:ascii="Times New Roman" w:hAnsi="Times New Roman" w:cs="Times New Roman"/>
          <w:sz w:val="24"/>
          <w:szCs w:val="24"/>
        </w:rPr>
        <w:t>„</w:t>
      </w:r>
      <w:r w:rsidR="00FF1CF5" w:rsidRPr="007621B4">
        <w:rPr>
          <w:rFonts w:ascii="Times New Roman" w:hAnsi="Times New Roman" w:cs="Times New Roman"/>
          <w:sz w:val="24"/>
          <w:szCs w:val="24"/>
        </w:rPr>
        <w:t>Standardy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BE5FF2" w:rsidRPr="007621B4">
        <w:rPr>
          <w:rFonts w:ascii="Times New Roman" w:hAnsi="Times New Roman" w:cs="Times New Roman"/>
          <w:sz w:val="24"/>
          <w:szCs w:val="24"/>
        </w:rPr>
        <w:t>O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BE5FF2" w:rsidRPr="007621B4">
        <w:rPr>
          <w:rFonts w:ascii="Times New Roman" w:hAnsi="Times New Roman" w:cs="Times New Roman"/>
          <w:sz w:val="24"/>
          <w:szCs w:val="24"/>
        </w:rPr>
        <w:t>M</w:t>
      </w:r>
      <w:r w:rsidR="00FF1CF5" w:rsidRPr="007621B4">
        <w:rPr>
          <w:rFonts w:ascii="Times New Roman" w:hAnsi="Times New Roman" w:cs="Times New Roman"/>
          <w:sz w:val="24"/>
          <w:szCs w:val="24"/>
        </w:rPr>
        <w:t>ałoletnich</w:t>
      </w:r>
      <w:r w:rsidR="00A05D38" w:rsidRPr="007621B4">
        <w:rPr>
          <w:rFonts w:ascii="Times New Roman" w:hAnsi="Times New Roman" w:cs="Times New Roman"/>
          <w:sz w:val="24"/>
          <w:szCs w:val="24"/>
        </w:rPr>
        <w:t>”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 przed krzywdzeniem i zapewnienia im bezpieczeństwa.</w:t>
      </w:r>
    </w:p>
    <w:p w:rsidR="00585E30" w:rsidRPr="007621B4" w:rsidRDefault="004A39EA" w:rsidP="007C3D6F">
      <w:pPr>
        <w:pStyle w:val="Akapitzlist"/>
        <w:numPr>
          <w:ilvl w:val="1"/>
          <w:numId w:val="4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Szkoła</w:t>
      </w:r>
      <w:r w:rsidR="005F6F36" w:rsidRPr="007621B4">
        <w:rPr>
          <w:rFonts w:ascii="Times New Roman" w:hAnsi="Times New Roman" w:cs="Times New Roman"/>
          <w:sz w:val="24"/>
          <w:szCs w:val="24"/>
        </w:rPr>
        <w:t xml:space="preserve"> posiada dokument </w:t>
      </w:r>
      <w:r w:rsidR="00A05D38" w:rsidRPr="007621B4">
        <w:rPr>
          <w:rFonts w:ascii="Times New Roman" w:hAnsi="Times New Roman" w:cs="Times New Roman"/>
          <w:sz w:val="24"/>
          <w:szCs w:val="24"/>
        </w:rPr>
        <w:t>„</w:t>
      </w:r>
      <w:r w:rsidR="00216F75" w:rsidRPr="007621B4">
        <w:rPr>
          <w:rFonts w:ascii="Times New Roman" w:hAnsi="Times New Roman" w:cs="Times New Roman"/>
          <w:sz w:val="24"/>
          <w:szCs w:val="24"/>
        </w:rPr>
        <w:t>Standardy Ochrony Małoletnich</w:t>
      </w:r>
      <w:r w:rsidR="00A05D38" w:rsidRPr="007621B4">
        <w:rPr>
          <w:rFonts w:ascii="Times New Roman" w:hAnsi="Times New Roman" w:cs="Times New Roman"/>
          <w:sz w:val="24"/>
          <w:szCs w:val="24"/>
        </w:rPr>
        <w:t>”</w:t>
      </w:r>
      <w:r w:rsidR="005F6F36" w:rsidRPr="007621B4">
        <w:rPr>
          <w:rFonts w:ascii="Times New Roman" w:hAnsi="Times New Roman" w:cs="Times New Roman"/>
          <w:sz w:val="24"/>
          <w:szCs w:val="24"/>
        </w:rPr>
        <w:t>.</w:t>
      </w:r>
    </w:p>
    <w:p w:rsidR="00585E30" w:rsidRPr="007621B4" w:rsidRDefault="005F6F36" w:rsidP="007C3D6F">
      <w:pPr>
        <w:pStyle w:val="Akapitzlist"/>
        <w:numPr>
          <w:ilvl w:val="0"/>
          <w:numId w:val="4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216F75" w:rsidRPr="007621B4">
        <w:rPr>
          <w:rFonts w:ascii="Times New Roman" w:hAnsi="Times New Roman" w:cs="Times New Roman"/>
          <w:sz w:val="24"/>
          <w:szCs w:val="24"/>
        </w:rPr>
        <w:t>Standardów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przed krzywdzeniem zapisane są:</w:t>
      </w:r>
    </w:p>
    <w:p w:rsidR="00585E30" w:rsidRPr="007621B4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procedury zgłaszania podejrzeń oraz podejmowania interwencji, które określają krok po kroku, jakie działanie należy podjąć w sytuacji krzywdzenia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lub zagrożenia jego bezpieczeństwa ze strony osób obcych, członków rodziny, personelu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4A39EA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oraz rówieśników</w:t>
      </w:r>
      <w:r w:rsidR="0010267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585E30" w:rsidRPr="007621B4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zasady ochrony danych osobowych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, które określają sposób przechowywania </w:t>
      </w:r>
      <w:r w:rsidR="00E90AA3" w:rsidRPr="007621B4">
        <w:rPr>
          <w:rFonts w:ascii="Times New Roman" w:hAnsi="Times New Roman" w:cs="Times New Roman"/>
          <w:sz w:val="24"/>
          <w:szCs w:val="24"/>
        </w:rPr>
        <w:br/>
      </w:r>
      <w:r w:rsidRPr="007621B4">
        <w:rPr>
          <w:rFonts w:ascii="Times New Roman" w:hAnsi="Times New Roman" w:cs="Times New Roman"/>
          <w:sz w:val="24"/>
          <w:szCs w:val="24"/>
        </w:rPr>
        <w:t xml:space="preserve">i udostępniania informacji o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małoletnim</w:t>
      </w:r>
      <w:r w:rsidRPr="007621B4">
        <w:rPr>
          <w:rFonts w:ascii="Times New Roman" w:hAnsi="Times New Roman" w:cs="Times New Roman"/>
          <w:sz w:val="24"/>
          <w:szCs w:val="24"/>
        </w:rPr>
        <w:t xml:space="preserve"> oraz zasady ochrony wizerunku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które określają sposób jego utrwalania i udostępniania</w:t>
      </w:r>
      <w:r w:rsidR="0010267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585E30" w:rsidRPr="007621B4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zasady dostępu</w:t>
      </w:r>
      <w:r w:rsidR="00216F75" w:rsidRPr="007621B4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7621B4">
        <w:rPr>
          <w:rFonts w:ascii="Times New Roman" w:hAnsi="Times New Roman" w:cs="Times New Roman"/>
          <w:sz w:val="24"/>
          <w:szCs w:val="24"/>
        </w:rPr>
        <w:t xml:space="preserve"> do </w:t>
      </w:r>
      <w:r w:rsidR="00D57050" w:rsidRPr="007621B4">
        <w:rPr>
          <w:rFonts w:ascii="Times New Roman" w:hAnsi="Times New Roman" w:cs="Times New Roman"/>
          <w:sz w:val="24"/>
          <w:szCs w:val="24"/>
        </w:rPr>
        <w:t>I</w:t>
      </w:r>
      <w:r w:rsidRPr="007621B4">
        <w:rPr>
          <w:rFonts w:ascii="Times New Roman" w:hAnsi="Times New Roman" w:cs="Times New Roman"/>
          <w:sz w:val="24"/>
          <w:szCs w:val="24"/>
        </w:rPr>
        <w:t xml:space="preserve">nternetu oraz ochrony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przed szkodliwymi treściami</w:t>
      </w:r>
      <w:r w:rsidR="00102670" w:rsidRPr="007621B4">
        <w:rPr>
          <w:rFonts w:ascii="Times New Roman" w:hAnsi="Times New Roman" w:cs="Times New Roman"/>
          <w:sz w:val="24"/>
          <w:szCs w:val="24"/>
        </w:rPr>
        <w:t>;</w:t>
      </w:r>
    </w:p>
    <w:p w:rsidR="00585E30" w:rsidRPr="007621B4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D57050" w:rsidRPr="007621B4">
        <w:rPr>
          <w:rFonts w:ascii="Times New Roman" w:hAnsi="Times New Roman" w:cs="Times New Roman"/>
          <w:sz w:val="24"/>
          <w:szCs w:val="24"/>
        </w:rPr>
        <w:t>u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sz w:val="24"/>
          <w:szCs w:val="24"/>
        </w:rPr>
        <w:t>Sz</w:t>
      </w:r>
      <w:r w:rsidR="00D57050" w:rsidRPr="007621B4">
        <w:rPr>
          <w:rFonts w:ascii="Times New Roman" w:hAnsi="Times New Roman" w:cs="Times New Roman"/>
          <w:sz w:val="24"/>
          <w:szCs w:val="24"/>
        </w:rPr>
        <w:t>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-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</w:t>
      </w:r>
      <w:r w:rsidRPr="007621B4">
        <w:rPr>
          <w:rFonts w:ascii="Times New Roman" w:hAnsi="Times New Roman" w:cs="Times New Roman"/>
          <w:sz w:val="24"/>
          <w:szCs w:val="24"/>
        </w:rPr>
        <w:t xml:space="preserve">, określające jakie zachowania są niedozwolone w kontakcie z </w:t>
      </w:r>
      <w:r w:rsidR="00216F75" w:rsidRPr="007621B4">
        <w:rPr>
          <w:rFonts w:ascii="Times New Roman" w:hAnsi="Times New Roman" w:cs="Times New Roman"/>
          <w:sz w:val="24"/>
          <w:szCs w:val="24"/>
        </w:rPr>
        <w:t>małoletnim.</w:t>
      </w:r>
    </w:p>
    <w:p w:rsidR="00585E30" w:rsidRPr="007621B4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Cały personel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D57050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, w tym wolontariusze oraz praktykanci, znają treść dokumentu </w:t>
      </w:r>
      <w:r w:rsidR="00F413E3" w:rsidRPr="007621B4">
        <w:rPr>
          <w:rFonts w:ascii="Times New Roman" w:hAnsi="Times New Roman" w:cs="Times New Roman"/>
          <w:sz w:val="24"/>
          <w:szCs w:val="24"/>
        </w:rPr>
        <w:t>Standardów Ochrony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F413E3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przed krzywdzeniem.</w:t>
      </w:r>
    </w:p>
    <w:p w:rsidR="00585E30" w:rsidRPr="007621B4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Zapisy zawarte w dokumencie </w:t>
      </w:r>
      <w:r w:rsidR="00074180" w:rsidRPr="007621B4">
        <w:rPr>
          <w:rFonts w:ascii="Times New Roman" w:hAnsi="Times New Roman" w:cs="Times New Roman"/>
          <w:sz w:val="24"/>
          <w:szCs w:val="24"/>
        </w:rPr>
        <w:t>„</w:t>
      </w:r>
      <w:r w:rsidR="00744BC2" w:rsidRPr="007621B4">
        <w:rPr>
          <w:rFonts w:ascii="Times New Roman" w:hAnsi="Times New Roman" w:cs="Times New Roman"/>
          <w:sz w:val="24"/>
          <w:szCs w:val="24"/>
        </w:rPr>
        <w:t>Standardów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744BC2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744BC2" w:rsidRPr="007621B4">
        <w:rPr>
          <w:rFonts w:ascii="Times New Roman" w:hAnsi="Times New Roman" w:cs="Times New Roman"/>
          <w:sz w:val="24"/>
          <w:szCs w:val="24"/>
        </w:rPr>
        <w:t>Małoletnich</w:t>
      </w:r>
      <w:r w:rsidR="00074180" w:rsidRPr="007621B4">
        <w:rPr>
          <w:rFonts w:ascii="Times New Roman" w:hAnsi="Times New Roman" w:cs="Times New Roman"/>
          <w:sz w:val="24"/>
          <w:szCs w:val="24"/>
        </w:rPr>
        <w:t>”</w:t>
      </w:r>
      <w:r w:rsidR="002F38D0" w:rsidRPr="007621B4">
        <w:rPr>
          <w:rFonts w:ascii="Times New Roman" w:hAnsi="Times New Roman" w:cs="Times New Roman"/>
          <w:sz w:val="24"/>
          <w:szCs w:val="24"/>
        </w:rPr>
        <w:t xml:space="preserve"> p</w:t>
      </w:r>
      <w:r w:rsidRPr="007621B4">
        <w:rPr>
          <w:rFonts w:ascii="Times New Roman" w:hAnsi="Times New Roman" w:cs="Times New Roman"/>
          <w:sz w:val="24"/>
          <w:szCs w:val="24"/>
        </w:rPr>
        <w:t xml:space="preserve">rzed krzywdzeniem obowiązują </w:t>
      </w:r>
      <w:r w:rsidR="007E3DD7" w:rsidRPr="007621B4">
        <w:rPr>
          <w:rFonts w:ascii="Times New Roman" w:hAnsi="Times New Roman" w:cs="Times New Roman"/>
          <w:sz w:val="24"/>
          <w:szCs w:val="24"/>
        </w:rPr>
        <w:t>wszystkich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D57050" w:rsidRPr="007621B4">
        <w:rPr>
          <w:rFonts w:ascii="Times New Roman" w:hAnsi="Times New Roman" w:cs="Times New Roman"/>
          <w:sz w:val="24"/>
          <w:szCs w:val="24"/>
        </w:rPr>
        <w:t>pracowników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D57050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>, w tym wolontariuszy oraz praktykantów.</w:t>
      </w:r>
    </w:p>
    <w:p w:rsidR="00585E30" w:rsidRPr="007621B4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 xml:space="preserve">Dyrekcja </w:t>
      </w:r>
      <w:r w:rsidR="00EC5FDA" w:rsidRPr="007621B4">
        <w:rPr>
          <w:rFonts w:ascii="Times New Roman" w:hAnsi="Times New Roman" w:cs="Times New Roman"/>
          <w:sz w:val="24"/>
          <w:szCs w:val="24"/>
        </w:rPr>
        <w:t>S</w:t>
      </w:r>
      <w:r w:rsidR="00D57050" w:rsidRPr="007621B4">
        <w:rPr>
          <w:rFonts w:ascii="Times New Roman" w:hAnsi="Times New Roman" w:cs="Times New Roman"/>
          <w:sz w:val="24"/>
          <w:szCs w:val="24"/>
        </w:rPr>
        <w:t>zkoły</w:t>
      </w:r>
      <w:r w:rsidRPr="007621B4">
        <w:rPr>
          <w:rFonts w:ascii="Times New Roman" w:hAnsi="Times New Roman" w:cs="Times New Roman"/>
          <w:sz w:val="24"/>
          <w:szCs w:val="24"/>
        </w:rPr>
        <w:t xml:space="preserve"> wyznaczyła osobę (osoby) odpowiedzialną (odpowiedzialne) za monitoring realizacji </w:t>
      </w:r>
      <w:r w:rsidR="002F38D0" w:rsidRPr="007621B4">
        <w:rPr>
          <w:rFonts w:ascii="Times New Roman" w:hAnsi="Times New Roman" w:cs="Times New Roman"/>
          <w:sz w:val="24"/>
          <w:szCs w:val="24"/>
        </w:rPr>
        <w:t>Standardów</w:t>
      </w:r>
      <w:r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2F38D0" w:rsidRPr="007621B4">
        <w:rPr>
          <w:rFonts w:ascii="Times New Roman" w:hAnsi="Times New Roman" w:cs="Times New Roman"/>
          <w:sz w:val="24"/>
          <w:szCs w:val="24"/>
        </w:rPr>
        <w:t>O</w:t>
      </w:r>
      <w:r w:rsidRPr="007621B4">
        <w:rPr>
          <w:rFonts w:ascii="Times New Roman" w:hAnsi="Times New Roman" w:cs="Times New Roman"/>
          <w:sz w:val="24"/>
          <w:szCs w:val="24"/>
        </w:rPr>
        <w:t xml:space="preserve">chrony </w:t>
      </w:r>
      <w:r w:rsidR="002F38D0" w:rsidRPr="007621B4">
        <w:rPr>
          <w:rFonts w:ascii="Times New Roman" w:hAnsi="Times New Roman" w:cs="Times New Roman"/>
          <w:sz w:val="24"/>
          <w:szCs w:val="24"/>
        </w:rPr>
        <w:t>Małoletnich</w:t>
      </w:r>
      <w:r w:rsidRPr="007621B4">
        <w:rPr>
          <w:rFonts w:ascii="Times New Roman" w:hAnsi="Times New Roman" w:cs="Times New Roman"/>
          <w:sz w:val="24"/>
          <w:szCs w:val="24"/>
        </w:rPr>
        <w:t xml:space="preserve"> i jej rola oraz zadania są jasno określone.</w:t>
      </w:r>
    </w:p>
    <w:p w:rsidR="005F6F36" w:rsidRPr="007621B4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W</w:t>
      </w:r>
      <w:r w:rsidR="002F38D0" w:rsidRPr="007621B4">
        <w:rPr>
          <w:rFonts w:ascii="Times New Roman" w:hAnsi="Times New Roman" w:cs="Times New Roman"/>
          <w:sz w:val="24"/>
          <w:szCs w:val="24"/>
        </w:rPr>
        <w:t xml:space="preserve"> </w:t>
      </w:r>
      <w:r w:rsidR="00EF7DD3" w:rsidRPr="007621B4">
        <w:rPr>
          <w:rFonts w:ascii="Times New Roman" w:hAnsi="Times New Roman" w:cs="Times New Roman"/>
          <w:sz w:val="24"/>
          <w:szCs w:val="24"/>
        </w:rPr>
        <w:t>S</w:t>
      </w:r>
      <w:r w:rsidR="00C56934" w:rsidRPr="007621B4">
        <w:rPr>
          <w:rFonts w:ascii="Times New Roman" w:hAnsi="Times New Roman" w:cs="Times New Roman"/>
          <w:sz w:val="24"/>
          <w:szCs w:val="24"/>
        </w:rPr>
        <w:t>zkole</w:t>
      </w:r>
      <w:r w:rsidRPr="007621B4">
        <w:rPr>
          <w:rFonts w:ascii="Times New Roman" w:hAnsi="Times New Roman" w:cs="Times New Roman"/>
          <w:sz w:val="24"/>
          <w:szCs w:val="24"/>
        </w:rPr>
        <w:t xml:space="preserve"> jest wyznaczona osoba odpowiedzialna za monitoring bezpieczeństwa sieci komputerowej</w:t>
      </w:r>
      <w:r w:rsidR="00E90AA3" w:rsidRPr="007621B4">
        <w:rPr>
          <w:rFonts w:ascii="Times New Roman" w:hAnsi="Times New Roman" w:cs="Times New Roman"/>
          <w:sz w:val="24"/>
          <w:szCs w:val="24"/>
        </w:rPr>
        <w:t>.</w:t>
      </w: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51" w:rsidRPr="007621B4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DD3" w:rsidRPr="007621B4" w:rsidRDefault="00EF7DD3">
      <w:pPr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br w:type="page"/>
      </w:r>
    </w:p>
    <w:p w:rsidR="00EF7DD3" w:rsidRPr="007621B4" w:rsidRDefault="00EF7DD3" w:rsidP="007621B4">
      <w:pPr>
        <w:spacing w:before="120" w:after="120"/>
        <w:ind w:left="5387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 w:rsidR="00262C76"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9</w:t>
      </w:r>
      <w:r w:rsidRPr="007621B4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7621B4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77239F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Zespole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Szkolno-Przedszkolny</w:t>
      </w:r>
      <w:r w:rsidR="0077239F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16D8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Wólce</w:t>
      </w:r>
    </w:p>
    <w:p w:rsidR="00EF7DD3" w:rsidRPr="007621B4" w:rsidRDefault="00EF7DD3" w:rsidP="00EF7DD3">
      <w:pPr>
        <w:pStyle w:val="Nagwek2"/>
        <w:spacing w:before="360" w:after="120" w:line="276" w:lineRule="auto"/>
        <w:ind w:left="245" w:right="13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IDENTYFIKACJA POTRZEB INFORMACYJNYCH I SZKOLENIOWYCH </w:t>
      </w:r>
      <w:r w:rsidR="007621B4" w:rsidRPr="007621B4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W</w:t>
      </w:r>
      <w:r w:rsidR="007723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ZESPOLE SZKOLNO-PRZEDSZKOLNYM</w:t>
      </w:r>
      <w:r w:rsidR="00633A9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633A98" w:rsidRPr="00633A98">
        <w:rPr>
          <w:rFonts w:ascii="Times New Roman" w:hAnsi="Times New Roman" w:cs="Times New Roman"/>
          <w:b/>
          <w:bCs/>
          <w:color w:val="auto"/>
          <w:sz w:val="24"/>
          <w:szCs w:val="24"/>
        </w:rPr>
        <w:t>W WÓLCE</w:t>
      </w:r>
    </w:p>
    <w:p w:rsidR="007621B4" w:rsidRPr="007621B4" w:rsidRDefault="007621B4" w:rsidP="007621B4"/>
    <w:tbl>
      <w:tblPr>
        <w:tblStyle w:val="TableGrid"/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12" w:type="dxa"/>
          <w:right w:w="104" w:type="dxa"/>
        </w:tblCellMar>
        <w:tblLook w:val="04A0" w:firstRow="1" w:lastRow="0" w:firstColumn="1" w:lastColumn="0" w:noHBand="0" w:noVBand="1"/>
      </w:tblPr>
      <w:tblGrid>
        <w:gridCol w:w="2854"/>
        <w:gridCol w:w="2744"/>
        <w:gridCol w:w="2077"/>
        <w:gridCol w:w="1898"/>
      </w:tblGrid>
      <w:tr w:rsidR="007621B4" w:rsidRPr="007621B4" w:rsidTr="00633A98">
        <w:trPr>
          <w:trHeight w:val="26"/>
        </w:trPr>
        <w:tc>
          <w:tcPr>
            <w:tcW w:w="2854" w:type="dxa"/>
            <w:shd w:val="clear" w:color="auto" w:fill="auto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Adresat</w:t>
            </w:r>
          </w:p>
          <w:p w:rsidR="00EF7DD3" w:rsidRPr="007621B4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(np. nauczyciele, wychowawcy, psycholog, pedagog, rodzice)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</w:t>
            </w:r>
          </w:p>
          <w:p w:rsidR="00EF7DD3" w:rsidRPr="007621B4" w:rsidRDefault="00EF7DD3" w:rsidP="00EF7DD3">
            <w:pPr>
              <w:spacing w:before="120" w:after="120" w:line="276" w:lineRule="auto"/>
              <w:ind w:left="8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(np. szkolenie wewnętrzne, e-learning, szkolenie zewnętrzne, pogadanka)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Zasoby</w:t>
            </w:r>
          </w:p>
        </w:tc>
      </w:tr>
      <w:tr w:rsidR="007621B4" w:rsidRPr="007621B4" w:rsidTr="00EF7DD3">
        <w:trPr>
          <w:trHeight w:val="1028"/>
        </w:trPr>
        <w:tc>
          <w:tcPr>
            <w:tcW w:w="2854" w:type="dxa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Podstawowa wiedza dotycząca praw dzieci oraz ochrony dzieci przed przemocą i wykorzystywaniem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83"/>
        </w:trPr>
        <w:tc>
          <w:tcPr>
            <w:tcW w:w="2854" w:type="dxa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Identyfikacja ryzyka krzywdzenia; interwencja prawna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83"/>
        </w:trPr>
        <w:tc>
          <w:tcPr>
            <w:tcW w:w="2854" w:type="dxa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Rozpoznawanie symptomów krzywdzenia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10"/>
        </w:trPr>
        <w:tc>
          <w:tcPr>
            <w:tcW w:w="2854" w:type="dxa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Formy pomocy dzieciom krzywdzonym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10"/>
        </w:trPr>
        <w:tc>
          <w:tcPr>
            <w:tcW w:w="2854" w:type="dxa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Zagrożenia dzieci w Internecie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10"/>
        </w:trPr>
        <w:tc>
          <w:tcPr>
            <w:tcW w:w="2854" w:type="dxa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Narzędzia edukacji dzieci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B4" w:rsidRPr="007621B4" w:rsidTr="00EF7DD3">
        <w:trPr>
          <w:trHeight w:val="510"/>
        </w:trPr>
        <w:tc>
          <w:tcPr>
            <w:tcW w:w="2854" w:type="dxa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Wychowanie bez przemocy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D3" w:rsidRPr="007621B4" w:rsidTr="00EF7DD3">
        <w:trPr>
          <w:trHeight w:val="583"/>
        </w:trPr>
        <w:tc>
          <w:tcPr>
            <w:tcW w:w="2854" w:type="dxa"/>
            <w:vAlign w:val="center"/>
          </w:tcPr>
          <w:p w:rsidR="00EF7DD3" w:rsidRPr="007621B4" w:rsidRDefault="00EF7DD3" w:rsidP="00EF7DD3">
            <w:pPr>
              <w:spacing w:before="120"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B4">
              <w:rPr>
                <w:rFonts w:ascii="Times New Roman" w:hAnsi="Times New Roman" w:cs="Times New Roman"/>
                <w:sz w:val="24"/>
                <w:szCs w:val="24"/>
              </w:rPr>
              <w:t>Przemoc rówieśnicza</w:t>
            </w:r>
          </w:p>
        </w:tc>
        <w:tc>
          <w:tcPr>
            <w:tcW w:w="2744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F7DD3" w:rsidRPr="007621B4" w:rsidRDefault="00EF7DD3" w:rsidP="00EF7DD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DD3" w:rsidRPr="007621B4" w:rsidRDefault="00EF7DD3" w:rsidP="00EF7DD3">
      <w:pPr>
        <w:rPr>
          <w:rFonts w:ascii="Times New Roman" w:hAnsi="Times New Roman" w:cs="Times New Roman"/>
          <w:sz w:val="24"/>
          <w:szCs w:val="24"/>
        </w:rPr>
      </w:pPr>
    </w:p>
    <w:sectPr w:rsidR="00EF7DD3" w:rsidRPr="007621B4" w:rsidSect="00320BC3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FB" w:rsidRDefault="000D21FB" w:rsidP="000E4F3A">
      <w:pPr>
        <w:spacing w:after="0" w:line="240" w:lineRule="auto"/>
      </w:pPr>
      <w:r>
        <w:separator/>
      </w:r>
    </w:p>
  </w:endnote>
  <w:endnote w:type="continuationSeparator" w:id="0">
    <w:p w:rsidR="000D21FB" w:rsidRDefault="000D21FB" w:rsidP="000E4F3A">
      <w:pPr>
        <w:spacing w:after="0" w:line="240" w:lineRule="auto"/>
      </w:pPr>
      <w:r>
        <w:continuationSeparator/>
      </w:r>
    </w:p>
  </w:endnote>
  <w:endnote w:type="continuationNotice" w:id="1">
    <w:p w:rsidR="000D21FB" w:rsidRDefault="000D2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83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CA3" w:rsidRPr="005204F1" w:rsidRDefault="00245CA3">
        <w:pPr>
          <w:pStyle w:val="Stopka"/>
          <w:jc w:val="right"/>
          <w:rPr>
            <w:rFonts w:ascii="Times New Roman" w:hAnsi="Times New Roman" w:cs="Times New Roman"/>
          </w:rPr>
        </w:pPr>
        <w:r w:rsidRPr="005204F1">
          <w:rPr>
            <w:rFonts w:ascii="Times New Roman" w:hAnsi="Times New Roman" w:cs="Times New Roman"/>
          </w:rPr>
          <w:fldChar w:fldCharType="begin"/>
        </w:r>
        <w:r w:rsidRPr="005204F1">
          <w:rPr>
            <w:rFonts w:ascii="Times New Roman" w:hAnsi="Times New Roman" w:cs="Times New Roman"/>
          </w:rPr>
          <w:instrText>PAGE   \* MERGEFORMAT</w:instrText>
        </w:r>
        <w:r w:rsidRPr="005204F1">
          <w:rPr>
            <w:rFonts w:ascii="Times New Roman" w:hAnsi="Times New Roman" w:cs="Times New Roman"/>
          </w:rPr>
          <w:fldChar w:fldCharType="separate"/>
        </w:r>
        <w:r w:rsidR="00F315D0">
          <w:rPr>
            <w:rFonts w:ascii="Times New Roman" w:hAnsi="Times New Roman" w:cs="Times New Roman"/>
            <w:noProof/>
          </w:rPr>
          <w:t>34</w:t>
        </w:r>
        <w:r w:rsidRPr="005204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FB" w:rsidRDefault="000D21FB" w:rsidP="000E4F3A">
      <w:pPr>
        <w:spacing w:after="0" w:line="240" w:lineRule="auto"/>
      </w:pPr>
      <w:r>
        <w:separator/>
      </w:r>
    </w:p>
  </w:footnote>
  <w:footnote w:type="continuationSeparator" w:id="0">
    <w:p w:rsidR="000D21FB" w:rsidRDefault="000D21FB" w:rsidP="000E4F3A">
      <w:pPr>
        <w:spacing w:after="0" w:line="240" w:lineRule="auto"/>
      </w:pPr>
      <w:r>
        <w:continuationSeparator/>
      </w:r>
    </w:p>
  </w:footnote>
  <w:footnote w:type="continuationNotice" w:id="1">
    <w:p w:rsidR="000D21FB" w:rsidRDefault="000D21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EE2"/>
    <w:multiLevelType w:val="hybridMultilevel"/>
    <w:tmpl w:val="C2D28124"/>
    <w:lvl w:ilvl="0" w:tplc="81785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4B5"/>
    <w:multiLevelType w:val="hybridMultilevel"/>
    <w:tmpl w:val="262E2F48"/>
    <w:lvl w:ilvl="0" w:tplc="0172DD6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8E0"/>
    <w:multiLevelType w:val="hybridMultilevel"/>
    <w:tmpl w:val="3B18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57F"/>
    <w:multiLevelType w:val="hybridMultilevel"/>
    <w:tmpl w:val="C3229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346E6"/>
    <w:multiLevelType w:val="hybridMultilevel"/>
    <w:tmpl w:val="8E80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3EB"/>
    <w:multiLevelType w:val="hybridMultilevel"/>
    <w:tmpl w:val="B564707C"/>
    <w:lvl w:ilvl="0" w:tplc="27EAC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683"/>
    <w:multiLevelType w:val="hybridMultilevel"/>
    <w:tmpl w:val="FFB8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135D"/>
    <w:multiLevelType w:val="hybridMultilevel"/>
    <w:tmpl w:val="1A0A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DA4"/>
    <w:multiLevelType w:val="hybridMultilevel"/>
    <w:tmpl w:val="81D07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50F6"/>
    <w:multiLevelType w:val="hybridMultilevel"/>
    <w:tmpl w:val="7C66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58EC"/>
    <w:multiLevelType w:val="hybridMultilevel"/>
    <w:tmpl w:val="E7BCA9BE"/>
    <w:lvl w:ilvl="0" w:tplc="746CF734">
      <w:start w:val="1"/>
      <w:numFmt w:val="decimal"/>
      <w:lvlText w:val="%1)"/>
      <w:lvlJc w:val="left"/>
      <w:pPr>
        <w:ind w:left="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062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4ACC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6AAF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D9027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B0EF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FB61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EF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A3C6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30351B84"/>
    <w:multiLevelType w:val="hybridMultilevel"/>
    <w:tmpl w:val="8D4637DC"/>
    <w:lvl w:ilvl="0" w:tplc="8A125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1C87"/>
    <w:multiLevelType w:val="hybridMultilevel"/>
    <w:tmpl w:val="5400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3124"/>
    <w:multiLevelType w:val="hybridMultilevel"/>
    <w:tmpl w:val="14A2CE74"/>
    <w:lvl w:ilvl="0" w:tplc="BAEEC84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D05E0"/>
    <w:multiLevelType w:val="hybridMultilevel"/>
    <w:tmpl w:val="9F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815AB"/>
    <w:multiLevelType w:val="hybridMultilevel"/>
    <w:tmpl w:val="C67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1628"/>
    <w:multiLevelType w:val="hybridMultilevel"/>
    <w:tmpl w:val="DA06C44E"/>
    <w:lvl w:ilvl="0" w:tplc="9D7E7B52">
      <w:start w:val="1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C6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8693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C042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0A27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2212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40B8C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EF30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A48EA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E1416"/>
    <w:multiLevelType w:val="hybridMultilevel"/>
    <w:tmpl w:val="76BEF8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483267F"/>
    <w:multiLevelType w:val="hybridMultilevel"/>
    <w:tmpl w:val="573E3E22"/>
    <w:lvl w:ilvl="0" w:tplc="20B6467E">
      <w:start w:val="1"/>
      <w:numFmt w:val="upperRoman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65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42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EC3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A10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6E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F0E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DC5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AEC5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301"/>
    <w:multiLevelType w:val="hybridMultilevel"/>
    <w:tmpl w:val="17B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84970"/>
    <w:multiLevelType w:val="hybridMultilevel"/>
    <w:tmpl w:val="4224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66720"/>
    <w:multiLevelType w:val="hybridMultilevel"/>
    <w:tmpl w:val="1F2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292E"/>
    <w:multiLevelType w:val="hybridMultilevel"/>
    <w:tmpl w:val="43D83A84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512F44B5"/>
    <w:multiLevelType w:val="hybridMultilevel"/>
    <w:tmpl w:val="275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4DD"/>
    <w:multiLevelType w:val="hybridMultilevel"/>
    <w:tmpl w:val="85A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C5"/>
    <w:multiLevelType w:val="hybridMultilevel"/>
    <w:tmpl w:val="DE24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12046A"/>
    <w:multiLevelType w:val="hybridMultilevel"/>
    <w:tmpl w:val="2D742260"/>
    <w:lvl w:ilvl="0" w:tplc="41084EB0">
      <w:start w:val="3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7C9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A1FF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388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85DCE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AB074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CF26E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A77B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592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436783"/>
    <w:multiLevelType w:val="hybridMultilevel"/>
    <w:tmpl w:val="E8521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52ED5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73437"/>
    <w:multiLevelType w:val="hybridMultilevel"/>
    <w:tmpl w:val="E72E4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0666F"/>
    <w:multiLevelType w:val="hybridMultilevel"/>
    <w:tmpl w:val="F0BE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15258"/>
    <w:multiLevelType w:val="hybridMultilevel"/>
    <w:tmpl w:val="97345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01C3F16"/>
    <w:multiLevelType w:val="hybridMultilevel"/>
    <w:tmpl w:val="E9BC5228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2" w15:restartNumberingAfterBreak="0">
    <w:nsid w:val="73944024"/>
    <w:multiLevelType w:val="hybridMultilevel"/>
    <w:tmpl w:val="B7441FC4"/>
    <w:lvl w:ilvl="0" w:tplc="14CE93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E5650"/>
    <w:multiLevelType w:val="hybridMultilevel"/>
    <w:tmpl w:val="0270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C557B"/>
    <w:multiLevelType w:val="hybridMultilevel"/>
    <w:tmpl w:val="518C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3"/>
  </w:num>
  <w:num w:numId="3">
    <w:abstractNumId w:val="12"/>
  </w:num>
  <w:num w:numId="4">
    <w:abstractNumId w:val="52"/>
  </w:num>
  <w:num w:numId="5">
    <w:abstractNumId w:val="26"/>
  </w:num>
  <w:num w:numId="6">
    <w:abstractNumId w:val="38"/>
  </w:num>
  <w:num w:numId="7">
    <w:abstractNumId w:val="1"/>
  </w:num>
  <w:num w:numId="8">
    <w:abstractNumId w:val="40"/>
  </w:num>
  <w:num w:numId="9">
    <w:abstractNumId w:val="21"/>
  </w:num>
  <w:num w:numId="10">
    <w:abstractNumId w:val="34"/>
  </w:num>
  <w:num w:numId="11">
    <w:abstractNumId w:val="37"/>
  </w:num>
  <w:num w:numId="12">
    <w:abstractNumId w:val="48"/>
  </w:num>
  <w:num w:numId="13">
    <w:abstractNumId w:val="8"/>
  </w:num>
  <w:num w:numId="14">
    <w:abstractNumId w:val="54"/>
  </w:num>
  <w:num w:numId="15">
    <w:abstractNumId w:val="41"/>
  </w:num>
  <w:num w:numId="16">
    <w:abstractNumId w:val="39"/>
  </w:num>
  <w:num w:numId="17">
    <w:abstractNumId w:val="0"/>
  </w:num>
  <w:num w:numId="18">
    <w:abstractNumId w:val="11"/>
  </w:num>
  <w:num w:numId="19">
    <w:abstractNumId w:val="14"/>
  </w:num>
  <w:num w:numId="20">
    <w:abstractNumId w:val="32"/>
  </w:num>
  <w:num w:numId="21">
    <w:abstractNumId w:val="7"/>
  </w:num>
  <w:num w:numId="22">
    <w:abstractNumId w:val="56"/>
  </w:num>
  <w:num w:numId="23">
    <w:abstractNumId w:val="6"/>
  </w:num>
  <w:num w:numId="24">
    <w:abstractNumId w:val="23"/>
  </w:num>
  <w:num w:numId="25">
    <w:abstractNumId w:val="30"/>
  </w:num>
  <w:num w:numId="26">
    <w:abstractNumId w:val="13"/>
  </w:num>
  <w:num w:numId="27">
    <w:abstractNumId w:val="58"/>
  </w:num>
  <w:num w:numId="28">
    <w:abstractNumId w:val="49"/>
  </w:num>
  <w:num w:numId="29">
    <w:abstractNumId w:val="4"/>
  </w:num>
  <w:num w:numId="30">
    <w:abstractNumId w:val="17"/>
  </w:num>
  <w:num w:numId="31">
    <w:abstractNumId w:val="16"/>
  </w:num>
  <w:num w:numId="32">
    <w:abstractNumId w:val="29"/>
  </w:num>
  <w:num w:numId="33">
    <w:abstractNumId w:val="25"/>
  </w:num>
  <w:num w:numId="34">
    <w:abstractNumId w:val="42"/>
  </w:num>
  <w:num w:numId="35">
    <w:abstractNumId w:val="20"/>
  </w:num>
  <w:num w:numId="36">
    <w:abstractNumId w:val="45"/>
  </w:num>
  <w:num w:numId="37">
    <w:abstractNumId w:val="36"/>
  </w:num>
  <w:num w:numId="38">
    <w:abstractNumId w:val="47"/>
  </w:num>
  <w:num w:numId="39">
    <w:abstractNumId w:val="46"/>
  </w:num>
  <w:num w:numId="40">
    <w:abstractNumId w:val="5"/>
  </w:num>
  <w:num w:numId="41">
    <w:abstractNumId w:val="55"/>
  </w:num>
  <w:num w:numId="42">
    <w:abstractNumId w:val="2"/>
  </w:num>
  <w:num w:numId="43">
    <w:abstractNumId w:val="35"/>
  </w:num>
  <w:num w:numId="44">
    <w:abstractNumId w:val="10"/>
  </w:num>
  <w:num w:numId="45">
    <w:abstractNumId w:val="31"/>
  </w:num>
  <w:num w:numId="46">
    <w:abstractNumId w:val="19"/>
  </w:num>
  <w:num w:numId="47">
    <w:abstractNumId w:val="33"/>
  </w:num>
  <w:num w:numId="48">
    <w:abstractNumId w:val="28"/>
  </w:num>
  <w:num w:numId="49">
    <w:abstractNumId w:val="18"/>
  </w:num>
  <w:num w:numId="50">
    <w:abstractNumId w:val="24"/>
  </w:num>
  <w:num w:numId="51">
    <w:abstractNumId w:val="44"/>
  </w:num>
  <w:num w:numId="52">
    <w:abstractNumId w:val="15"/>
  </w:num>
  <w:num w:numId="53">
    <w:abstractNumId w:val="50"/>
  </w:num>
  <w:num w:numId="54">
    <w:abstractNumId w:val="51"/>
  </w:num>
  <w:num w:numId="55">
    <w:abstractNumId w:val="9"/>
  </w:num>
  <w:num w:numId="56">
    <w:abstractNumId w:val="22"/>
  </w:num>
  <w:num w:numId="57">
    <w:abstractNumId w:val="57"/>
  </w:num>
  <w:num w:numId="58">
    <w:abstractNumId w:val="27"/>
  </w:num>
  <w:num w:numId="59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71AC"/>
    <w:rsid w:val="00000B91"/>
    <w:rsid w:val="0001111F"/>
    <w:rsid w:val="000144D0"/>
    <w:rsid w:val="00017D91"/>
    <w:rsid w:val="0002264D"/>
    <w:rsid w:val="00022ED1"/>
    <w:rsid w:val="0002346C"/>
    <w:rsid w:val="00027687"/>
    <w:rsid w:val="0003076D"/>
    <w:rsid w:val="0003191A"/>
    <w:rsid w:val="00031C0E"/>
    <w:rsid w:val="00035A33"/>
    <w:rsid w:val="00054061"/>
    <w:rsid w:val="00057178"/>
    <w:rsid w:val="00057A59"/>
    <w:rsid w:val="000610DC"/>
    <w:rsid w:val="000626E0"/>
    <w:rsid w:val="0006560A"/>
    <w:rsid w:val="0006664C"/>
    <w:rsid w:val="00067971"/>
    <w:rsid w:val="0007255B"/>
    <w:rsid w:val="00072D84"/>
    <w:rsid w:val="00072FD4"/>
    <w:rsid w:val="00074180"/>
    <w:rsid w:val="00083EFA"/>
    <w:rsid w:val="000946B8"/>
    <w:rsid w:val="000947FE"/>
    <w:rsid w:val="0009633F"/>
    <w:rsid w:val="00096A79"/>
    <w:rsid w:val="000A0EEC"/>
    <w:rsid w:val="000A47DB"/>
    <w:rsid w:val="000A581C"/>
    <w:rsid w:val="000B2A1E"/>
    <w:rsid w:val="000C04DB"/>
    <w:rsid w:val="000C3044"/>
    <w:rsid w:val="000C4BC4"/>
    <w:rsid w:val="000D03DE"/>
    <w:rsid w:val="000D21FB"/>
    <w:rsid w:val="000D2DF9"/>
    <w:rsid w:val="000E4F3A"/>
    <w:rsid w:val="000F09AA"/>
    <w:rsid w:val="000F18F6"/>
    <w:rsid w:val="000F3416"/>
    <w:rsid w:val="000F7421"/>
    <w:rsid w:val="000F7C20"/>
    <w:rsid w:val="0010257A"/>
    <w:rsid w:val="00102670"/>
    <w:rsid w:val="00102CE8"/>
    <w:rsid w:val="00104816"/>
    <w:rsid w:val="0011178A"/>
    <w:rsid w:val="00116660"/>
    <w:rsid w:val="0012296D"/>
    <w:rsid w:val="00135475"/>
    <w:rsid w:val="00140C79"/>
    <w:rsid w:val="00141066"/>
    <w:rsid w:val="00146051"/>
    <w:rsid w:val="001469A0"/>
    <w:rsid w:val="00155624"/>
    <w:rsid w:val="00156C6B"/>
    <w:rsid w:val="0016079D"/>
    <w:rsid w:val="00161FCC"/>
    <w:rsid w:val="00163FE3"/>
    <w:rsid w:val="001643D9"/>
    <w:rsid w:val="00167EBD"/>
    <w:rsid w:val="00170EF8"/>
    <w:rsid w:val="00183976"/>
    <w:rsid w:val="001875B5"/>
    <w:rsid w:val="00194D5C"/>
    <w:rsid w:val="00196ECE"/>
    <w:rsid w:val="001A32A7"/>
    <w:rsid w:val="001A33D4"/>
    <w:rsid w:val="001A3889"/>
    <w:rsid w:val="001A6B28"/>
    <w:rsid w:val="001A7044"/>
    <w:rsid w:val="001B0F3F"/>
    <w:rsid w:val="001B6866"/>
    <w:rsid w:val="001C07B2"/>
    <w:rsid w:val="001C0AC4"/>
    <w:rsid w:val="001C5A7A"/>
    <w:rsid w:val="001C5EE7"/>
    <w:rsid w:val="001D1224"/>
    <w:rsid w:val="001D15EB"/>
    <w:rsid w:val="001D1D88"/>
    <w:rsid w:val="001D2324"/>
    <w:rsid w:val="001D2841"/>
    <w:rsid w:val="001E36E2"/>
    <w:rsid w:val="001F3017"/>
    <w:rsid w:val="001F43E3"/>
    <w:rsid w:val="001F5050"/>
    <w:rsid w:val="001F619B"/>
    <w:rsid w:val="001F69A0"/>
    <w:rsid w:val="00203311"/>
    <w:rsid w:val="00204367"/>
    <w:rsid w:val="0020518D"/>
    <w:rsid w:val="002148FC"/>
    <w:rsid w:val="00216301"/>
    <w:rsid w:val="00216F75"/>
    <w:rsid w:val="00217904"/>
    <w:rsid w:val="0022148D"/>
    <w:rsid w:val="00226CDE"/>
    <w:rsid w:val="00230CE5"/>
    <w:rsid w:val="00240641"/>
    <w:rsid w:val="002416AA"/>
    <w:rsid w:val="00245CA3"/>
    <w:rsid w:val="002461CC"/>
    <w:rsid w:val="00247C64"/>
    <w:rsid w:val="00252A02"/>
    <w:rsid w:val="002539DC"/>
    <w:rsid w:val="00262C76"/>
    <w:rsid w:val="00262D2B"/>
    <w:rsid w:val="002640B7"/>
    <w:rsid w:val="00271C98"/>
    <w:rsid w:val="002747A2"/>
    <w:rsid w:val="002768F6"/>
    <w:rsid w:val="00276FA5"/>
    <w:rsid w:val="002802ED"/>
    <w:rsid w:val="0028440E"/>
    <w:rsid w:val="00293695"/>
    <w:rsid w:val="002A2F55"/>
    <w:rsid w:val="002A521E"/>
    <w:rsid w:val="002A6592"/>
    <w:rsid w:val="002B0855"/>
    <w:rsid w:val="002B48F6"/>
    <w:rsid w:val="002B7D8B"/>
    <w:rsid w:val="002C1083"/>
    <w:rsid w:val="002D1C32"/>
    <w:rsid w:val="002D2F73"/>
    <w:rsid w:val="002D6341"/>
    <w:rsid w:val="002D66DF"/>
    <w:rsid w:val="002E4C8B"/>
    <w:rsid w:val="002E7BE1"/>
    <w:rsid w:val="002F38D0"/>
    <w:rsid w:val="002F466B"/>
    <w:rsid w:val="002F6DFF"/>
    <w:rsid w:val="0030195F"/>
    <w:rsid w:val="00305653"/>
    <w:rsid w:val="00312D14"/>
    <w:rsid w:val="00320BC3"/>
    <w:rsid w:val="003221F0"/>
    <w:rsid w:val="00323031"/>
    <w:rsid w:val="00323943"/>
    <w:rsid w:val="00323E38"/>
    <w:rsid w:val="00326373"/>
    <w:rsid w:val="00331944"/>
    <w:rsid w:val="00331FEA"/>
    <w:rsid w:val="0033221F"/>
    <w:rsid w:val="00335813"/>
    <w:rsid w:val="00335A65"/>
    <w:rsid w:val="00336CC2"/>
    <w:rsid w:val="00336EAD"/>
    <w:rsid w:val="00340D4C"/>
    <w:rsid w:val="00342C42"/>
    <w:rsid w:val="00343D6B"/>
    <w:rsid w:val="003450E8"/>
    <w:rsid w:val="003507BF"/>
    <w:rsid w:val="003530B4"/>
    <w:rsid w:val="003561C3"/>
    <w:rsid w:val="003574B7"/>
    <w:rsid w:val="003623F5"/>
    <w:rsid w:val="00365214"/>
    <w:rsid w:val="003671A2"/>
    <w:rsid w:val="003709AB"/>
    <w:rsid w:val="00373649"/>
    <w:rsid w:val="00373ABB"/>
    <w:rsid w:val="00375632"/>
    <w:rsid w:val="0038229B"/>
    <w:rsid w:val="003828F9"/>
    <w:rsid w:val="003858B2"/>
    <w:rsid w:val="00387238"/>
    <w:rsid w:val="0039600A"/>
    <w:rsid w:val="003A25D7"/>
    <w:rsid w:val="003A4170"/>
    <w:rsid w:val="003A7BB0"/>
    <w:rsid w:val="003A7D8B"/>
    <w:rsid w:val="003B17D2"/>
    <w:rsid w:val="003B1A3B"/>
    <w:rsid w:val="003B3DD3"/>
    <w:rsid w:val="003C34A8"/>
    <w:rsid w:val="003C49F1"/>
    <w:rsid w:val="003C7330"/>
    <w:rsid w:val="003D221E"/>
    <w:rsid w:val="003D5E15"/>
    <w:rsid w:val="003D7A31"/>
    <w:rsid w:val="003E6CCB"/>
    <w:rsid w:val="003F16BA"/>
    <w:rsid w:val="00401F76"/>
    <w:rsid w:val="00406C23"/>
    <w:rsid w:val="004114DB"/>
    <w:rsid w:val="004136C7"/>
    <w:rsid w:val="004141D2"/>
    <w:rsid w:val="00426FC8"/>
    <w:rsid w:val="00430AC1"/>
    <w:rsid w:val="00430E02"/>
    <w:rsid w:val="00432223"/>
    <w:rsid w:val="00434892"/>
    <w:rsid w:val="004357DB"/>
    <w:rsid w:val="00453E46"/>
    <w:rsid w:val="004541E5"/>
    <w:rsid w:val="00454515"/>
    <w:rsid w:val="00454D28"/>
    <w:rsid w:val="004551BA"/>
    <w:rsid w:val="0047619E"/>
    <w:rsid w:val="004819D0"/>
    <w:rsid w:val="004856DD"/>
    <w:rsid w:val="00496423"/>
    <w:rsid w:val="00496EF3"/>
    <w:rsid w:val="00497049"/>
    <w:rsid w:val="004A39EA"/>
    <w:rsid w:val="004A4DB0"/>
    <w:rsid w:val="004A620A"/>
    <w:rsid w:val="004A7492"/>
    <w:rsid w:val="004B4B90"/>
    <w:rsid w:val="004B707C"/>
    <w:rsid w:val="004C04B5"/>
    <w:rsid w:val="004C3BF6"/>
    <w:rsid w:val="004C62EA"/>
    <w:rsid w:val="004C7214"/>
    <w:rsid w:val="004C769E"/>
    <w:rsid w:val="004D060D"/>
    <w:rsid w:val="004D2810"/>
    <w:rsid w:val="004D75D8"/>
    <w:rsid w:val="004F4D0D"/>
    <w:rsid w:val="004F67A9"/>
    <w:rsid w:val="00500094"/>
    <w:rsid w:val="005007AC"/>
    <w:rsid w:val="00501B37"/>
    <w:rsid w:val="00502281"/>
    <w:rsid w:val="00504ED4"/>
    <w:rsid w:val="005077F5"/>
    <w:rsid w:val="00511976"/>
    <w:rsid w:val="00512D0A"/>
    <w:rsid w:val="00516D8E"/>
    <w:rsid w:val="00516E25"/>
    <w:rsid w:val="005204F1"/>
    <w:rsid w:val="005224AD"/>
    <w:rsid w:val="0052324A"/>
    <w:rsid w:val="0052427C"/>
    <w:rsid w:val="0052477A"/>
    <w:rsid w:val="00535CF7"/>
    <w:rsid w:val="0054007C"/>
    <w:rsid w:val="00540B85"/>
    <w:rsid w:val="00544BD0"/>
    <w:rsid w:val="0054518E"/>
    <w:rsid w:val="00561E7E"/>
    <w:rsid w:val="005627A6"/>
    <w:rsid w:val="0056326A"/>
    <w:rsid w:val="005637D3"/>
    <w:rsid w:val="00564B0B"/>
    <w:rsid w:val="005704F8"/>
    <w:rsid w:val="00575905"/>
    <w:rsid w:val="00577681"/>
    <w:rsid w:val="00582028"/>
    <w:rsid w:val="00583B77"/>
    <w:rsid w:val="00585E30"/>
    <w:rsid w:val="00592749"/>
    <w:rsid w:val="00593B43"/>
    <w:rsid w:val="00594BCB"/>
    <w:rsid w:val="0059544C"/>
    <w:rsid w:val="00596C1C"/>
    <w:rsid w:val="005A609B"/>
    <w:rsid w:val="005B0EAE"/>
    <w:rsid w:val="005B2D14"/>
    <w:rsid w:val="005B32D8"/>
    <w:rsid w:val="005B3EDB"/>
    <w:rsid w:val="005B5545"/>
    <w:rsid w:val="005C1142"/>
    <w:rsid w:val="005C36AC"/>
    <w:rsid w:val="005C4CC0"/>
    <w:rsid w:val="005D20C1"/>
    <w:rsid w:val="005D6202"/>
    <w:rsid w:val="005D7D3B"/>
    <w:rsid w:val="005E0457"/>
    <w:rsid w:val="005E0C01"/>
    <w:rsid w:val="005E184B"/>
    <w:rsid w:val="005E6B77"/>
    <w:rsid w:val="005F17FC"/>
    <w:rsid w:val="005F2211"/>
    <w:rsid w:val="005F3AD6"/>
    <w:rsid w:val="005F4DC7"/>
    <w:rsid w:val="005F6F36"/>
    <w:rsid w:val="00603C96"/>
    <w:rsid w:val="006100E5"/>
    <w:rsid w:val="00611A5F"/>
    <w:rsid w:val="006148DB"/>
    <w:rsid w:val="00617ED3"/>
    <w:rsid w:val="006221C3"/>
    <w:rsid w:val="00623CE5"/>
    <w:rsid w:val="0062440F"/>
    <w:rsid w:val="0063102D"/>
    <w:rsid w:val="0063326C"/>
    <w:rsid w:val="00633774"/>
    <w:rsid w:val="00633A98"/>
    <w:rsid w:val="00644852"/>
    <w:rsid w:val="0065017C"/>
    <w:rsid w:val="00651D12"/>
    <w:rsid w:val="00656D7B"/>
    <w:rsid w:val="00661183"/>
    <w:rsid w:val="0067315A"/>
    <w:rsid w:val="00676591"/>
    <w:rsid w:val="00677FF4"/>
    <w:rsid w:val="00680655"/>
    <w:rsid w:val="00692B79"/>
    <w:rsid w:val="0069348C"/>
    <w:rsid w:val="00695C4D"/>
    <w:rsid w:val="006960F6"/>
    <w:rsid w:val="006A0BDF"/>
    <w:rsid w:val="006A4E9F"/>
    <w:rsid w:val="006A73B9"/>
    <w:rsid w:val="006B0A3A"/>
    <w:rsid w:val="006B0B92"/>
    <w:rsid w:val="006B19EF"/>
    <w:rsid w:val="006B1F6F"/>
    <w:rsid w:val="006B39FE"/>
    <w:rsid w:val="006B45DB"/>
    <w:rsid w:val="006B5046"/>
    <w:rsid w:val="006C26AC"/>
    <w:rsid w:val="006D2CAC"/>
    <w:rsid w:val="006D375D"/>
    <w:rsid w:val="006D50EC"/>
    <w:rsid w:val="006D7E8A"/>
    <w:rsid w:val="006F2E1D"/>
    <w:rsid w:val="006F3290"/>
    <w:rsid w:val="006F3566"/>
    <w:rsid w:val="006F5D27"/>
    <w:rsid w:val="006F6F09"/>
    <w:rsid w:val="006F785B"/>
    <w:rsid w:val="007015E9"/>
    <w:rsid w:val="00701ADA"/>
    <w:rsid w:val="00703A6B"/>
    <w:rsid w:val="00705BBD"/>
    <w:rsid w:val="00706693"/>
    <w:rsid w:val="0070773B"/>
    <w:rsid w:val="00707D88"/>
    <w:rsid w:val="007109F8"/>
    <w:rsid w:val="00711C4C"/>
    <w:rsid w:val="00722F9B"/>
    <w:rsid w:val="00724D78"/>
    <w:rsid w:val="007322A6"/>
    <w:rsid w:val="007345DF"/>
    <w:rsid w:val="007375E8"/>
    <w:rsid w:val="00737B17"/>
    <w:rsid w:val="00740A8C"/>
    <w:rsid w:val="007426C8"/>
    <w:rsid w:val="00744BC2"/>
    <w:rsid w:val="00747215"/>
    <w:rsid w:val="00754517"/>
    <w:rsid w:val="00756CC1"/>
    <w:rsid w:val="007621B4"/>
    <w:rsid w:val="007647A8"/>
    <w:rsid w:val="007665D2"/>
    <w:rsid w:val="0077239F"/>
    <w:rsid w:val="007734D3"/>
    <w:rsid w:val="007776EC"/>
    <w:rsid w:val="00785DF2"/>
    <w:rsid w:val="00786D5D"/>
    <w:rsid w:val="00790EF4"/>
    <w:rsid w:val="00794B49"/>
    <w:rsid w:val="007A2ABC"/>
    <w:rsid w:val="007A3925"/>
    <w:rsid w:val="007A42B9"/>
    <w:rsid w:val="007A468F"/>
    <w:rsid w:val="007B36E0"/>
    <w:rsid w:val="007B5DE2"/>
    <w:rsid w:val="007B6C0F"/>
    <w:rsid w:val="007B7EA3"/>
    <w:rsid w:val="007C10B8"/>
    <w:rsid w:val="007C3D6F"/>
    <w:rsid w:val="007C5C03"/>
    <w:rsid w:val="007D2188"/>
    <w:rsid w:val="007D6E6A"/>
    <w:rsid w:val="007D71F4"/>
    <w:rsid w:val="007E313B"/>
    <w:rsid w:val="007E3DD7"/>
    <w:rsid w:val="007E43E1"/>
    <w:rsid w:val="007E64AA"/>
    <w:rsid w:val="007F0499"/>
    <w:rsid w:val="007F2A2D"/>
    <w:rsid w:val="007F4802"/>
    <w:rsid w:val="007F5659"/>
    <w:rsid w:val="007F5835"/>
    <w:rsid w:val="007F5B9C"/>
    <w:rsid w:val="007F6B8D"/>
    <w:rsid w:val="007F7DEC"/>
    <w:rsid w:val="00801F4C"/>
    <w:rsid w:val="00802378"/>
    <w:rsid w:val="00805837"/>
    <w:rsid w:val="0082585F"/>
    <w:rsid w:val="0084363F"/>
    <w:rsid w:val="00854765"/>
    <w:rsid w:val="00856E4B"/>
    <w:rsid w:val="00866884"/>
    <w:rsid w:val="00890FE0"/>
    <w:rsid w:val="0089111F"/>
    <w:rsid w:val="008914F4"/>
    <w:rsid w:val="008954DE"/>
    <w:rsid w:val="008955D4"/>
    <w:rsid w:val="008957BE"/>
    <w:rsid w:val="008A0F1F"/>
    <w:rsid w:val="008A1235"/>
    <w:rsid w:val="008A4D97"/>
    <w:rsid w:val="008A5188"/>
    <w:rsid w:val="008B0323"/>
    <w:rsid w:val="008C0C02"/>
    <w:rsid w:val="008C417E"/>
    <w:rsid w:val="008D7259"/>
    <w:rsid w:val="008E5305"/>
    <w:rsid w:val="008E756B"/>
    <w:rsid w:val="008F0152"/>
    <w:rsid w:val="008F0C1D"/>
    <w:rsid w:val="008F555A"/>
    <w:rsid w:val="0090070F"/>
    <w:rsid w:val="00907094"/>
    <w:rsid w:val="00907463"/>
    <w:rsid w:val="009130DD"/>
    <w:rsid w:val="00913BA8"/>
    <w:rsid w:val="00914DB7"/>
    <w:rsid w:val="00916FAD"/>
    <w:rsid w:val="009171EB"/>
    <w:rsid w:val="00922DF1"/>
    <w:rsid w:val="00923B91"/>
    <w:rsid w:val="0092755D"/>
    <w:rsid w:val="00930AC1"/>
    <w:rsid w:val="00941381"/>
    <w:rsid w:val="00950186"/>
    <w:rsid w:val="0095122A"/>
    <w:rsid w:val="00953627"/>
    <w:rsid w:val="00953D27"/>
    <w:rsid w:val="0095601C"/>
    <w:rsid w:val="009707DE"/>
    <w:rsid w:val="009711B5"/>
    <w:rsid w:val="009749BF"/>
    <w:rsid w:val="00975811"/>
    <w:rsid w:val="009768A0"/>
    <w:rsid w:val="009811C4"/>
    <w:rsid w:val="00981DA5"/>
    <w:rsid w:val="009831FA"/>
    <w:rsid w:val="0098387B"/>
    <w:rsid w:val="00984BDE"/>
    <w:rsid w:val="00994F87"/>
    <w:rsid w:val="00997B12"/>
    <w:rsid w:val="009B0A76"/>
    <w:rsid w:val="009B360C"/>
    <w:rsid w:val="009B4160"/>
    <w:rsid w:val="009B7B23"/>
    <w:rsid w:val="009C02DB"/>
    <w:rsid w:val="009D03C8"/>
    <w:rsid w:val="009D74EC"/>
    <w:rsid w:val="009D7A0B"/>
    <w:rsid w:val="009E05BA"/>
    <w:rsid w:val="009E3095"/>
    <w:rsid w:val="009E326C"/>
    <w:rsid w:val="009E3438"/>
    <w:rsid w:val="009F1257"/>
    <w:rsid w:val="009F46B9"/>
    <w:rsid w:val="009F5F4E"/>
    <w:rsid w:val="00A049F5"/>
    <w:rsid w:val="00A05D38"/>
    <w:rsid w:val="00A061BA"/>
    <w:rsid w:val="00A10AC5"/>
    <w:rsid w:val="00A14681"/>
    <w:rsid w:val="00A15AD8"/>
    <w:rsid w:val="00A15F6F"/>
    <w:rsid w:val="00A227DD"/>
    <w:rsid w:val="00A2624F"/>
    <w:rsid w:val="00A27A6E"/>
    <w:rsid w:val="00A27DAB"/>
    <w:rsid w:val="00A34771"/>
    <w:rsid w:val="00A35D22"/>
    <w:rsid w:val="00A40634"/>
    <w:rsid w:val="00A40D4F"/>
    <w:rsid w:val="00A477A3"/>
    <w:rsid w:val="00A518F8"/>
    <w:rsid w:val="00A51FD6"/>
    <w:rsid w:val="00A523D1"/>
    <w:rsid w:val="00A54ECF"/>
    <w:rsid w:val="00A61B9B"/>
    <w:rsid w:val="00A626FF"/>
    <w:rsid w:val="00A66F1E"/>
    <w:rsid w:val="00A67250"/>
    <w:rsid w:val="00A7078B"/>
    <w:rsid w:val="00A73035"/>
    <w:rsid w:val="00A75043"/>
    <w:rsid w:val="00A7575C"/>
    <w:rsid w:val="00A8076A"/>
    <w:rsid w:val="00A86171"/>
    <w:rsid w:val="00A9000D"/>
    <w:rsid w:val="00A933DA"/>
    <w:rsid w:val="00A94E80"/>
    <w:rsid w:val="00A94ED7"/>
    <w:rsid w:val="00A952D8"/>
    <w:rsid w:val="00AA0BBA"/>
    <w:rsid w:val="00AA45AA"/>
    <w:rsid w:val="00AB168A"/>
    <w:rsid w:val="00AB2F38"/>
    <w:rsid w:val="00AB79BD"/>
    <w:rsid w:val="00AC2061"/>
    <w:rsid w:val="00AC718B"/>
    <w:rsid w:val="00AC7DF9"/>
    <w:rsid w:val="00AD1845"/>
    <w:rsid w:val="00AE2BBC"/>
    <w:rsid w:val="00AE47B7"/>
    <w:rsid w:val="00AF0A52"/>
    <w:rsid w:val="00AF3F91"/>
    <w:rsid w:val="00AF4085"/>
    <w:rsid w:val="00AF4D59"/>
    <w:rsid w:val="00B04A90"/>
    <w:rsid w:val="00B26328"/>
    <w:rsid w:val="00B279E2"/>
    <w:rsid w:val="00B356CA"/>
    <w:rsid w:val="00B3756E"/>
    <w:rsid w:val="00B404FD"/>
    <w:rsid w:val="00B4292A"/>
    <w:rsid w:val="00B43A1E"/>
    <w:rsid w:val="00B47205"/>
    <w:rsid w:val="00B535AB"/>
    <w:rsid w:val="00B56935"/>
    <w:rsid w:val="00B62800"/>
    <w:rsid w:val="00B65689"/>
    <w:rsid w:val="00B74365"/>
    <w:rsid w:val="00B8178A"/>
    <w:rsid w:val="00B8283D"/>
    <w:rsid w:val="00B82DEC"/>
    <w:rsid w:val="00B838F7"/>
    <w:rsid w:val="00B9425F"/>
    <w:rsid w:val="00B95A72"/>
    <w:rsid w:val="00B9768B"/>
    <w:rsid w:val="00BA28A7"/>
    <w:rsid w:val="00BA36E6"/>
    <w:rsid w:val="00BA75DD"/>
    <w:rsid w:val="00BA79F5"/>
    <w:rsid w:val="00BC239D"/>
    <w:rsid w:val="00BC430C"/>
    <w:rsid w:val="00BC4F86"/>
    <w:rsid w:val="00BC5FF7"/>
    <w:rsid w:val="00BC61D1"/>
    <w:rsid w:val="00BD053C"/>
    <w:rsid w:val="00BD07AE"/>
    <w:rsid w:val="00BD104A"/>
    <w:rsid w:val="00BD277F"/>
    <w:rsid w:val="00BD2B65"/>
    <w:rsid w:val="00BD7730"/>
    <w:rsid w:val="00BD7D27"/>
    <w:rsid w:val="00BE3D9E"/>
    <w:rsid w:val="00BE47F8"/>
    <w:rsid w:val="00BE5D70"/>
    <w:rsid w:val="00BE5FF2"/>
    <w:rsid w:val="00BE695C"/>
    <w:rsid w:val="00BF0A28"/>
    <w:rsid w:val="00BF3C58"/>
    <w:rsid w:val="00BF425D"/>
    <w:rsid w:val="00BF4B10"/>
    <w:rsid w:val="00C00AED"/>
    <w:rsid w:val="00C12786"/>
    <w:rsid w:val="00C13DCC"/>
    <w:rsid w:val="00C14C20"/>
    <w:rsid w:val="00C154B7"/>
    <w:rsid w:val="00C179D2"/>
    <w:rsid w:val="00C17D73"/>
    <w:rsid w:val="00C26D4D"/>
    <w:rsid w:val="00C270DD"/>
    <w:rsid w:val="00C271AC"/>
    <w:rsid w:val="00C3239D"/>
    <w:rsid w:val="00C341B9"/>
    <w:rsid w:val="00C345D9"/>
    <w:rsid w:val="00C34A6A"/>
    <w:rsid w:val="00C371E9"/>
    <w:rsid w:val="00C37CCD"/>
    <w:rsid w:val="00C43D06"/>
    <w:rsid w:val="00C47673"/>
    <w:rsid w:val="00C541E1"/>
    <w:rsid w:val="00C56934"/>
    <w:rsid w:val="00C56DF1"/>
    <w:rsid w:val="00C6163B"/>
    <w:rsid w:val="00C62167"/>
    <w:rsid w:val="00C72BDB"/>
    <w:rsid w:val="00C77AF2"/>
    <w:rsid w:val="00C80146"/>
    <w:rsid w:val="00C8634B"/>
    <w:rsid w:val="00C86A96"/>
    <w:rsid w:val="00C93F48"/>
    <w:rsid w:val="00C95EBA"/>
    <w:rsid w:val="00C97D03"/>
    <w:rsid w:val="00CA049A"/>
    <w:rsid w:val="00CA4AEA"/>
    <w:rsid w:val="00CA74DE"/>
    <w:rsid w:val="00CB27E1"/>
    <w:rsid w:val="00CB28C7"/>
    <w:rsid w:val="00CB3305"/>
    <w:rsid w:val="00CB590F"/>
    <w:rsid w:val="00CB7A9F"/>
    <w:rsid w:val="00CC3DC4"/>
    <w:rsid w:val="00CC529D"/>
    <w:rsid w:val="00CC6BD4"/>
    <w:rsid w:val="00CD61A1"/>
    <w:rsid w:val="00CD6BB5"/>
    <w:rsid w:val="00CF1EAE"/>
    <w:rsid w:val="00CF3343"/>
    <w:rsid w:val="00CF33B6"/>
    <w:rsid w:val="00CF3788"/>
    <w:rsid w:val="00CF3983"/>
    <w:rsid w:val="00D11550"/>
    <w:rsid w:val="00D149D4"/>
    <w:rsid w:val="00D16CC1"/>
    <w:rsid w:val="00D20953"/>
    <w:rsid w:val="00D22BE7"/>
    <w:rsid w:val="00D22C90"/>
    <w:rsid w:val="00D23EE8"/>
    <w:rsid w:val="00D30EEC"/>
    <w:rsid w:val="00D3258F"/>
    <w:rsid w:val="00D341DA"/>
    <w:rsid w:val="00D4086C"/>
    <w:rsid w:val="00D413FC"/>
    <w:rsid w:val="00D43850"/>
    <w:rsid w:val="00D43856"/>
    <w:rsid w:val="00D52157"/>
    <w:rsid w:val="00D5228D"/>
    <w:rsid w:val="00D53EBA"/>
    <w:rsid w:val="00D54CF6"/>
    <w:rsid w:val="00D57050"/>
    <w:rsid w:val="00D60664"/>
    <w:rsid w:val="00D6390C"/>
    <w:rsid w:val="00D63E7B"/>
    <w:rsid w:val="00D66B7E"/>
    <w:rsid w:val="00D71583"/>
    <w:rsid w:val="00D80020"/>
    <w:rsid w:val="00D81A49"/>
    <w:rsid w:val="00DA05C1"/>
    <w:rsid w:val="00DA4452"/>
    <w:rsid w:val="00DA7E08"/>
    <w:rsid w:val="00DB4510"/>
    <w:rsid w:val="00DC19F7"/>
    <w:rsid w:val="00DE0E60"/>
    <w:rsid w:val="00DE66A8"/>
    <w:rsid w:val="00DF1FEE"/>
    <w:rsid w:val="00DF3A6E"/>
    <w:rsid w:val="00E02DD0"/>
    <w:rsid w:val="00E07E55"/>
    <w:rsid w:val="00E207B9"/>
    <w:rsid w:val="00E24B1A"/>
    <w:rsid w:val="00E2557C"/>
    <w:rsid w:val="00E34543"/>
    <w:rsid w:val="00E37B43"/>
    <w:rsid w:val="00E45A8F"/>
    <w:rsid w:val="00E53727"/>
    <w:rsid w:val="00E54208"/>
    <w:rsid w:val="00E5707F"/>
    <w:rsid w:val="00E607C2"/>
    <w:rsid w:val="00E6191E"/>
    <w:rsid w:val="00E67F09"/>
    <w:rsid w:val="00E743DF"/>
    <w:rsid w:val="00E816F6"/>
    <w:rsid w:val="00E82FB6"/>
    <w:rsid w:val="00E82FFE"/>
    <w:rsid w:val="00E90AA3"/>
    <w:rsid w:val="00EA07E0"/>
    <w:rsid w:val="00EA72ED"/>
    <w:rsid w:val="00EB50A6"/>
    <w:rsid w:val="00EC0AF2"/>
    <w:rsid w:val="00EC4887"/>
    <w:rsid w:val="00EC5FDA"/>
    <w:rsid w:val="00ED13A1"/>
    <w:rsid w:val="00EE2543"/>
    <w:rsid w:val="00EE65C6"/>
    <w:rsid w:val="00EE6D0A"/>
    <w:rsid w:val="00EF0D7A"/>
    <w:rsid w:val="00EF2686"/>
    <w:rsid w:val="00EF3D94"/>
    <w:rsid w:val="00EF7DD3"/>
    <w:rsid w:val="00F01177"/>
    <w:rsid w:val="00F02079"/>
    <w:rsid w:val="00F03E87"/>
    <w:rsid w:val="00F0523D"/>
    <w:rsid w:val="00F05D41"/>
    <w:rsid w:val="00F06941"/>
    <w:rsid w:val="00F12600"/>
    <w:rsid w:val="00F12E6F"/>
    <w:rsid w:val="00F12ECC"/>
    <w:rsid w:val="00F1755F"/>
    <w:rsid w:val="00F22635"/>
    <w:rsid w:val="00F2365E"/>
    <w:rsid w:val="00F23C30"/>
    <w:rsid w:val="00F24827"/>
    <w:rsid w:val="00F30665"/>
    <w:rsid w:val="00F315D0"/>
    <w:rsid w:val="00F34EE6"/>
    <w:rsid w:val="00F35EDA"/>
    <w:rsid w:val="00F413E3"/>
    <w:rsid w:val="00F50ED5"/>
    <w:rsid w:val="00F51CDA"/>
    <w:rsid w:val="00F571FF"/>
    <w:rsid w:val="00F57781"/>
    <w:rsid w:val="00F57988"/>
    <w:rsid w:val="00F679B9"/>
    <w:rsid w:val="00F718D4"/>
    <w:rsid w:val="00F73F36"/>
    <w:rsid w:val="00F77EB0"/>
    <w:rsid w:val="00F80831"/>
    <w:rsid w:val="00F84F79"/>
    <w:rsid w:val="00F92B4D"/>
    <w:rsid w:val="00F92C14"/>
    <w:rsid w:val="00FA1BF2"/>
    <w:rsid w:val="00FB497D"/>
    <w:rsid w:val="00FB6A8A"/>
    <w:rsid w:val="00FD3C02"/>
    <w:rsid w:val="00FD683F"/>
    <w:rsid w:val="00FD6FD8"/>
    <w:rsid w:val="00FD72DB"/>
    <w:rsid w:val="00FE09BC"/>
    <w:rsid w:val="00FE2F1C"/>
    <w:rsid w:val="00FE5EF9"/>
    <w:rsid w:val="00FF1CF5"/>
    <w:rsid w:val="00FF52FD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AF30BCD"/>
  <w15:docId w15:val="{42A5C9A7-25A0-4600-8948-6BF317C5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1E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3164-05AA-472C-85C3-AB5DBA68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9525</Words>
  <Characters>57153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66545</CharactersWithSpaces>
  <SharedDoc>false</SharedDoc>
  <HLinks>
    <vt:vector size="168" baseType="variant">
      <vt:variant>
        <vt:i4>4849737</vt:i4>
      </vt:variant>
      <vt:variant>
        <vt:i4>162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_Toc147755257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_Toc147755256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_Toc147755255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_Toc147755254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_Toc147755253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_Toc147755252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_Toc147755251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_Toc147755250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_Toc147755249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_Toc147755248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_Toc147755247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_Toc147755246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_Toc147755245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_Toc147755244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_Toc147755243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_Toc147755242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_Toc147755241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_Toc147755240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_Toc147755239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_Toc147755238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_Toc147755237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_Toc147755236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_Toc147755235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_Toc147755234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_Toc147755233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_Toc147755232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Wilk</dc:creator>
  <cp:lastModifiedBy>Windows User</cp:lastModifiedBy>
  <cp:revision>12</cp:revision>
  <cp:lastPrinted>2024-02-06T07:54:00Z</cp:lastPrinted>
  <dcterms:created xsi:type="dcterms:W3CDTF">2024-01-04T12:52:00Z</dcterms:created>
  <dcterms:modified xsi:type="dcterms:W3CDTF">2024-02-06T08:23:00Z</dcterms:modified>
</cp:coreProperties>
</file>