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E7" w:rsidRPr="00853DAA" w:rsidRDefault="00805CE7" w:rsidP="00853D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REKRUTACJI DO KLASY PIERWSZEJ</w:t>
      </w:r>
    </w:p>
    <w:p w:rsidR="00805CE7" w:rsidRPr="00853DAA" w:rsidRDefault="00EB6864" w:rsidP="00853D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Publicznej Szkoły Podstawowej w Wólce</w:t>
      </w:r>
    </w:p>
    <w:p w:rsidR="00805CE7" w:rsidRPr="00B96283" w:rsidRDefault="0031192A" w:rsidP="00853D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roku szkolnym 202</w:t>
      </w:r>
      <w:r w:rsidR="00543909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3/2024</w:t>
      </w:r>
    </w:p>
    <w:p w:rsidR="00EB6864" w:rsidRPr="00B96283" w:rsidRDefault="00EB6864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CE7" w:rsidRPr="00B96283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Podstawa prawna: </w:t>
      </w:r>
    </w:p>
    <w:p w:rsidR="00805CE7" w:rsidRPr="00B96283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96283">
        <w:rPr>
          <w:rFonts w:ascii="Arial" w:eastAsia="Times New Roman" w:hAnsi="Arial" w:cs="Arial"/>
          <w:i/>
          <w:sz w:val="24"/>
          <w:szCs w:val="24"/>
          <w:lang w:eastAsia="pl-PL"/>
        </w:rPr>
        <w:t>•</w:t>
      </w:r>
      <w:r w:rsidR="004B72AE" w:rsidRPr="00B9628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r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Ustawa z dnia 14 grudnia 2016 r. Prawo oświatowe; </w:t>
      </w:r>
    </w:p>
    <w:p w:rsidR="00805CE7" w:rsidRPr="00B96283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96283">
        <w:rPr>
          <w:rFonts w:ascii="Arial" w:eastAsia="Times New Roman" w:hAnsi="Arial" w:cs="Arial"/>
          <w:i/>
          <w:sz w:val="24"/>
          <w:szCs w:val="24"/>
          <w:lang w:eastAsia="pl-PL"/>
        </w:rPr>
        <w:t>•</w:t>
      </w:r>
      <w:r w:rsidR="00EB6864" w:rsidRPr="00B9628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Zarządzenie </w:t>
      </w:r>
      <w:r w:rsidR="00EB6864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543909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262</w:t>
      </w:r>
      <w:r w:rsidR="00D24EEC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/20</w:t>
      </w:r>
      <w:r w:rsidR="00543909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23</w:t>
      </w:r>
      <w:r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Wójta Gminy </w:t>
      </w:r>
      <w:r w:rsidR="00EB6864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Strzałkowo</w:t>
      </w:r>
      <w:r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dnia </w:t>
      </w:r>
      <w:r w:rsidR="00772E53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543909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</w:t>
      </w:r>
      <w:r w:rsidR="00EB6864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stycznia 20</w:t>
      </w:r>
      <w:r w:rsidR="00F728BA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543909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="00EB6864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</w:t>
      </w:r>
      <w:r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w sprawie </w:t>
      </w:r>
      <w:r w:rsidR="00EB6864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</w:t>
      </w:r>
      <w:r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stalenia terminów przeprowadzenia postępowania rekrutacyjnego i postępowania uzupełniającego, </w:t>
      </w:r>
      <w:r w:rsidR="00EB6864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</w:t>
      </w:r>
      <w:r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rok</w:t>
      </w:r>
      <w:r w:rsidR="00EB6864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</w:t>
      </w:r>
      <w:r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szkolny</w:t>
      </w:r>
      <w:r w:rsidR="00EB6864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</w:t>
      </w:r>
      <w:r w:rsidR="00F728BA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202</w:t>
      </w:r>
      <w:r w:rsidR="00543909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3/2024</w:t>
      </w:r>
      <w:r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publicznych przedszkoli, oddziałów przedszkolnych w publicznych szkołach podstawowych </w:t>
      </w:r>
      <w:r w:rsidR="00EB6864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publicznych innych formach wychowania przedszkolnego oraz do publicznych szkół podstawowych, dla których organem prowadzącym jest Gmina </w:t>
      </w:r>
      <w:r w:rsidR="00D24EEC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</w:t>
      </w:r>
      <w:r w:rsidR="00EB6864" w:rsidRPr="00B9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trzałkowo.</w:t>
      </w:r>
    </w:p>
    <w:p w:rsidR="00853DAA" w:rsidRPr="00B96283" w:rsidRDefault="00853DAA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CE7" w:rsidRPr="00B96283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1.Do klasy I </w:t>
      </w:r>
      <w:r w:rsidR="00EB6864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w </w:t>
      </w:r>
      <w:r w:rsidR="00EB6864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Wólce </w:t>
      </w: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z urzędu, na podstawie zgłoszenia rodziców/prawnych opiekunów</w:t>
      </w:r>
      <w:r w:rsidR="00EB6864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zamieszkałe w obwodzie szkoły.</w:t>
      </w:r>
    </w:p>
    <w:p w:rsidR="00805CE7" w:rsidRPr="00B96283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2.W przypadku, gdy szkoła dysponuje wolnymi miejscami, do klasy I przyjmowani są  kandydaci zamieszkali poza obwodem szkoły – na pisemny wniosek rodziców/prawnych opiekunów. </w:t>
      </w:r>
    </w:p>
    <w:p w:rsidR="00805CE7" w:rsidRPr="00B96283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3.Kandydaci zamieszkali poza obwodem szkoły mogą być przyjęci do klasy pierwszej po przeprowadzeniu postępowania rekrutacyjnego.</w:t>
      </w:r>
    </w:p>
    <w:p w:rsidR="00805CE7" w:rsidRPr="00B96283" w:rsidRDefault="00CD26EE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4.W roku szkolnym 202</w:t>
      </w:r>
      <w:r w:rsidR="00543909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05CE7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43909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05CE7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klasy pierwszej będą przyjęte dzieci urodzone </w:t>
      </w:r>
      <w:r w:rsidR="00EB6864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05CE7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w 201</w:t>
      </w:r>
      <w:r w:rsidR="00543909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05CE7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(siedmiolatki</w:t>
      </w:r>
      <w:r w:rsidR="00853DAA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805CE7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5CE7" w:rsidRPr="00B96283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5.Składanie zgłoszeń i wniosków wraz z dokumentami w godzinach </w:t>
      </w:r>
      <w:r w:rsidR="00EB6864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7:00</w:t>
      </w: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EB6864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15:00</w:t>
      </w:r>
      <w:r w:rsidR="00853DAA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 sekretariat szkoły w terminie od </w:t>
      </w:r>
      <w:r w:rsidR="00EB6864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31192A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5485C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marca do </w:t>
      </w:r>
      <w:r w:rsidR="00543909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="00B578C0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kwietnia</w:t>
      </w:r>
      <w:r w:rsidR="00EB6864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F5485C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543909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6.Rodzice/prawni opiekunowie dziecka zamieszkałego w obwodzie szkoły składają do dyrektora szkoły Zgłoszenie 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szkoły obwodowej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853DA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1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Rodzice/prawni opiekunowie dziecka zamieszkałego poza obwodem szkoły składają do dyrektora szkoły Wniosek o przyjęcie 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szkoły (</w:t>
      </w:r>
      <w:r w:rsidR="00EB6864" w:rsidRPr="00853DA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1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Zgłoszenia i wnioski o przyjęcie dziecka do klasy I szkoły podstawowej należy pobrać </w:t>
      </w:r>
      <w:r w:rsid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 szkoły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9.W przypadku, gdy liczba wniosków rodziców /prawnych opiekunów dziecka o przyjęcie do szkoły dziecka zamieszkałego poza obwodem szkoły będzie większa niż liczba wolnych miejsc, którymi dysponuje szkoła, przeprowadza się rekrutację z uwzględnieniem następujących kryteriów określonych przez organ prowadzący: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−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szkolny realizuje w 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 Podstawowej w 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Wólce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rodzeństwo dziecka – 3 punkty;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Arial" w:eastAsia="Times New Roman" w:hAnsi="Arial" w:cs="Arial"/>
          <w:sz w:val="24"/>
          <w:szCs w:val="24"/>
          <w:lang w:eastAsia="pl-PL"/>
        </w:rPr>
        <w:t>−</w:t>
      </w:r>
      <w:r w:rsidR="00EB6864" w:rsidRPr="00853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roczne  przygotowanie przedszkolne dziecko realizuje w 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 Gminnym w Wólce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Arial" w:eastAsia="Times New Roman" w:hAnsi="Arial" w:cs="Arial"/>
          <w:sz w:val="24"/>
          <w:szCs w:val="24"/>
          <w:lang w:eastAsia="pl-PL"/>
        </w:rPr>
        <w:t>−</w:t>
      </w:r>
      <w:r w:rsidR="00EB6864" w:rsidRPr="00853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pracy rodziców znajduje się w obwodzie szkoły – 1 punkt.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12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kryteriów wskazanych w pkt. 9 rodzice dziecka/prawni opiekunowie  potwierdzają poprzez złożenie oświadczenia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Do wniosku o przyjęcie rodzice/prawni opiekunowie dziecka zobowiązani są dołączyć dokumenty/oświadczenia potwierdzające spełnianie kryteriów.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12. Oświadczenia składa się pod rygorem odpowiedzialności karnej za składanie fałszywych oświadczeń. Składający oświadczenie jest obowiązany do zawarcia w nim klauzuli następującej treści: „Jestem świadomy odpowiedzialności karnej za złożenie fałszywego oświadczenia”.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="0012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wniosek/zgłoszenie podpisują rodzice/prawni opiekunowie dziecka.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14. Podpisy złożone na wniosku/zgłoszeniu są potwierdzeniem zgodności informacji zawartych we wniosku/zgłoszeniu ze stanem faktycznym.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15. Postępowanie rekrutacyjne przeprowadza komisja rekrutacyjna powołana przez dyrektora szkoły. Dyrektor wyznacza przewodniczącego komisji rekrutacyjnej.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16. Dyrektor szkoły może dokonywać zmian w składzie komisji rekrutacyjnej, w tym zmiany osoby</w:t>
      </w:r>
      <w:r w:rsidRPr="00853D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wyznaczonej na przewodniczącego komisji.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W skład komisji wchodzi co najmniej trzech nauczycieli 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w 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Wólce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18. W skład komisji rekrutacyjnej nie mogą wchodzić: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Arial" w:eastAsia="Times New Roman" w:hAnsi="Arial" w:cs="Arial"/>
          <w:sz w:val="24"/>
          <w:szCs w:val="24"/>
          <w:lang w:eastAsia="pl-PL"/>
        </w:rPr>
        <w:t xml:space="preserve">−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szkoły;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Arial" w:eastAsia="Times New Roman" w:hAnsi="Arial" w:cs="Arial"/>
          <w:sz w:val="24"/>
          <w:szCs w:val="24"/>
          <w:lang w:eastAsia="pl-PL"/>
        </w:rPr>
        <w:t xml:space="preserve">−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dziecko uczestniczy w postępowaniu rekrutacyjnym do 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w 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Wólce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19.</w:t>
      </w:r>
      <w:r w:rsidR="0012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rekrutacyjnej należy: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Arial" w:eastAsia="Times New Roman" w:hAnsi="Arial" w:cs="Arial"/>
          <w:sz w:val="24"/>
          <w:szCs w:val="24"/>
          <w:lang w:eastAsia="pl-PL"/>
        </w:rPr>
        <w:t xml:space="preserve">−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sporządzenie listy kandydatów, zawierającej imiona i nazwiska kandydatów uszeregowane w kolejności alfabetycznej, w przypadku których zweryfikowano wniosek, w tym zweryfikowano spełnianie przez kandydata warunków lub kryteriów określonych </w:t>
      </w:r>
      <w:r w:rsid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rekrutacyjnym oraz postępowaniu uzupełniającym;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Arial" w:eastAsia="Times New Roman" w:hAnsi="Arial" w:cs="Arial"/>
          <w:sz w:val="24"/>
          <w:szCs w:val="24"/>
          <w:lang w:eastAsia="pl-PL"/>
        </w:rPr>
        <w:t>−</w:t>
      </w:r>
      <w:r w:rsidR="00EB6864" w:rsidRPr="00853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sporządzenie </w:t>
      </w:r>
      <w:r w:rsidRPr="00853DA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nformacji o liczbie punktów przyznanych poszczególnym kandydatom  po przeprowadzeniu postępowania rekrutacyjnego lub postępowania uzupełniającego;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Arial" w:eastAsia="Times New Roman" w:hAnsi="Arial" w:cs="Arial"/>
          <w:sz w:val="24"/>
          <w:szCs w:val="24"/>
          <w:lang w:eastAsia="pl-PL"/>
        </w:rPr>
        <w:t xml:space="preserve">−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listy kandydatów zakwalifikowanych i kandydatów niezakwalifikowanych oraz sporządzenie listy kandydatów przyjętych i kandydatów nieprzyjętych;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−</w:t>
      </w:r>
      <w:r w:rsidR="00EB6864" w:rsidRPr="00853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informacji o podjętych czynnościach, o których mowa w art.150 ust. 7 ustawy – Prawo oświatowe - protokołu postępowania rekrutacyjnego.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20. Przewodniczący komisji rekrutacyjnej umożliwia członkom komisji zapoznanie się </w:t>
      </w:r>
      <w:r w:rsid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wnioskami o przyjęcie do szkoły i załączonymi do nich dokumentami oraz ustala dni </w:t>
      </w:r>
      <w:r w:rsid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godziny posiedzeń komisji.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21.Posiedzenia komisji rekrutacyjnej zwołuje i prowadzi przewodniczący komisji.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22.Prace komisji rekrutacyjnej są prowadzone, jeżeli w posiedzeniu komisji bierze udział co najmniej 2/3 osób wchodzących w skład komisji.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23.Osoby wchodzące w skład komisji rekrutacyjnej są obowiązane do nieujawniania informacji o przebiegu posiedzenia komisji i podjętych rozstrzygnięciach, które mogą naruszać dobra osobiste kandydata lub jego rodziców, a także nauczycieli i innych pracowników szkoły.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24.Protokoły postępowania rekrutacyjnego i postępowania uzupełniającego zawierają: datę posiedzenia komisji rekrutacyjnej, imiona i nazwiska przewodniczącego oraz członków komisji obecnych na posiedzeniu, a także informacje o czynnościach lub rozstrzygnięciach podjętych przez komisję rekrutacyjną w ramach przeprowadzanego postępowania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rekrutacyjnego oraz postępowania uzupełniającego. Protokół podpisuje przewodniczący </w:t>
      </w:r>
      <w:r w:rsid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członkowie komisji rekrutacyjnej. Do protokołów postępowania rekrutacyjnego </w:t>
      </w:r>
      <w:r w:rsid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postępowania uzupełniającego, załącza się listy kandydatów oraz informacje sporządzone przez komisję rekrutacyjną w ramach przeprowadzanego postępowania rekrutacyjnego oraz postępowania uzupełniającego. </w:t>
      </w:r>
    </w:p>
    <w:p w:rsidR="00805CE7" w:rsidRPr="00570229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25.Weryfikacja przez komisję rekrutacyjną wniosków o przyjęcie do klasy pierwszej </w:t>
      </w:r>
      <w:r w:rsid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dokumentów potwierdzających spełnianie przez kandydata warunków lub kryteriów branych pod uwagę w postępowaniu rekrutacyjnym przeprowadzona </w:t>
      </w: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B0670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 kwietnia 2023</w:t>
      </w:r>
      <w:r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26. Na podstawie spełnianych przez kandydata kryteriów kwalifikacyjnych komisja rekrutacyjna ustala kolejność przyjęć.</w:t>
      </w:r>
    </w:p>
    <w:p w:rsidR="00805CE7" w:rsidRPr="00B96283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27.Wyniki </w:t>
      </w: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rekrutacyjnego</w:t>
      </w:r>
      <w:r w:rsidR="00D24EEC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192A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</w:t>
      </w:r>
      <w:r w:rsidR="00121376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B578C0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</w:t>
      </w:r>
      <w:r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F5485C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21376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podaje się do publicznej wiadomości  w formie listy kandydatów zakwalifikowanych i kandydatów niezakwalifikowanych, zawierającej imiona i nazwiska kandydatów w kolejności alfabetycznej oraz informację o zakwalifikowaniu  albo niezakwalifikowaniu kandydata.</w:t>
      </w:r>
    </w:p>
    <w:p w:rsidR="00B578C0" w:rsidRPr="00B96283" w:rsidRDefault="00B578C0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28. Potwierdzenie przez rodzica kandydata woli przyjęcia w postaci pisemnego oświadczenia </w:t>
      </w:r>
      <w:r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121376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="00F5485C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 </w:t>
      </w:r>
      <w:r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31192A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21376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29. Komisja rekrutacyjna podaje </w:t>
      </w:r>
      <w:r w:rsidR="0031192A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21376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31192A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 202</w:t>
      </w:r>
      <w:r w:rsidR="00121376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5485C"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B96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578C0"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6283">
        <w:rPr>
          <w:rFonts w:ascii="Times New Roman" w:eastAsia="Times New Roman" w:hAnsi="Times New Roman" w:cs="Times New Roman"/>
          <w:sz w:val="24"/>
          <w:szCs w:val="24"/>
          <w:lang w:eastAsia="pl-PL"/>
        </w:rPr>
        <w:t>do publicznej wiadomości listę kandydatów przyjętych i kandydatów nieprzyjętych do szkoły.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Lista zawiera imiona </w:t>
      </w:r>
      <w:r w:rsid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nazwiska kandydatów przyjętych i kandydatów nieprzyjętych lub informację o liczbie wolnych miejsc.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30.</w:t>
      </w:r>
      <w:r w:rsidR="00B57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 podaje się do publicznej wiadomości poprzez umieszczenie na tablicy ogłoszeń </w:t>
      </w:r>
      <w:r w:rsid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 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Podstawowej w Wólce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Listy zawierają imiona 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nazwiska kandydatów uszeregowane w kolejności alfabetycznej oraz najniższą liczbę punktów, która uprawnia do przyjęcia.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31.W terminie 7 dni od dnia podania do publicznej wiadomości listy kandydatów przyjętych </w:t>
      </w:r>
      <w:r w:rsid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kandydatów nieprzyjętych, rodzic/prawny opiekun lub osoba sprawująca pieczę zastępczą może wystąpić do komisji rekrutacyjnej z wnioskiem o sporządzenie uzasadnienia odmowy przyjęcia kandydata.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32.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sporządza się w terminie 5 dni od dnia wpłynięcia wniosku do sekretariatu szkoły.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33.</w:t>
      </w:r>
      <w:r w:rsidR="0012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Rodzic/prawny opiekun lub osoba sprawująca pieczę zastępczą nad dzieckiem może wnieść do dyrektora odwołanie od rozstrzygnięcia komisji rekrutacyjnej w terminie 7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dnia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otrzymania uzasadnienia.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34.</w:t>
      </w:r>
      <w:r w:rsidR="0012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rozpatruje odwołanie od rozstrzygnięcia komisji rekrutacyjnej w terminie 7</w:t>
      </w:r>
      <w:r w:rsidR="00EB6864"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dnia otrzymania odwołania.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35.</w:t>
      </w:r>
      <w:r w:rsidR="0012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Od rozstrzygnięcia dyrektora szkoły przysługuje skarga do sądu administracyjnego.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36.</w:t>
      </w:r>
      <w:r w:rsidR="0012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po przeprowadzeniu postępowania rekrutacyjnego szkoła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sz w:val="24"/>
          <w:szCs w:val="24"/>
          <w:lang w:eastAsia="pl-PL"/>
        </w:rPr>
        <w:t>nadal dysponuje wolnymi miejscami, dyrektor szkoły przeprowadza postępowanie uzupełniające.</w:t>
      </w:r>
    </w:p>
    <w:p w:rsidR="00EB6864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Załączniki: </w:t>
      </w:r>
    </w:p>
    <w:p w:rsidR="00805CE7" w:rsidRPr="00853DAA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3D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</w:t>
      </w:r>
      <w:r w:rsidR="00EB6864" w:rsidRPr="00853D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53D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 – </w:t>
      </w:r>
      <w:r w:rsidR="00EB6864" w:rsidRPr="00853D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Wniosek o przyję</w:t>
      </w:r>
      <w:bookmarkStart w:id="0" w:name="_GoBack"/>
      <w:bookmarkEnd w:id="0"/>
      <w:r w:rsidR="00EB6864" w:rsidRPr="00853D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cie/zgłoszenie do szkoły podstawowej</w:t>
      </w:r>
    </w:p>
    <w:sectPr w:rsidR="00805CE7" w:rsidRPr="00853DAA" w:rsidSect="00C63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CE7"/>
    <w:rsid w:val="00034D72"/>
    <w:rsid w:val="00081C8A"/>
    <w:rsid w:val="00121376"/>
    <w:rsid w:val="00165CA2"/>
    <w:rsid w:val="00284FDD"/>
    <w:rsid w:val="002B0670"/>
    <w:rsid w:val="002B594D"/>
    <w:rsid w:val="002B7761"/>
    <w:rsid w:val="0031192A"/>
    <w:rsid w:val="004B72AE"/>
    <w:rsid w:val="00522C24"/>
    <w:rsid w:val="00543909"/>
    <w:rsid w:val="00570229"/>
    <w:rsid w:val="006B2C4E"/>
    <w:rsid w:val="007419B4"/>
    <w:rsid w:val="00772E53"/>
    <w:rsid w:val="00805CE7"/>
    <w:rsid w:val="00817863"/>
    <w:rsid w:val="0083775F"/>
    <w:rsid w:val="00853DAA"/>
    <w:rsid w:val="009251BB"/>
    <w:rsid w:val="00987E4B"/>
    <w:rsid w:val="009C2449"/>
    <w:rsid w:val="00AE5519"/>
    <w:rsid w:val="00B578C0"/>
    <w:rsid w:val="00B96283"/>
    <w:rsid w:val="00C06027"/>
    <w:rsid w:val="00C631A5"/>
    <w:rsid w:val="00CB377A"/>
    <w:rsid w:val="00CD26EE"/>
    <w:rsid w:val="00D13F4C"/>
    <w:rsid w:val="00D24EEC"/>
    <w:rsid w:val="00EB3AEB"/>
    <w:rsid w:val="00EB6864"/>
    <w:rsid w:val="00F5485C"/>
    <w:rsid w:val="00F728BA"/>
    <w:rsid w:val="00F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3BA87-63BC-4BDF-8B93-E5C763A5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947E0-34F0-4F44-B7BD-5B6FB9A4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20</cp:revision>
  <cp:lastPrinted>2022-02-09T06:50:00Z</cp:lastPrinted>
  <dcterms:created xsi:type="dcterms:W3CDTF">2018-03-07T11:25:00Z</dcterms:created>
  <dcterms:modified xsi:type="dcterms:W3CDTF">2023-02-23T07:16:00Z</dcterms:modified>
</cp:coreProperties>
</file>