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B" w:rsidRDefault="00BB5681">
      <w:r w:rsidRPr="00BB5681">
        <w:rPr>
          <w:b/>
        </w:rPr>
        <w:t>Temat: CZUJĘ SIĘ NIEZRĘCZNIE</w:t>
      </w:r>
      <w:r w:rsidRPr="00BB5681">
        <w:t xml:space="preserve"> – rozwijanie umie</w:t>
      </w:r>
      <w:r>
        <w:t xml:space="preserve">jętności społecznych oraz </w:t>
      </w:r>
      <w:r w:rsidR="002C0EEB">
        <w:t>umiejętności poszukiwania i radzenia</w:t>
      </w:r>
      <w:r>
        <w:t xml:space="preserve"> sobie z rozwiązywaniem problemów wynikających </w:t>
      </w:r>
    </w:p>
    <w:p w:rsidR="00BB5681" w:rsidRDefault="00BB5681">
      <w:r>
        <w:t>z sytuacji niezręcznych.</w:t>
      </w:r>
      <w:r w:rsidRPr="00BB5681">
        <w:t xml:space="preserve"> z wykorzystaniem narzędzi TIK.</w:t>
      </w:r>
    </w:p>
    <w:p w:rsidR="00BB5681" w:rsidRDefault="00BB5681">
      <w:r w:rsidRPr="00BB5681">
        <w:t xml:space="preserve"> </w:t>
      </w:r>
      <w:r w:rsidRPr="00BB5681">
        <w:rPr>
          <w:b/>
        </w:rPr>
        <w:t xml:space="preserve">Cele ogólne </w:t>
      </w:r>
      <w:r>
        <w:t>:</w:t>
      </w:r>
      <w:r w:rsidRPr="00BB5681">
        <w:t xml:space="preserve"> </w:t>
      </w:r>
    </w:p>
    <w:p w:rsidR="00BB5681" w:rsidRPr="00BB5681" w:rsidRDefault="00BB5681">
      <w:pPr>
        <w:rPr>
          <w:i/>
        </w:rPr>
      </w:pPr>
      <w:r w:rsidRPr="00BB5681">
        <w:rPr>
          <w:i/>
        </w:rPr>
        <w:t>Rozpoznawanie i nazywanie stanów emocjonalnych podczas występowania niezręcznych sytuacji. Życiowych.</w:t>
      </w:r>
    </w:p>
    <w:p w:rsidR="00BB5681" w:rsidRPr="00BB5681" w:rsidRDefault="00BB5681">
      <w:pPr>
        <w:rPr>
          <w:i/>
        </w:rPr>
      </w:pPr>
      <w:r w:rsidRPr="00BB5681">
        <w:rPr>
          <w:i/>
        </w:rPr>
        <w:t xml:space="preserve">Rozwijanie umiejętności społecznych. </w:t>
      </w:r>
    </w:p>
    <w:p w:rsidR="007954E3" w:rsidRDefault="00BB5681">
      <w:pPr>
        <w:rPr>
          <w:i/>
        </w:rPr>
      </w:pPr>
      <w:r w:rsidRPr="00BB5681">
        <w:rPr>
          <w:i/>
        </w:rPr>
        <w:t xml:space="preserve">Wdrażanie do przyjmowania postawy i </w:t>
      </w:r>
      <w:proofErr w:type="spellStart"/>
      <w:r w:rsidRPr="00BB5681">
        <w:rPr>
          <w:i/>
        </w:rPr>
        <w:t>zachowań</w:t>
      </w:r>
      <w:proofErr w:type="spellEnd"/>
      <w:r w:rsidRPr="00BB5681">
        <w:rPr>
          <w:i/>
        </w:rPr>
        <w:t xml:space="preserve"> adekwatnych w sytuacjach rozwiazywania problemów sytuacji niezręcznych i niestandardowych. </w:t>
      </w:r>
    </w:p>
    <w:p w:rsidR="00BB5681" w:rsidRDefault="007954E3">
      <w:r>
        <w:t>Cele operacyjne:</w:t>
      </w:r>
    </w:p>
    <w:p w:rsidR="00BB5681" w:rsidRDefault="00BB5681">
      <w:r>
        <w:t xml:space="preserve">Uczeń potrafi </w:t>
      </w:r>
      <w:r w:rsidRPr="00BB5681">
        <w:t xml:space="preserve"> wykorzystywać narzędzia multimedialne podczas swojej pracy. </w:t>
      </w:r>
    </w:p>
    <w:p w:rsidR="00BB5681" w:rsidRDefault="00BB5681">
      <w:r>
        <w:t>Uczeń dopasowuje</w:t>
      </w:r>
      <w:r w:rsidR="002C0EEB">
        <w:t xml:space="preserve"> nazwy emocji</w:t>
      </w:r>
      <w:r w:rsidRPr="00BB5681">
        <w:t xml:space="preserve"> do danej sytuacji społecznej. </w:t>
      </w:r>
    </w:p>
    <w:p w:rsidR="00BB5681" w:rsidRDefault="00BB5681">
      <w:r>
        <w:t>Uczeń dobiera</w:t>
      </w:r>
      <w:r w:rsidRPr="00BB5681">
        <w:t xml:space="preserve"> skojarzenia do</w:t>
      </w:r>
      <w:r w:rsidRPr="00BB5681">
        <w:rPr>
          <w:b/>
        </w:rPr>
        <w:t xml:space="preserve"> </w:t>
      </w:r>
      <w:r w:rsidR="002C0EEB" w:rsidRPr="002C0EEB">
        <w:t>terminu</w:t>
      </w:r>
      <w:r w:rsidR="002C0EEB">
        <w:t>:</w:t>
      </w:r>
      <w:r w:rsidR="002C0EEB">
        <w:rPr>
          <w:b/>
        </w:rPr>
        <w:t xml:space="preserve"> </w:t>
      </w:r>
      <w:r w:rsidRPr="00BB5681">
        <w:rPr>
          <w:b/>
        </w:rPr>
        <w:t>niezręczna sytuacja</w:t>
      </w:r>
      <w:r w:rsidRPr="00BB5681">
        <w:t xml:space="preserve"> </w:t>
      </w:r>
      <w:r w:rsidRPr="00BB5681">
        <w:rPr>
          <w:b/>
        </w:rPr>
        <w:t>społeczna</w:t>
      </w:r>
      <w:r w:rsidRPr="00BB5681">
        <w:t xml:space="preserve">. </w:t>
      </w:r>
      <w:r>
        <w:t>Podaje również własne określenia dla danego terminu- tworzy mapę myśli.</w:t>
      </w:r>
    </w:p>
    <w:p w:rsidR="00BB5681" w:rsidRDefault="00BB5681"/>
    <w:p w:rsidR="00BB5681" w:rsidRDefault="00BB5681">
      <w:r w:rsidRPr="00BB5681">
        <w:rPr>
          <w:b/>
        </w:rPr>
        <w:t>Środki dydaktyczne:</w:t>
      </w:r>
      <w:r w:rsidRPr="00BB5681">
        <w:t xml:space="preserve"> lapt</w:t>
      </w:r>
      <w:r w:rsidR="007954E3">
        <w:t>op, program Paint</w:t>
      </w:r>
      <w:r w:rsidRPr="00BB5681">
        <w:t xml:space="preserve">, kartki z nazwami emocji, </w:t>
      </w:r>
      <w:r w:rsidR="007954E3">
        <w:t xml:space="preserve">projekcja krótkich filmów edukacyjnych z cyklu „Uniwersytet Dzieci.”, </w:t>
      </w:r>
      <w:r>
        <w:t>kolorowe obręcze.</w:t>
      </w:r>
    </w:p>
    <w:p w:rsidR="00BB5681" w:rsidRDefault="00BB5681">
      <w:pPr>
        <w:rPr>
          <w:b/>
        </w:rPr>
      </w:pPr>
      <w:r w:rsidRPr="00BB5681">
        <w:rPr>
          <w:b/>
        </w:rPr>
        <w:t>Część wstępna:</w:t>
      </w:r>
    </w:p>
    <w:p w:rsidR="00BB5681" w:rsidRPr="00BB5681" w:rsidRDefault="00BB5681">
      <w:r>
        <w:t>Nauczyciel zadaje pytanie uczniowi dotyczące dzisiejszego nastroju. Pyta o przebieg wydarzeń podczas weekendu. Sposób spędzania czasu wolnego. Określenie rodzaju wypoczynku: bierny czy czynny. Uczeń określając swój nastrój wybiera obręcz w odpowiednim kolorze.</w:t>
      </w:r>
    </w:p>
    <w:p w:rsidR="00336B73" w:rsidRDefault="00BB5681">
      <w:r w:rsidRPr="00BB5681">
        <w:t>(Zielony – bardzo dobry humor, żółty – średni nastrój, czerwony – bardzo złe samo</w:t>
      </w:r>
      <w:r w:rsidR="00336B73">
        <w:t>poczucie). Niezręczna sytuacja.</w:t>
      </w:r>
    </w:p>
    <w:p w:rsidR="00336B73" w:rsidRDefault="00336B73">
      <w:r>
        <w:t>Uczeń w programie Paint tworzy</w:t>
      </w:r>
      <w:r w:rsidR="00BB5681" w:rsidRPr="00BB5681">
        <w:t xml:space="preserve"> mapę myśli, zapisują na niej skojarzenia związane </w:t>
      </w:r>
    </w:p>
    <w:p w:rsidR="00BB5681" w:rsidRDefault="00BB5681">
      <w:r w:rsidRPr="00BB5681">
        <w:t xml:space="preserve">z niezręczną sytuacją społeczną. Nauczyciel wyjaśnia znaczenie terminu niezręczna sytuacja </w:t>
      </w:r>
      <w:r w:rsidR="00336B73">
        <w:t>życiowa. Pyta o doświadczenia chłopca związane z codziennymi sytuacjami życiowymi.</w:t>
      </w:r>
    </w:p>
    <w:p w:rsidR="00336B73" w:rsidRDefault="00336B73"/>
    <w:p w:rsidR="00935DD1" w:rsidRPr="00935DD1" w:rsidRDefault="00935DD1">
      <w:pPr>
        <w:rPr>
          <w:b/>
        </w:rPr>
      </w:pPr>
      <w:r w:rsidRPr="00935DD1">
        <w:rPr>
          <w:b/>
        </w:rPr>
        <w:t>Część zasadnicza:</w:t>
      </w:r>
    </w:p>
    <w:p w:rsidR="00935DD1" w:rsidRDefault="00935DD1">
      <w:r>
        <w:t>Nauczyciel opowiada uczniowi</w:t>
      </w:r>
      <w:r w:rsidR="002C0EEB">
        <w:t xml:space="preserve"> 3</w:t>
      </w:r>
      <w:r w:rsidRPr="00935DD1">
        <w:t xml:space="preserve"> różne sytu</w:t>
      </w:r>
      <w:r>
        <w:t xml:space="preserve">acje społeczne. Zadaniem ucznia </w:t>
      </w:r>
      <w:r w:rsidR="00CE200E">
        <w:t>jest wskazanie w opisanych sytuacjach elementów trudnych i niekomfortowych.</w:t>
      </w:r>
    </w:p>
    <w:p w:rsidR="00CE200E" w:rsidRDefault="00CE200E"/>
    <w:p w:rsidR="00935DD1" w:rsidRDefault="00935DD1">
      <w:r w:rsidRPr="00935DD1">
        <w:t xml:space="preserve">Sytuacje społeczne:  </w:t>
      </w:r>
    </w:p>
    <w:p w:rsidR="00935DD1" w:rsidRPr="00935DD1" w:rsidRDefault="00935DD1">
      <w:pPr>
        <w:rPr>
          <w:i/>
        </w:rPr>
      </w:pPr>
      <w:r w:rsidRPr="00935DD1">
        <w:rPr>
          <w:i/>
        </w:rPr>
        <w:lastRenderedPageBreak/>
        <w:t xml:space="preserve">Wychowawca klasy 7 b prosi Cię i Twojego kolegę, żebyście podczas zajęć z wychowawcą ogłosili informację, że w szkole prowadzona jest zbiórka karmy dla zwierząt z lokalnego schroniska dla zwierząt. </w:t>
      </w:r>
    </w:p>
    <w:p w:rsidR="00935DD1" w:rsidRDefault="00935DD1">
      <w:pPr>
        <w:rPr>
          <w:i/>
        </w:rPr>
      </w:pPr>
      <w:r w:rsidRPr="00935DD1">
        <w:rPr>
          <w:i/>
        </w:rPr>
        <w:t>Poszedłeś do sklepu po zakupy spożywcze, z którymi udałeś się do kasy, ale kiedy przyszedł moment  zapłaty zorientowałeś się, że nie masz przy sobie portfela.</w:t>
      </w:r>
    </w:p>
    <w:p w:rsidR="002C0EEB" w:rsidRDefault="002C0EEB">
      <w:pPr>
        <w:rPr>
          <w:i/>
        </w:rPr>
      </w:pPr>
      <w:r>
        <w:rPr>
          <w:i/>
        </w:rPr>
        <w:t xml:space="preserve">Podczas występów w szkolnej akademii okazjonalnej zapominasz tekstu wiersza, który miałeś recytować. </w:t>
      </w:r>
    </w:p>
    <w:p w:rsidR="00935DD1" w:rsidRPr="00935DD1" w:rsidRDefault="00935DD1">
      <w:pPr>
        <w:rPr>
          <w:i/>
        </w:rPr>
      </w:pPr>
    </w:p>
    <w:p w:rsidR="00935DD1" w:rsidRDefault="00935DD1">
      <w:r w:rsidRPr="00935DD1">
        <w:t>Emocje. Spośród napisanyc</w:t>
      </w:r>
      <w:r>
        <w:t xml:space="preserve">h na kartkach nazw emocji uczeń wybiera </w:t>
      </w:r>
      <w:r w:rsidRPr="00935DD1">
        <w:t xml:space="preserve"> takie, które najlepiej pasują do wyżej wymienionych sytuac</w:t>
      </w:r>
      <w:r>
        <w:t>ji.  Przykładowe nazwy emocji: z</w:t>
      </w:r>
      <w:r w:rsidRPr="00935DD1">
        <w:t>adowolenie, strach, lęk, żal, wstyd, zakłopotanie, smutek, poczucie winy, wstyd, strach, stres, złość, gniew, radość, rozgoryczenie, zażenowanie.</w:t>
      </w:r>
    </w:p>
    <w:p w:rsidR="00935DD1" w:rsidRDefault="00935DD1">
      <w:r w:rsidRPr="00935DD1">
        <w:t xml:space="preserve"> Jak powinien</w:t>
      </w:r>
      <w:r>
        <w:t>em się zachować? Uczeń wspólnie z nauczycielem szuka</w:t>
      </w:r>
      <w:r w:rsidRPr="00935DD1">
        <w:t xml:space="preserve"> sposobów rozw</w:t>
      </w:r>
      <w:r>
        <w:t>iązania przedstawionych</w:t>
      </w:r>
      <w:r w:rsidRPr="00935DD1">
        <w:t xml:space="preserve"> nie</w:t>
      </w:r>
      <w:r>
        <w:t>zręcznych sytuacji społecznych.</w:t>
      </w:r>
    </w:p>
    <w:p w:rsidR="00417500" w:rsidRDefault="00417500">
      <w:r>
        <w:t>Uczeń waz z nauczycielem ogląda filmy edukacyjne dotyczące różnych stanów emocjonalnych różnych sytuacjach życiowych.</w:t>
      </w:r>
      <w:bookmarkStart w:id="0" w:name="_GoBack"/>
      <w:bookmarkEnd w:id="0"/>
    </w:p>
    <w:p w:rsidR="00A97041" w:rsidRDefault="00A97041">
      <w:pPr>
        <w:rPr>
          <w:b/>
        </w:rPr>
      </w:pPr>
      <w:r w:rsidRPr="00A97041">
        <w:rPr>
          <w:b/>
        </w:rPr>
        <w:t xml:space="preserve">Część końcowa. </w:t>
      </w:r>
    </w:p>
    <w:p w:rsidR="00A97041" w:rsidRPr="00A97041" w:rsidRDefault="00A97041">
      <w:pPr>
        <w:rPr>
          <w:b/>
        </w:rPr>
      </w:pPr>
    </w:p>
    <w:p w:rsidR="00A97041" w:rsidRDefault="00A97041">
      <w:r w:rsidRPr="00A97041">
        <w:t>Podsumowanie zajęć</w:t>
      </w:r>
      <w:r>
        <w:t>- wnioski.</w:t>
      </w:r>
    </w:p>
    <w:p w:rsidR="00A97041" w:rsidRDefault="00A97041">
      <w:r>
        <w:t xml:space="preserve">Wspólne gry i zabawy dydaktyczne- gra w statki, </w:t>
      </w:r>
      <w:proofErr w:type="spellStart"/>
      <w:r>
        <w:t>memory</w:t>
      </w:r>
      <w:proofErr w:type="spellEnd"/>
      <w:r>
        <w:t xml:space="preserve">, Piotruś- ulubione gry ucznia, pozwalające na relaks i wyciszenie, </w:t>
      </w:r>
      <w:r w:rsidRPr="00A97041">
        <w:t xml:space="preserve"> </w:t>
      </w:r>
      <w:r>
        <w:t xml:space="preserve"> pozwalające na uczucie radości i zwycięstwa.</w:t>
      </w:r>
    </w:p>
    <w:sectPr w:rsidR="00A9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81"/>
    <w:rsid w:val="002C0EEB"/>
    <w:rsid w:val="00336B73"/>
    <w:rsid w:val="00347D94"/>
    <w:rsid w:val="00417500"/>
    <w:rsid w:val="007954E3"/>
    <w:rsid w:val="00935DD1"/>
    <w:rsid w:val="009D1287"/>
    <w:rsid w:val="00A97041"/>
    <w:rsid w:val="00BB5681"/>
    <w:rsid w:val="00C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0DF5-D3E1-4A9D-8CC1-C923C66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2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7</cp:revision>
  <dcterms:created xsi:type="dcterms:W3CDTF">2024-08-25T20:13:00Z</dcterms:created>
  <dcterms:modified xsi:type="dcterms:W3CDTF">2024-08-27T22:40:00Z</dcterms:modified>
</cp:coreProperties>
</file>