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10B2" w:rsidRPr="009310B2" w:rsidRDefault="009310B2" w:rsidP="009310B2">
      <w:pPr>
        <w:jc w:val="center"/>
        <w:rPr>
          <w:rFonts w:ascii="Times New Roman" w:hAnsi="Times New Roman" w:cs="Times New Roman"/>
          <w:b/>
          <w:sz w:val="24"/>
          <w:szCs w:val="24"/>
        </w:rPr>
      </w:pPr>
      <w:r w:rsidRPr="009310B2">
        <w:rPr>
          <w:rFonts w:ascii="Times New Roman" w:hAnsi="Times New Roman" w:cs="Times New Roman"/>
          <w:b/>
          <w:sz w:val="24"/>
          <w:szCs w:val="24"/>
        </w:rPr>
        <w:t>LIST DO RODZICÓW W SPRAWIE CZYTANIA DZIECIOM</w:t>
      </w:r>
    </w:p>
    <w:p w:rsidR="008613AD" w:rsidRDefault="008613AD" w:rsidP="009310B2">
      <w:pPr>
        <w:jc w:val="right"/>
        <w:rPr>
          <w:rFonts w:ascii="Monotype Corsiva" w:hAnsi="Monotype Corsiva" w:cs="Times New Roman"/>
          <w:i/>
          <w:sz w:val="24"/>
          <w:szCs w:val="24"/>
        </w:rPr>
      </w:pPr>
    </w:p>
    <w:p w:rsidR="009310B2" w:rsidRPr="008613AD" w:rsidRDefault="009310B2" w:rsidP="009310B2">
      <w:pPr>
        <w:jc w:val="right"/>
        <w:rPr>
          <w:rFonts w:ascii="Monotype Corsiva" w:hAnsi="Monotype Corsiva" w:cs="Times New Roman"/>
          <w:i/>
          <w:sz w:val="24"/>
          <w:szCs w:val="24"/>
        </w:rPr>
      </w:pPr>
      <w:r w:rsidRPr="008613AD">
        <w:rPr>
          <w:rFonts w:ascii="Monotype Corsiva" w:hAnsi="Monotype Corsiva" w:cs="Times New Roman"/>
          <w:i/>
          <w:sz w:val="24"/>
          <w:szCs w:val="24"/>
        </w:rPr>
        <w:t>„Bez wzgl</w:t>
      </w:r>
      <w:r w:rsidRPr="008613AD">
        <w:rPr>
          <w:rFonts w:ascii="Monotype Corsiva" w:hAnsi="Monotype Corsiva" w:cs="Cambria"/>
          <w:i/>
          <w:sz w:val="24"/>
          <w:szCs w:val="24"/>
        </w:rPr>
        <w:t>ę</w:t>
      </w:r>
      <w:r w:rsidRPr="008613AD">
        <w:rPr>
          <w:rFonts w:ascii="Monotype Corsiva" w:hAnsi="Monotype Corsiva" w:cs="Times New Roman"/>
          <w:i/>
          <w:sz w:val="24"/>
          <w:szCs w:val="24"/>
        </w:rPr>
        <w:t>du na to, ile masz zaj</w:t>
      </w:r>
      <w:r w:rsidRPr="008613AD">
        <w:rPr>
          <w:rFonts w:ascii="Monotype Corsiva" w:hAnsi="Monotype Corsiva" w:cs="Cambria"/>
          <w:i/>
          <w:sz w:val="24"/>
          <w:szCs w:val="24"/>
        </w:rPr>
        <w:t>ęć</w:t>
      </w:r>
      <w:r w:rsidRPr="008613AD">
        <w:rPr>
          <w:rFonts w:ascii="Monotype Corsiva" w:hAnsi="Monotype Corsiva" w:cs="Times New Roman"/>
          <w:i/>
          <w:sz w:val="24"/>
          <w:szCs w:val="24"/>
        </w:rPr>
        <w:t>,                                                                                                                         najwa</w:t>
      </w:r>
      <w:r w:rsidRPr="008613AD">
        <w:rPr>
          <w:rFonts w:ascii="Monotype Corsiva" w:hAnsi="Monotype Corsiva" w:cs="Cambria"/>
          <w:i/>
          <w:sz w:val="24"/>
          <w:szCs w:val="24"/>
        </w:rPr>
        <w:t>ż</w:t>
      </w:r>
      <w:r w:rsidRPr="008613AD">
        <w:rPr>
          <w:rFonts w:ascii="Monotype Corsiva" w:hAnsi="Monotype Corsiva" w:cs="Times New Roman"/>
          <w:i/>
          <w:sz w:val="24"/>
          <w:szCs w:val="24"/>
        </w:rPr>
        <w:t>niejsz</w:t>
      </w:r>
      <w:r w:rsidRPr="008613AD">
        <w:rPr>
          <w:rFonts w:ascii="Monotype Corsiva" w:hAnsi="Monotype Corsiva" w:cs="Cambria"/>
          <w:i/>
          <w:sz w:val="24"/>
          <w:szCs w:val="24"/>
        </w:rPr>
        <w:t>ą</w:t>
      </w:r>
      <w:r w:rsidRPr="008613AD">
        <w:rPr>
          <w:rFonts w:ascii="Monotype Corsiva" w:hAnsi="Monotype Corsiva" w:cs="Times New Roman"/>
          <w:i/>
          <w:sz w:val="24"/>
          <w:szCs w:val="24"/>
        </w:rPr>
        <w:t xml:space="preserve"> rzecz</w:t>
      </w:r>
      <w:r w:rsidRPr="008613AD">
        <w:rPr>
          <w:rFonts w:ascii="Monotype Corsiva" w:hAnsi="Monotype Corsiva" w:cs="Cambria"/>
          <w:i/>
          <w:sz w:val="24"/>
          <w:szCs w:val="24"/>
        </w:rPr>
        <w:t>ą</w:t>
      </w:r>
      <w:r w:rsidRPr="008613AD">
        <w:rPr>
          <w:rFonts w:ascii="Monotype Corsiva" w:hAnsi="Monotype Corsiva" w:cs="Times New Roman"/>
          <w:i/>
          <w:sz w:val="24"/>
          <w:szCs w:val="24"/>
        </w:rPr>
        <w:t>,                                                                                                                                                                jak</w:t>
      </w:r>
      <w:r w:rsidRPr="008613AD">
        <w:rPr>
          <w:rFonts w:ascii="Monotype Corsiva" w:hAnsi="Monotype Corsiva" w:cs="Cambria"/>
          <w:i/>
          <w:sz w:val="24"/>
          <w:szCs w:val="24"/>
        </w:rPr>
        <w:t>ą</w:t>
      </w:r>
      <w:r w:rsidRPr="008613AD">
        <w:rPr>
          <w:rFonts w:ascii="Monotype Corsiva" w:hAnsi="Monotype Corsiva" w:cs="Times New Roman"/>
          <w:i/>
          <w:sz w:val="24"/>
          <w:szCs w:val="24"/>
        </w:rPr>
        <w:t xml:space="preserve"> mo</w:t>
      </w:r>
      <w:r w:rsidRPr="008613AD">
        <w:rPr>
          <w:rFonts w:ascii="Monotype Corsiva" w:hAnsi="Monotype Corsiva" w:cs="Cambria"/>
          <w:i/>
          <w:sz w:val="24"/>
          <w:szCs w:val="24"/>
        </w:rPr>
        <w:t>ż</w:t>
      </w:r>
      <w:r w:rsidRPr="008613AD">
        <w:rPr>
          <w:rFonts w:ascii="Monotype Corsiva" w:hAnsi="Monotype Corsiva" w:cs="Times New Roman"/>
          <w:i/>
          <w:sz w:val="24"/>
          <w:szCs w:val="24"/>
        </w:rPr>
        <w:t>esz zrobi</w:t>
      </w:r>
      <w:r w:rsidRPr="008613AD">
        <w:rPr>
          <w:rFonts w:ascii="Monotype Corsiva" w:hAnsi="Monotype Corsiva" w:cs="Cambria"/>
          <w:i/>
          <w:sz w:val="24"/>
          <w:szCs w:val="24"/>
        </w:rPr>
        <w:t>ć</w:t>
      </w:r>
      <w:r w:rsidRPr="008613AD">
        <w:rPr>
          <w:rFonts w:ascii="Monotype Corsiva" w:hAnsi="Monotype Corsiva" w:cs="Times New Roman"/>
          <w:i/>
          <w:sz w:val="24"/>
          <w:szCs w:val="24"/>
        </w:rPr>
        <w:t xml:space="preserve"> dla przysz</w:t>
      </w:r>
      <w:r w:rsidRPr="008613AD">
        <w:rPr>
          <w:rFonts w:ascii="Monotype Corsiva" w:hAnsi="Monotype Corsiva" w:cs="Cambria"/>
          <w:i/>
          <w:sz w:val="24"/>
          <w:szCs w:val="24"/>
        </w:rPr>
        <w:t>ł</w:t>
      </w:r>
      <w:r w:rsidRPr="008613AD">
        <w:rPr>
          <w:rFonts w:ascii="Monotype Corsiva" w:hAnsi="Monotype Corsiva" w:cs="Times New Roman"/>
          <w:i/>
          <w:sz w:val="24"/>
          <w:szCs w:val="24"/>
        </w:rPr>
        <w:t>o</w:t>
      </w:r>
      <w:bookmarkStart w:id="0" w:name="_GoBack"/>
      <w:bookmarkEnd w:id="0"/>
      <w:r w:rsidRPr="008613AD">
        <w:rPr>
          <w:rFonts w:ascii="Monotype Corsiva" w:hAnsi="Monotype Corsiva" w:cs="Cambria"/>
          <w:i/>
          <w:sz w:val="24"/>
          <w:szCs w:val="24"/>
        </w:rPr>
        <w:t>ś</w:t>
      </w:r>
      <w:r w:rsidRPr="008613AD">
        <w:rPr>
          <w:rFonts w:ascii="Monotype Corsiva" w:hAnsi="Monotype Corsiva" w:cs="Times New Roman"/>
          <w:i/>
          <w:sz w:val="24"/>
          <w:szCs w:val="24"/>
        </w:rPr>
        <w:t>ci swego dziecka,                                                                                                                         oprócz okazywania mu mi</w:t>
      </w:r>
      <w:r w:rsidRPr="008613AD">
        <w:rPr>
          <w:rFonts w:ascii="Monotype Corsiva" w:hAnsi="Monotype Corsiva" w:cs="Cambria"/>
          <w:i/>
          <w:sz w:val="24"/>
          <w:szCs w:val="24"/>
        </w:rPr>
        <w:t>ł</w:t>
      </w:r>
      <w:r w:rsidRPr="008613AD">
        <w:rPr>
          <w:rFonts w:ascii="Monotype Corsiva" w:hAnsi="Monotype Corsiva" w:cs="Times New Roman"/>
          <w:i/>
          <w:sz w:val="24"/>
          <w:szCs w:val="24"/>
        </w:rPr>
        <w:t>o</w:t>
      </w:r>
      <w:r w:rsidRPr="008613AD">
        <w:rPr>
          <w:rFonts w:ascii="Monotype Corsiva" w:hAnsi="Monotype Corsiva" w:cs="Cambria"/>
          <w:i/>
          <w:sz w:val="24"/>
          <w:szCs w:val="24"/>
        </w:rPr>
        <w:t>ś</w:t>
      </w:r>
      <w:r w:rsidRPr="008613AD">
        <w:rPr>
          <w:rFonts w:ascii="Monotype Corsiva" w:hAnsi="Monotype Corsiva" w:cs="Times New Roman"/>
          <w:i/>
          <w:sz w:val="24"/>
          <w:szCs w:val="24"/>
        </w:rPr>
        <w:t>ci przez przytulanie,                                                                                                           jest codzienne g</w:t>
      </w:r>
      <w:r w:rsidRPr="008613AD">
        <w:rPr>
          <w:rFonts w:ascii="Monotype Corsiva" w:hAnsi="Monotype Corsiva" w:cs="Cambria"/>
          <w:i/>
          <w:sz w:val="24"/>
          <w:szCs w:val="24"/>
        </w:rPr>
        <w:t>ł</w:t>
      </w:r>
      <w:r w:rsidRPr="008613AD">
        <w:rPr>
          <w:rFonts w:ascii="Monotype Corsiva" w:hAnsi="Monotype Corsiva" w:cs="Times New Roman"/>
          <w:i/>
          <w:sz w:val="24"/>
          <w:szCs w:val="24"/>
        </w:rPr>
        <w:t>o</w:t>
      </w:r>
      <w:r w:rsidRPr="008613AD">
        <w:rPr>
          <w:rFonts w:ascii="Monotype Corsiva" w:hAnsi="Monotype Corsiva" w:cs="Cambria"/>
          <w:i/>
          <w:sz w:val="24"/>
          <w:szCs w:val="24"/>
        </w:rPr>
        <w:t>ś</w:t>
      </w:r>
      <w:r w:rsidRPr="008613AD">
        <w:rPr>
          <w:rFonts w:ascii="Monotype Corsiva" w:hAnsi="Monotype Corsiva" w:cs="Times New Roman"/>
          <w:i/>
          <w:sz w:val="24"/>
          <w:szCs w:val="24"/>
        </w:rPr>
        <w:t>ne czytanie                                                                                                                                            oraz radykalne ograniczenie telewizji”.</w:t>
      </w:r>
    </w:p>
    <w:p w:rsidR="009310B2" w:rsidRPr="008613AD" w:rsidRDefault="009310B2" w:rsidP="009310B2">
      <w:pPr>
        <w:jc w:val="right"/>
        <w:rPr>
          <w:rFonts w:ascii="Monotype Corsiva" w:hAnsi="Monotype Corsiva"/>
          <w:b/>
          <w:sz w:val="24"/>
          <w:szCs w:val="24"/>
        </w:rPr>
      </w:pPr>
      <w:r w:rsidRPr="008613AD">
        <w:rPr>
          <w:sz w:val="24"/>
          <w:szCs w:val="24"/>
        </w:rPr>
        <w:t xml:space="preserve"> </w:t>
      </w:r>
      <w:r w:rsidRPr="008613AD">
        <w:rPr>
          <w:rFonts w:ascii="Monotype Corsiva" w:hAnsi="Monotype Corsiva"/>
          <w:b/>
          <w:sz w:val="24"/>
          <w:szCs w:val="24"/>
        </w:rPr>
        <w:t xml:space="preserve">Jim </w:t>
      </w:r>
      <w:proofErr w:type="spellStart"/>
      <w:r w:rsidRPr="008613AD">
        <w:rPr>
          <w:rFonts w:ascii="Monotype Corsiva" w:hAnsi="Monotype Corsiva"/>
          <w:b/>
          <w:sz w:val="24"/>
          <w:szCs w:val="24"/>
        </w:rPr>
        <w:t>Trelease</w:t>
      </w:r>
      <w:proofErr w:type="spellEnd"/>
      <w:r w:rsidRPr="008613AD">
        <w:rPr>
          <w:rFonts w:ascii="Monotype Corsiva" w:hAnsi="Monotype Corsiva"/>
          <w:b/>
          <w:sz w:val="24"/>
          <w:szCs w:val="24"/>
        </w:rPr>
        <w:t xml:space="preserve"> </w:t>
      </w:r>
    </w:p>
    <w:p w:rsidR="009310B2" w:rsidRDefault="009310B2"/>
    <w:p w:rsidR="009310B2" w:rsidRPr="008613AD" w:rsidRDefault="009310B2" w:rsidP="00536AE3">
      <w:pPr>
        <w:spacing w:line="360" w:lineRule="auto"/>
        <w:rPr>
          <w:rFonts w:ascii="Times New Roman" w:hAnsi="Times New Roman" w:cs="Times New Roman"/>
          <w:b/>
          <w:sz w:val="24"/>
          <w:szCs w:val="24"/>
        </w:rPr>
      </w:pPr>
      <w:r w:rsidRPr="008613AD">
        <w:rPr>
          <w:rFonts w:ascii="Times New Roman" w:hAnsi="Times New Roman" w:cs="Times New Roman"/>
          <w:b/>
          <w:sz w:val="24"/>
          <w:szCs w:val="24"/>
        </w:rPr>
        <w:t xml:space="preserve">Szanowni Państwo! </w:t>
      </w:r>
    </w:p>
    <w:p w:rsidR="00536AE3" w:rsidRDefault="009310B2" w:rsidP="00536AE3">
      <w:pPr>
        <w:spacing w:line="360" w:lineRule="auto"/>
        <w:ind w:firstLine="708"/>
        <w:jc w:val="both"/>
        <w:rPr>
          <w:rFonts w:ascii="Times New Roman" w:hAnsi="Times New Roman" w:cs="Times New Roman"/>
          <w:sz w:val="24"/>
          <w:szCs w:val="24"/>
        </w:rPr>
      </w:pPr>
      <w:r w:rsidRPr="009310B2">
        <w:rPr>
          <w:rFonts w:ascii="Times New Roman" w:hAnsi="Times New Roman" w:cs="Times New Roman"/>
          <w:sz w:val="24"/>
          <w:szCs w:val="24"/>
        </w:rPr>
        <w:t>Rodzina odgrywa bardzo ważną rolę w kształtowani</w:t>
      </w:r>
      <w:r>
        <w:rPr>
          <w:rFonts w:ascii="Times New Roman" w:hAnsi="Times New Roman" w:cs="Times New Roman"/>
          <w:sz w:val="24"/>
          <w:szCs w:val="24"/>
        </w:rPr>
        <w:t xml:space="preserve">u u dzieci nawyku czytania. Nie </w:t>
      </w:r>
      <w:r w:rsidRPr="009310B2">
        <w:rPr>
          <w:rFonts w:ascii="Times New Roman" w:hAnsi="Times New Roman" w:cs="Times New Roman"/>
          <w:sz w:val="24"/>
          <w:szCs w:val="24"/>
        </w:rPr>
        <w:t xml:space="preserve">zapominajmy, że pierwszy kontakt dziecka z książką ma miejsce właśnie w domu rodzinnym. Nauka w szkole to kolejny etap, kiedy możemy utrwalać u małych czytelników zamiłowanie do książek. Wyrobienie nawyku czytania książek i sprawienie, aby książki były dla dziecka ważne i kojarzyły się z rzeczą przyjemną, może się udać tylko dzięki zgodnej współpracy domu i szkoły. </w:t>
      </w:r>
      <w:r>
        <w:rPr>
          <w:rFonts w:ascii="Times New Roman" w:hAnsi="Times New Roman" w:cs="Times New Roman"/>
          <w:sz w:val="24"/>
          <w:szCs w:val="24"/>
        </w:rPr>
        <w:t xml:space="preserve"> </w:t>
      </w:r>
    </w:p>
    <w:p w:rsidR="009310B2" w:rsidRDefault="009310B2" w:rsidP="00536AE3">
      <w:pPr>
        <w:spacing w:line="360" w:lineRule="auto"/>
        <w:ind w:firstLine="708"/>
        <w:jc w:val="both"/>
        <w:rPr>
          <w:rFonts w:ascii="Times New Roman" w:hAnsi="Times New Roman" w:cs="Times New Roman"/>
          <w:sz w:val="24"/>
          <w:szCs w:val="24"/>
        </w:rPr>
      </w:pPr>
      <w:r w:rsidRPr="008613AD">
        <w:rPr>
          <w:rFonts w:ascii="Times New Roman" w:hAnsi="Times New Roman" w:cs="Times New Roman"/>
          <w:b/>
          <w:sz w:val="24"/>
          <w:szCs w:val="24"/>
        </w:rPr>
        <w:t>Drodzy Rodzice</w:t>
      </w:r>
      <w:r w:rsidRPr="009310B2">
        <w:rPr>
          <w:rFonts w:ascii="Times New Roman" w:hAnsi="Times New Roman" w:cs="Times New Roman"/>
          <w:sz w:val="24"/>
          <w:szCs w:val="24"/>
        </w:rPr>
        <w:t xml:space="preserve">, zachęcamy Was gorąco, abyście rozbudzali i podtrzymywali zainteresowania czytelnicze Waszych pociech poprzez głośne czytanie dzieciom - wystarczy 20 minut dziennie. Gdy dziecko idzie do szkoły, powinniśmy mu nadal głośno czytać. Zanim opanuje ono trudną technikę czytania musi włożyć w to wiele wysiłku i pracować przez dłuższy czas na prostych tekstach. O tym, jakie znaczenie mogą mieć dla dzieci książki, musimy pamiętać zarówno my, nauczyciele, jak i Państwo, Rodzice. Od dawien dawna rodzice </w:t>
      </w:r>
      <w:r w:rsidR="008613AD">
        <w:rPr>
          <w:rFonts w:ascii="Times New Roman" w:hAnsi="Times New Roman" w:cs="Times New Roman"/>
          <w:sz w:val="24"/>
          <w:szCs w:val="24"/>
        </w:rPr>
        <w:t xml:space="preserve">                             </w:t>
      </w:r>
      <w:r w:rsidRPr="009310B2">
        <w:rPr>
          <w:rFonts w:ascii="Times New Roman" w:hAnsi="Times New Roman" w:cs="Times New Roman"/>
          <w:sz w:val="24"/>
          <w:szCs w:val="24"/>
        </w:rPr>
        <w:t xml:space="preserve">i dziadkowie czytali swoim dzieciom bajki. Postarajmy się, aby tak było nadal. Nie zapominajmy o korzyściach, które płyną z czytania dzieciom. </w:t>
      </w:r>
    </w:p>
    <w:p w:rsidR="008613AD" w:rsidRDefault="009310B2" w:rsidP="00536AE3">
      <w:pPr>
        <w:spacing w:line="360" w:lineRule="auto"/>
        <w:rPr>
          <w:rFonts w:ascii="Times New Roman" w:hAnsi="Times New Roman" w:cs="Times New Roman"/>
          <w:sz w:val="24"/>
          <w:szCs w:val="24"/>
        </w:rPr>
      </w:pPr>
      <w:r w:rsidRPr="008613AD">
        <w:rPr>
          <w:rFonts w:ascii="Times New Roman" w:hAnsi="Times New Roman" w:cs="Times New Roman"/>
          <w:b/>
          <w:sz w:val="24"/>
          <w:szCs w:val="24"/>
        </w:rPr>
        <w:t xml:space="preserve">10 powodów, dla których warto czytać dziecku książki:                                                                              </w:t>
      </w:r>
      <w:r w:rsidRPr="009310B2">
        <w:rPr>
          <w:rFonts w:ascii="Times New Roman" w:hAnsi="Times New Roman" w:cs="Times New Roman"/>
          <w:sz w:val="24"/>
          <w:szCs w:val="24"/>
        </w:rPr>
        <w:t xml:space="preserve">1. Czytanie książek zacieśnia więź uczuciową między rodzicami a dzieckiem. Dziecko wsłuchane jest w głos rodzica, a bliski kontakt daje mu poczucie bezpieczeństwa. </w:t>
      </w:r>
      <w:r>
        <w:rPr>
          <w:rFonts w:ascii="Times New Roman" w:hAnsi="Times New Roman" w:cs="Times New Roman"/>
          <w:sz w:val="24"/>
          <w:szCs w:val="24"/>
        </w:rPr>
        <w:t xml:space="preserve">                                 </w:t>
      </w:r>
      <w:r w:rsidRPr="009310B2">
        <w:rPr>
          <w:rFonts w:ascii="Times New Roman" w:hAnsi="Times New Roman" w:cs="Times New Roman"/>
          <w:sz w:val="24"/>
          <w:szCs w:val="24"/>
        </w:rPr>
        <w:t xml:space="preserve">2. Książki rozwijają wyobraźnię dziecka. Po zakończeniu czytania możemy zapytać: Czy wiesz, co wydarzyło się później? </w:t>
      </w:r>
      <w:r>
        <w:rPr>
          <w:rFonts w:ascii="Times New Roman" w:hAnsi="Times New Roman" w:cs="Times New Roman"/>
          <w:sz w:val="24"/>
          <w:szCs w:val="24"/>
        </w:rPr>
        <w:t xml:space="preserve">                                                                                                               </w:t>
      </w:r>
      <w:r w:rsidRPr="009310B2">
        <w:rPr>
          <w:rFonts w:ascii="Times New Roman" w:hAnsi="Times New Roman" w:cs="Times New Roman"/>
          <w:sz w:val="24"/>
          <w:szCs w:val="24"/>
        </w:rPr>
        <w:t xml:space="preserve">3. Słuchanie bajek rozwija inteligencję dziecka, wzbogaca słownictwo, uczy ładnego budowania zdań i zachęca do samodzielnej nauki czytania. </w:t>
      </w:r>
      <w:r>
        <w:rPr>
          <w:rFonts w:ascii="Times New Roman" w:hAnsi="Times New Roman" w:cs="Times New Roman"/>
          <w:sz w:val="24"/>
          <w:szCs w:val="24"/>
        </w:rPr>
        <w:t xml:space="preserve">                                                                           </w:t>
      </w:r>
      <w:r w:rsidRPr="009310B2">
        <w:rPr>
          <w:rFonts w:ascii="Times New Roman" w:hAnsi="Times New Roman" w:cs="Times New Roman"/>
          <w:sz w:val="24"/>
          <w:szCs w:val="24"/>
        </w:rPr>
        <w:t xml:space="preserve">4. Książki wychowują. Jeżeli dobierzemy odpowiednią lekturę, dzieci będą utożsamiały się </w:t>
      </w:r>
      <w:r w:rsidR="008613AD">
        <w:rPr>
          <w:rFonts w:ascii="Times New Roman" w:hAnsi="Times New Roman" w:cs="Times New Roman"/>
          <w:sz w:val="24"/>
          <w:szCs w:val="24"/>
        </w:rPr>
        <w:t xml:space="preserve">                </w:t>
      </w:r>
      <w:r w:rsidRPr="009310B2">
        <w:rPr>
          <w:rFonts w:ascii="Times New Roman" w:hAnsi="Times New Roman" w:cs="Times New Roman"/>
          <w:sz w:val="24"/>
          <w:szCs w:val="24"/>
        </w:rPr>
        <w:t xml:space="preserve">z książkowym bohaterem. </w:t>
      </w:r>
      <w:r>
        <w:rPr>
          <w:rFonts w:ascii="Times New Roman" w:hAnsi="Times New Roman" w:cs="Times New Roman"/>
          <w:sz w:val="24"/>
          <w:szCs w:val="24"/>
        </w:rPr>
        <w:t xml:space="preserve">                                                                                                                                </w:t>
      </w:r>
      <w:r w:rsidRPr="009310B2">
        <w:rPr>
          <w:rFonts w:ascii="Times New Roman" w:hAnsi="Times New Roman" w:cs="Times New Roman"/>
          <w:sz w:val="24"/>
          <w:szCs w:val="24"/>
        </w:rPr>
        <w:lastRenderedPageBreak/>
        <w:t xml:space="preserve">5. Książki wyrabiają wrażliwość. Dziecięce problemy opisane w bajkach na pewno poruszą niejedno serduszko. </w:t>
      </w:r>
      <w:r>
        <w:rPr>
          <w:rFonts w:ascii="Times New Roman" w:hAnsi="Times New Roman" w:cs="Times New Roman"/>
          <w:sz w:val="24"/>
          <w:szCs w:val="24"/>
        </w:rPr>
        <w:t xml:space="preserve">                                                                                                                                             </w:t>
      </w:r>
      <w:r w:rsidRPr="009310B2">
        <w:rPr>
          <w:rFonts w:ascii="Times New Roman" w:hAnsi="Times New Roman" w:cs="Times New Roman"/>
          <w:sz w:val="24"/>
          <w:szCs w:val="24"/>
        </w:rPr>
        <w:t xml:space="preserve">6. Słuchanie książek odpręża i pozwala przyjemnie spędzić czas. W dziecięcym życiu są momenty, które dobra bajka, przeczytana ciepłym, modulowanym głosem, jest niezastąpiona. 7. Książki rozwijają pasję kolekcjonerską. Wiele wydawnictw proponuje serie książeczek. Czekając na kolejne odcinki przygód bohatera, dziecko rozbudza w sobie ciekawość. </w:t>
      </w:r>
      <w:r w:rsidR="008613AD">
        <w:rPr>
          <w:rFonts w:ascii="Times New Roman" w:hAnsi="Times New Roman" w:cs="Times New Roman"/>
          <w:sz w:val="24"/>
          <w:szCs w:val="24"/>
        </w:rPr>
        <w:t xml:space="preserve">                               </w:t>
      </w:r>
      <w:r w:rsidRPr="009310B2">
        <w:rPr>
          <w:rFonts w:ascii="Times New Roman" w:hAnsi="Times New Roman" w:cs="Times New Roman"/>
          <w:sz w:val="24"/>
          <w:szCs w:val="24"/>
        </w:rPr>
        <w:t xml:space="preserve">8. Czytanie książek przekazuje nam wiele informacji o dziecku. Niektóre dzieci lubią słuchać ciągle tych samych bajek. Często może to być znak, że coś je nurtuje, niepokoi lub cieszy. </w:t>
      </w:r>
      <w:r w:rsidR="008613AD">
        <w:rPr>
          <w:rFonts w:ascii="Times New Roman" w:hAnsi="Times New Roman" w:cs="Times New Roman"/>
          <w:sz w:val="24"/>
          <w:szCs w:val="24"/>
        </w:rPr>
        <w:t xml:space="preserve">                      </w:t>
      </w:r>
      <w:r w:rsidRPr="009310B2">
        <w:rPr>
          <w:rFonts w:ascii="Times New Roman" w:hAnsi="Times New Roman" w:cs="Times New Roman"/>
          <w:sz w:val="24"/>
          <w:szCs w:val="24"/>
        </w:rPr>
        <w:t xml:space="preserve">9. Książki porządkują dziecięcy świat. Dzięki bajkowym postaciom dziecku łatwiej jest zrozumieć codzienne sprawy. </w:t>
      </w:r>
      <w:r w:rsidR="008613AD">
        <w:rPr>
          <w:rFonts w:ascii="Times New Roman" w:hAnsi="Times New Roman" w:cs="Times New Roman"/>
          <w:sz w:val="24"/>
          <w:szCs w:val="24"/>
        </w:rPr>
        <w:t xml:space="preserve">                                                                                                                          </w:t>
      </w:r>
      <w:r w:rsidRPr="009310B2">
        <w:rPr>
          <w:rFonts w:ascii="Times New Roman" w:hAnsi="Times New Roman" w:cs="Times New Roman"/>
          <w:sz w:val="24"/>
          <w:szCs w:val="24"/>
        </w:rPr>
        <w:t xml:space="preserve">10. Książki podpowiadają, jak porozumieć się z rówieśnikami i rodzeństwem. Kłótnia </w:t>
      </w:r>
      <w:r w:rsidR="008613AD">
        <w:rPr>
          <w:rFonts w:ascii="Times New Roman" w:hAnsi="Times New Roman" w:cs="Times New Roman"/>
          <w:sz w:val="24"/>
          <w:szCs w:val="24"/>
        </w:rPr>
        <w:t xml:space="preserve">                 </w:t>
      </w:r>
      <w:r w:rsidRPr="009310B2">
        <w:rPr>
          <w:rFonts w:ascii="Times New Roman" w:hAnsi="Times New Roman" w:cs="Times New Roman"/>
          <w:sz w:val="24"/>
          <w:szCs w:val="24"/>
        </w:rPr>
        <w:t xml:space="preserve">z kolegą, bratem czy siostrą to problem, ale w wielu książkach znajdują się opowieści, które pomogą dziecku sobie z nim poradzić. </w:t>
      </w:r>
    </w:p>
    <w:p w:rsidR="00536AE3" w:rsidRDefault="009310B2" w:rsidP="00536AE3">
      <w:pPr>
        <w:spacing w:line="360" w:lineRule="auto"/>
        <w:ind w:firstLine="708"/>
        <w:jc w:val="both"/>
        <w:rPr>
          <w:rFonts w:ascii="Times New Roman" w:hAnsi="Times New Roman" w:cs="Times New Roman"/>
          <w:sz w:val="24"/>
          <w:szCs w:val="24"/>
        </w:rPr>
      </w:pPr>
      <w:r w:rsidRPr="009310B2">
        <w:rPr>
          <w:rFonts w:ascii="Times New Roman" w:hAnsi="Times New Roman" w:cs="Times New Roman"/>
          <w:sz w:val="24"/>
          <w:szCs w:val="24"/>
        </w:rPr>
        <w:t xml:space="preserve">Pamiętajmy – nie czytamy nie dlatego, że biedniejemy, lecz biedniejemy dlatego, że nie czytamy. Pamiętajmy również o tym, że istnieją biblioteki, w których na dzieci czeka wiele wspaniałych książek. Czytajmy dzieciom i zróbmy wszystko, aby w przyszłości same czytały. </w:t>
      </w:r>
    </w:p>
    <w:p w:rsidR="008613AD" w:rsidRDefault="009310B2" w:rsidP="00536AE3">
      <w:pPr>
        <w:spacing w:line="360" w:lineRule="auto"/>
        <w:ind w:firstLine="708"/>
        <w:jc w:val="both"/>
        <w:rPr>
          <w:rFonts w:ascii="Times New Roman" w:hAnsi="Times New Roman" w:cs="Times New Roman"/>
          <w:sz w:val="24"/>
          <w:szCs w:val="24"/>
        </w:rPr>
      </w:pPr>
      <w:r w:rsidRPr="00536AE3">
        <w:rPr>
          <w:rFonts w:ascii="Times New Roman" w:hAnsi="Times New Roman" w:cs="Times New Roman"/>
          <w:b/>
          <w:sz w:val="24"/>
          <w:szCs w:val="24"/>
        </w:rPr>
        <w:t>Szanowni Państwo</w:t>
      </w:r>
      <w:r w:rsidRPr="009310B2">
        <w:rPr>
          <w:rFonts w:ascii="Times New Roman" w:hAnsi="Times New Roman" w:cs="Times New Roman"/>
          <w:sz w:val="24"/>
          <w:szCs w:val="24"/>
        </w:rPr>
        <w:t xml:space="preserve">, pamiętajmy – nie rodzimy się z potrzebą czytania, tę potrzebę się nabywa. Dzieci, którym od najmłodszych lat czytamy i w których zaszczepiamy miłość do książek, na pewno będą czytać w przyszłości. </w:t>
      </w:r>
    </w:p>
    <w:p w:rsidR="00536AE3" w:rsidRDefault="00536AE3" w:rsidP="00536AE3">
      <w:pPr>
        <w:spacing w:line="360" w:lineRule="auto"/>
        <w:jc w:val="right"/>
        <w:rPr>
          <w:rFonts w:ascii="Times New Roman" w:hAnsi="Times New Roman" w:cs="Times New Roman"/>
          <w:sz w:val="24"/>
          <w:szCs w:val="24"/>
        </w:rPr>
      </w:pPr>
    </w:p>
    <w:p w:rsidR="00536AE3" w:rsidRDefault="009310B2" w:rsidP="00536AE3">
      <w:pPr>
        <w:spacing w:line="360" w:lineRule="auto"/>
        <w:jc w:val="right"/>
        <w:rPr>
          <w:rFonts w:ascii="Times New Roman" w:hAnsi="Times New Roman" w:cs="Times New Roman"/>
          <w:sz w:val="24"/>
          <w:szCs w:val="24"/>
        </w:rPr>
      </w:pPr>
      <w:r w:rsidRPr="009310B2">
        <w:rPr>
          <w:rFonts w:ascii="Times New Roman" w:hAnsi="Times New Roman" w:cs="Times New Roman"/>
          <w:sz w:val="24"/>
          <w:szCs w:val="24"/>
        </w:rPr>
        <w:t>Nauczyciel bibliotekar</w:t>
      </w:r>
      <w:r w:rsidR="008613AD">
        <w:rPr>
          <w:rFonts w:ascii="Times New Roman" w:hAnsi="Times New Roman" w:cs="Times New Roman"/>
          <w:sz w:val="24"/>
          <w:szCs w:val="24"/>
        </w:rPr>
        <w:t>z</w:t>
      </w:r>
      <w:r w:rsidR="00536AE3">
        <w:rPr>
          <w:rFonts w:ascii="Times New Roman" w:hAnsi="Times New Roman" w:cs="Times New Roman"/>
          <w:sz w:val="24"/>
          <w:szCs w:val="24"/>
        </w:rPr>
        <w:t xml:space="preserve">: </w:t>
      </w:r>
    </w:p>
    <w:p w:rsidR="009A3B57" w:rsidRPr="009310B2" w:rsidRDefault="00536AE3" w:rsidP="00536AE3">
      <w:pPr>
        <w:spacing w:line="360" w:lineRule="auto"/>
        <w:jc w:val="right"/>
        <w:rPr>
          <w:rFonts w:ascii="Times New Roman" w:hAnsi="Times New Roman" w:cs="Times New Roman"/>
          <w:sz w:val="24"/>
          <w:szCs w:val="24"/>
        </w:rPr>
      </w:pPr>
      <w:r>
        <w:rPr>
          <w:rFonts w:ascii="Times New Roman" w:hAnsi="Times New Roman" w:cs="Times New Roman"/>
          <w:sz w:val="24"/>
          <w:szCs w:val="24"/>
        </w:rPr>
        <w:t>Monika Foltyn</w:t>
      </w:r>
    </w:p>
    <w:sectPr w:rsidR="009A3B57" w:rsidRPr="009310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0B2"/>
    <w:rsid w:val="000D71B1"/>
    <w:rsid w:val="005202CD"/>
    <w:rsid w:val="00536AE3"/>
    <w:rsid w:val="008613AD"/>
    <w:rsid w:val="009310B2"/>
    <w:rsid w:val="009A3B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B4335"/>
  <w15:chartTrackingRefBased/>
  <w15:docId w15:val="{CFEE714A-2FC8-4C9C-9247-02C5E13E3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613AD"/>
    <w:pPr>
      <w:spacing w:after="0" w:line="240" w:lineRule="auto"/>
    </w:pPr>
    <w:rPr>
      <w:rFonts w:ascii="Calibri" w:hAnsi="Calibri"/>
      <w:sz w:val="18"/>
      <w:szCs w:val="18"/>
    </w:rPr>
  </w:style>
  <w:style w:type="character" w:customStyle="1" w:styleId="TekstdymkaZnak">
    <w:name w:val="Tekst dymka Znak"/>
    <w:basedOn w:val="Domylnaczcionkaakapitu"/>
    <w:link w:val="Tekstdymka"/>
    <w:uiPriority w:val="99"/>
    <w:semiHidden/>
    <w:rsid w:val="008613AD"/>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705</Words>
  <Characters>4235</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Nowy Komputer</dc:creator>
  <cp:keywords/>
  <dc:description/>
  <cp:lastModifiedBy>Jadwiga Kot</cp:lastModifiedBy>
  <cp:revision>2</cp:revision>
  <cp:lastPrinted>2021-11-08T11:14:00Z</cp:lastPrinted>
  <dcterms:created xsi:type="dcterms:W3CDTF">2021-11-08T10:58:00Z</dcterms:created>
  <dcterms:modified xsi:type="dcterms:W3CDTF">2021-11-18T06:44:00Z</dcterms:modified>
</cp:coreProperties>
</file>