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189F" w:rsidRPr="00161D5E" w:rsidRDefault="00FB189F" w:rsidP="00F15431">
      <w:pPr>
        <w:pStyle w:val="Nagwek1"/>
        <w:rPr>
          <w:i/>
          <w:sz w:val="22"/>
          <w:szCs w:val="22"/>
        </w:rPr>
      </w:pPr>
    </w:p>
    <w:p w:rsidR="00FB189F" w:rsidRPr="00161D5E" w:rsidRDefault="00FB189F" w:rsidP="00096292">
      <w:pPr>
        <w:pStyle w:val="Nagwek1"/>
        <w:jc w:val="right"/>
        <w:rPr>
          <w:i/>
          <w:sz w:val="22"/>
          <w:szCs w:val="22"/>
        </w:rPr>
      </w:pPr>
    </w:p>
    <w:p w:rsidR="00096292" w:rsidRPr="00161D5E" w:rsidRDefault="00F54F1A" w:rsidP="00096292">
      <w:pPr>
        <w:pStyle w:val="Nagwek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</w:t>
      </w:r>
    </w:p>
    <w:p w:rsidR="00096292" w:rsidRPr="00300599" w:rsidRDefault="00096292" w:rsidP="00096292">
      <w:pPr>
        <w:pStyle w:val="Nagwek1"/>
        <w:jc w:val="center"/>
        <w:rPr>
          <w:b/>
          <w:u w:val="single"/>
        </w:rPr>
      </w:pPr>
      <w:r w:rsidRPr="00300599">
        <w:rPr>
          <w:b/>
          <w:u w:val="single"/>
        </w:rPr>
        <w:t xml:space="preserve">Sprawozdanie merytoryczne z działalności Stowarzyszenia                                      </w:t>
      </w:r>
      <w:r w:rsidR="00161D5E" w:rsidRPr="00300599">
        <w:rPr>
          <w:b/>
          <w:u w:val="single"/>
        </w:rPr>
        <w:t xml:space="preserve">                                     </w:t>
      </w:r>
      <w:r w:rsidRPr="00300599">
        <w:rPr>
          <w:b/>
          <w:u w:val="single"/>
        </w:rPr>
        <w:t>za okres 01.01.2014</w:t>
      </w:r>
      <w:r w:rsidR="00161D5E" w:rsidRPr="00300599">
        <w:rPr>
          <w:b/>
          <w:u w:val="single"/>
        </w:rPr>
        <w:t xml:space="preserve"> </w:t>
      </w:r>
      <w:r w:rsidRPr="00300599">
        <w:rPr>
          <w:b/>
          <w:u w:val="single"/>
        </w:rPr>
        <w:t>-</w:t>
      </w:r>
      <w:r w:rsidR="00161D5E" w:rsidRPr="00300599">
        <w:rPr>
          <w:b/>
          <w:u w:val="single"/>
        </w:rPr>
        <w:t xml:space="preserve"> </w:t>
      </w:r>
      <w:r w:rsidRPr="00300599">
        <w:rPr>
          <w:b/>
          <w:u w:val="single"/>
        </w:rPr>
        <w:t>31.12.2014</w:t>
      </w:r>
    </w:p>
    <w:p w:rsidR="00096292" w:rsidRPr="00161D5E" w:rsidRDefault="00096292" w:rsidP="00096292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6262"/>
      </w:tblGrid>
      <w:tr w:rsidR="00096292" w:rsidRPr="00161D5E" w:rsidTr="00F54D6C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D5E">
              <w:rPr>
                <w:rFonts w:ascii="Times New Roman" w:hAnsi="Times New Roman" w:cs="Times New Roman"/>
                <w:b/>
              </w:rPr>
              <w:t>Stowarzyszenie Profilaktyki i Terapii „BOJA”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05-400 Otwock, ul. Andriollego 49/4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Data wpisu w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22.11.2012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0000432141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5322044566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146309307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dotyczące członków Zarządu: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Beata Barszczewska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Aneta </w:t>
            </w:r>
            <w:proofErr w:type="spellStart"/>
            <w:r w:rsidRPr="00161D5E">
              <w:rPr>
                <w:rFonts w:ascii="Times New Roman" w:hAnsi="Times New Roman" w:cs="Times New Roman"/>
              </w:rPr>
              <w:t>Wichowska-Beśka</w:t>
            </w:r>
            <w:proofErr w:type="spellEnd"/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Michał Stachurski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członkowie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161D5E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 na dzień 31 grudnia 2014</w:t>
            </w:r>
            <w:r w:rsidR="00096292" w:rsidRPr="00161D5E">
              <w:rPr>
                <w:rFonts w:ascii="Times New Roman" w:hAnsi="Times New Roman" w:cs="Times New Roman"/>
              </w:rPr>
              <w:t xml:space="preserve"> roku stowarzyszenie liczy 18 członków.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Cele statutowe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Celem Stowarzyszenia jest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096292" w:rsidRPr="00161D5E" w:rsidRDefault="00096292" w:rsidP="00F54D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Pomoc dzieciom i młodzieży niedostosowanej społecznie lub zagrożonej niedostosowaniem, dzieciom i młodzieży z rodzin dysfunkcyjnych, z zaburzeniami emocjonalnymi i/lub młodzieży eksperymentującej ze środkami psychoaktywnymi lub grami hazardowymi, osobom i rodzinom w trudnej sytuacji życiowej, osobom i rodzinom z problemem uzależnienia, osobom niepełnosprawnym;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kompleksowej działalności profilaktycznej:</w:t>
            </w:r>
          </w:p>
          <w:p w:rsidR="00096292" w:rsidRPr="00161D5E" w:rsidRDefault="00096292" w:rsidP="00F54D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-ochrona i promocja zdrowia, profilaktyka uniwersalna </w:t>
            </w:r>
          </w:p>
          <w:p w:rsidR="00096292" w:rsidRPr="00161D5E" w:rsidRDefault="00096292" w:rsidP="00F54D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profilaktyka ukierunkowana na jednostki lub grupy wysokiego ryzyka (selektywna);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profilaktyka ukierunkowana na jednostki szczególnie zagrożone lub prezentujące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pierwsze symptomy zaburzeń (wskazująca) </w:t>
            </w:r>
          </w:p>
          <w:p w:rsidR="00096292" w:rsidRPr="00161D5E" w:rsidRDefault="00096292" w:rsidP="00F54D6C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leczenie i resocjalizacja; postępowanie po leczeniu: rehabilitacja,   zapobieganie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>nawrotom 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wydobywanie i wzmacnianie zasobów ludzkich;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tworzenie warunków sprzyjających rozwojowi i stymulujących rozwój;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działalności wspierającej, edukacyjnej, opiekuńczej, wychowawczej, terapeutycznej;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krajoznawstwo oraz organizowanie wypoczynku dzieci, młodzieży i rodzin;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upowszechnianie kultury, kultury fizycznej i turystyki oraz sprawy związane z urządzeniami sportowymi i obiektami rekreacyjnymi;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działalność w zakresie pomocy społecznej;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działania na rzecz osób niepełnosprawnych;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przeciwdziałanie bezrobociu i aktywizacja lokalnego rynku pracy;</w:t>
            </w:r>
          </w:p>
          <w:p w:rsidR="00096292" w:rsidRPr="00161D5E" w:rsidRDefault="00096292" w:rsidP="00F54D6C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promocja gmin, powiatów, województw.</w:t>
            </w:r>
          </w:p>
        </w:tc>
      </w:tr>
      <w:tr w:rsidR="00096292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</w:t>
            </w: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 xml:space="preserve">Zasady, formy i zakres działalności statutowej </w:t>
            </w: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556C2D" w:rsidRDefault="00556C2D" w:rsidP="00F54D6C">
            <w:pPr>
              <w:rPr>
                <w:rFonts w:ascii="Times New Roman" w:hAnsi="Times New Roman" w:cs="Times New Roman"/>
              </w:rPr>
            </w:pPr>
          </w:p>
          <w:p w:rsidR="00300599" w:rsidRPr="00161D5E" w:rsidRDefault="00300599" w:rsidP="00F54D6C">
            <w:pPr>
              <w:rPr>
                <w:rFonts w:ascii="Times New Roman" w:hAnsi="Times New Roman" w:cs="Times New Roman"/>
              </w:rPr>
            </w:pPr>
          </w:p>
          <w:p w:rsidR="00556C2D" w:rsidRPr="00161D5E" w:rsidRDefault="00556C2D" w:rsidP="00556C2D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161D5E">
              <w:rPr>
                <w:rFonts w:ascii="Times New Roman" w:hAnsi="Times New Roman" w:cs="Times New Roman"/>
                <w:snapToGrid w:val="0"/>
              </w:rPr>
              <w:t xml:space="preserve">Realizacja celów statutowych w roku sprawozdawczym: </w:t>
            </w:r>
          </w:p>
          <w:p w:rsidR="00556C2D" w:rsidRPr="00161D5E" w:rsidRDefault="00556C2D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Stowarzyszenie swe cele realizuje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 zarówno w ramach nieodpłatnej, jak i odpłatnej działalności pożytku publicznego.</w:t>
            </w:r>
          </w:p>
          <w:p w:rsidR="00096292" w:rsidRPr="00161D5E" w:rsidRDefault="00096292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2. Działalność odpłatna prowadzona jest, zgodnie z przepisami ustawy z dnia 22 stycznia 2010(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Dz.U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. z 2010, Nr 28, poz. 146) w formie:</w:t>
            </w:r>
            <w:r w:rsidR="0030059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a) sprzedaży towarów i usług wytworzonych lub świadczonych przez podopiecznych danej działalności,</w:t>
            </w:r>
            <w:r w:rsidR="00161D5E" w:rsidRPr="00161D5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b) sprzedaży przedmiotów darowizny.</w:t>
            </w:r>
          </w:p>
          <w:p w:rsidR="00096292" w:rsidRPr="00161D5E" w:rsidRDefault="00096292" w:rsidP="00F54D6C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3. Dochód z działalności odpłatnej przeznaczony może być wyłącznie na działalność pożytku publicznego.</w:t>
            </w:r>
          </w:p>
          <w:p w:rsidR="00096292" w:rsidRPr="00161D5E" w:rsidRDefault="00096292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4. Cele stowarzyszenia realizowane są poprzez:</w:t>
            </w:r>
            <w:r w:rsidR="00161D5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a) działania ukierunkowane na wywołanie zmian w jednostce </w:t>
            </w:r>
            <w:r w:rsidR="00161D5E" w:rsidRPr="00161D5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i prowadzenie treningów, warsztatów, szkoleń, seminariów, wykładów, dyskusji; dostarczanie wiedzy w formie plakatów, broszur, skryptów;</w:t>
            </w:r>
            <w:r w:rsidR="00161D5E" w:rsidRPr="00161D5E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- zajęcia 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psychoedukacyjne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, socjoterapeutyczne, poradnictwo psychologiczno-pedagogiczne;</w:t>
            </w:r>
            <w:r w:rsidR="00300599"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- organizowanie i udzielanie pomocy socjalnej, materialnej, psychologicznej osobom i rodzinom z problemem uzależnienia,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>dzieciom i młodzieży z rodzin dysfunkcyjnych, z zaburzeniami emocjonalnymi i/lub zachowania, młodzieży eksperymentującej ze środkami psychoaktywnymi lub grami hazardowymi, osobom i rodzinom w trudnej sytuacji życiowej, osobom niepełnosprawnym;</w:t>
            </w:r>
          </w:p>
          <w:p w:rsidR="00556C2D" w:rsidRDefault="00161D5E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) działania ukierunkowane na wywoływanie zmian w środowisku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 ukazywanie i propagowanie alternatywnych sposobów spędzania czasu wolnego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 organizowanie zajęć tematycznych umożliwiających rozwój zdolności, zainteresowań, pasji (zajęcia sportowo-rekreacyjne, zajęcia artystyczne);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-wolontariat;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 organizowanie imprez, koncertów, spotkań, zawodów, konkursów;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 organizowanie wakacji, ferii, kolonii, obozów, rejsów, wycieczek, biwaków;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</w:t>
            </w:r>
            <w:r w:rsidR="00096292" w:rsidRPr="00161D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="00096292" w:rsidRPr="00161D5E">
              <w:rPr>
                <w:rFonts w:ascii="Times New Roman" w:hAnsi="Times New Roman" w:cs="Times New Roman"/>
                <w:color w:val="000000"/>
              </w:rPr>
              <w:t>zakładanie i prowadzenie placówek i ośrodków o charakterze edukacyjnym, profilaktycznym, terapeutycznym i rehabilitacyjnym.</w:t>
            </w:r>
          </w:p>
          <w:p w:rsidR="00300599" w:rsidRPr="00300599" w:rsidRDefault="00300599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2A655E" w:rsidRPr="00161D5E" w:rsidRDefault="002A655E" w:rsidP="002A655E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program „POSTAW NA SIEBIE”</w:t>
            </w:r>
          </w:p>
          <w:p w:rsidR="002A655E" w:rsidRPr="00161D5E" w:rsidRDefault="002A655E" w:rsidP="002A655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 05.02.2014-31.12.2014</w:t>
            </w:r>
            <w:r w:rsidR="00161D5E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="00B60067" w:rsidRPr="00161D5E">
              <w:rPr>
                <w:rFonts w:ascii="Times New Roman" w:hAnsi="Times New Roman" w:cs="Times New Roman"/>
              </w:rPr>
              <w:t>Projekt współfinansowany przez</w:t>
            </w:r>
            <w:r w:rsidRPr="00161D5E">
              <w:rPr>
                <w:rFonts w:ascii="Times New Roman" w:hAnsi="Times New Roman" w:cs="Times New Roman"/>
              </w:rPr>
              <w:t xml:space="preserve">: </w:t>
            </w:r>
            <w:r w:rsidR="00161D5E"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>Zarząd Dzielnicy Ursynów Miasta Stołecznego Warszawy</w:t>
            </w:r>
          </w:p>
          <w:p w:rsidR="002A655E" w:rsidRPr="00161D5E" w:rsidRDefault="002A655E" w:rsidP="00300599">
            <w:pPr>
              <w:spacing w:after="0" w:line="360" w:lineRule="auto"/>
              <w:rPr>
                <w:rFonts w:ascii="Times New Roman" w:hAnsi="Times New Roman" w:cs="Times New Roman"/>
                <w:b/>
              </w:rPr>
            </w:pPr>
            <w:r w:rsidRPr="00161D5E">
              <w:rPr>
                <w:rFonts w:ascii="Times New Roman" w:hAnsi="Times New Roman" w:cs="Times New Roman"/>
              </w:rPr>
              <w:t>Cel: udzielono</w:t>
            </w:r>
            <w:r w:rsidRPr="00161D5E">
              <w:rPr>
                <w:rFonts w:ascii="Times New Roman" w:hAnsi="Times New Roman" w:cs="Times New Roman"/>
                <w:b/>
              </w:rPr>
              <w:t xml:space="preserve"> </w:t>
            </w:r>
            <w:r w:rsidRPr="00161D5E">
              <w:rPr>
                <w:rFonts w:ascii="Times New Roman" w:hAnsi="Times New Roman" w:cs="Times New Roman"/>
              </w:rPr>
              <w:t xml:space="preserve">odbiorcom pomoc w ukształtowaniu umiejętności kontrolowania spędzanego w </w:t>
            </w:r>
            <w:proofErr w:type="spellStart"/>
            <w:r w:rsidRPr="00161D5E">
              <w:rPr>
                <w:rFonts w:ascii="Times New Roman" w:hAnsi="Times New Roman" w:cs="Times New Roman"/>
              </w:rPr>
              <w:t>internecie</w:t>
            </w:r>
            <w:proofErr w:type="spellEnd"/>
            <w:r w:rsidRPr="00161D5E">
              <w:rPr>
                <w:rFonts w:ascii="Times New Roman" w:hAnsi="Times New Roman" w:cs="Times New Roman"/>
              </w:rPr>
              <w:t>/przy komputerze czasu i sposobu jego wykorzystywania</w:t>
            </w:r>
          </w:p>
          <w:p w:rsidR="002A655E" w:rsidRPr="00161D5E" w:rsidRDefault="002A655E" w:rsidP="00300599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Głównym celem</w:t>
            </w:r>
            <w:r w:rsidRPr="00161D5E">
              <w:rPr>
                <w:rFonts w:ascii="Times New Roman" w:hAnsi="Times New Roman" w:cs="Times New Roman"/>
              </w:rPr>
              <w:t xml:space="preserve"> było zapobieganie, ograniczenie lub zaprzestanie podejmowania przez  dzieci,  młodzież i młodych dorosłych zachowań ryzykownych. Cele te były osiągane między innymi poprzez ograniczanie czynników ryzyka związanych ze środowiskiem rodzinnym i rówieśniczym, poprawę funkcjonowania emocjonalnego i społecznego, kształtowanie adekwatnych przekonań normatywnych dotyczących zachowań kompulsywnych, promocję postaw prozdrowotnych oraz wspieranie rodzin w rozwiązywaniu problemów związanych z uzależnieniem behawioralnym członka rodziny. Rozwiązywanie sytuacji kryzysowych związanych z zachowaniami kompulsywnymi.</w:t>
            </w:r>
            <w:r w:rsidR="00300599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 xml:space="preserve">Liczba odbiorców: </w:t>
            </w:r>
          </w:p>
          <w:p w:rsidR="002A655E" w:rsidRPr="00161D5E" w:rsidRDefault="002A655E" w:rsidP="002A655E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61 osób - uczestniczyło w programie, w tym 41 młodzieży </w:t>
            </w:r>
          </w:p>
          <w:p w:rsidR="002A655E" w:rsidRPr="00161D5E" w:rsidRDefault="002A655E" w:rsidP="002A655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40 osób - ukończenie programu grup </w:t>
            </w:r>
          </w:p>
          <w:p w:rsidR="002A655E" w:rsidRDefault="002A655E" w:rsidP="002A655E">
            <w:pPr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19 osób - udział w programie działań alternatywnych </w:t>
            </w:r>
          </w:p>
          <w:p w:rsidR="00300599" w:rsidRPr="00300599" w:rsidRDefault="00300599" w:rsidP="00300599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2A655E" w:rsidRPr="00161D5E" w:rsidRDefault="00B60067" w:rsidP="00B60067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lastRenderedPageBreak/>
              <w:t>„NIE ZAŻYWAM – WYGRYWAM”</w:t>
            </w:r>
          </w:p>
          <w:p w:rsidR="00B60067" w:rsidRPr="00161D5E" w:rsidRDefault="00B60067" w:rsidP="00B600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 01.05.2014-30.09.2014</w:t>
            </w:r>
            <w:r w:rsidR="00161D5E">
              <w:rPr>
                <w:rFonts w:ascii="Times New Roman" w:hAnsi="Times New Roman" w:cs="Times New Roman"/>
              </w:rPr>
              <w:t xml:space="preserve">   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>Program współfinansowany przez Województwo Mazowieckie</w:t>
            </w:r>
          </w:p>
          <w:p w:rsidR="00B60067" w:rsidRPr="00161D5E" w:rsidRDefault="00B60067" w:rsidP="00300599">
            <w:pPr>
              <w:pStyle w:val="Textbody"/>
              <w:autoSpaceDE w:val="0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  <w:u w:val="single"/>
              </w:rPr>
              <w:t>Głównym celem</w:t>
            </w:r>
            <w:r w:rsidRPr="00161D5E">
              <w:rPr>
                <w:sz w:val="22"/>
                <w:szCs w:val="22"/>
              </w:rPr>
              <w:t xml:space="preserve"> zadania było zapobieganie, ograniczenie lub zaprzestanie używania przez młodzież środków psychoaktywnych. Cel ten osiągnięto poprzez realizację działań zaplanowanych w ramach programu "Nie zażywam- wygrywam" ograniczających czynniki ryzyka i wzmacniających czynniki chroniące z wykorzystaniem </w:t>
            </w:r>
            <w:r w:rsidRPr="00161D5E">
              <w:rPr>
                <w:bCs/>
                <w:sz w:val="22"/>
                <w:szCs w:val="22"/>
              </w:rPr>
              <w:t>kluczowych z punktu widzenia profilaktyki narkomanii strategii</w:t>
            </w:r>
            <w:r w:rsidRPr="00161D5E">
              <w:rPr>
                <w:b/>
                <w:bCs/>
                <w:sz w:val="22"/>
                <w:szCs w:val="22"/>
              </w:rPr>
              <w:t xml:space="preserve"> </w:t>
            </w:r>
            <w:r w:rsidRPr="00161D5E">
              <w:rPr>
                <w:bCs/>
                <w:sz w:val="22"/>
                <w:szCs w:val="22"/>
              </w:rPr>
              <w:t>rekomendowanych przez KBPN.</w:t>
            </w:r>
            <w:r w:rsidR="00300599">
              <w:rPr>
                <w:bCs/>
                <w:sz w:val="22"/>
                <w:szCs w:val="22"/>
              </w:rPr>
              <w:t xml:space="preserve">    </w:t>
            </w:r>
            <w:r w:rsidRPr="00161D5E">
              <w:rPr>
                <w:sz w:val="22"/>
                <w:szCs w:val="22"/>
              </w:rPr>
              <w:t xml:space="preserve">Liczba odbiorców: </w:t>
            </w:r>
          </w:p>
          <w:p w:rsidR="00B60067" w:rsidRPr="00161D5E" w:rsidRDefault="00B60067" w:rsidP="00B60067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64 – młodzież</w:t>
            </w:r>
          </w:p>
          <w:p w:rsidR="00550B15" w:rsidRDefault="00B60067" w:rsidP="00550B15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60 – dorośli (rodzice, kadra)</w:t>
            </w:r>
          </w:p>
          <w:p w:rsidR="00300599" w:rsidRPr="00161D5E" w:rsidRDefault="00300599" w:rsidP="00300599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0B15" w:rsidRPr="00300599" w:rsidRDefault="00550B15" w:rsidP="0030059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550B15" w:rsidRPr="00161D5E" w:rsidRDefault="00550B15" w:rsidP="006869B1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„KAJAKIEM PO ROZUM…”</w:t>
            </w:r>
          </w:p>
          <w:p w:rsidR="00550B15" w:rsidRPr="00161D5E" w:rsidRDefault="00550B15" w:rsidP="00550B15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</w:t>
            </w:r>
            <w:r w:rsidR="00257252" w:rsidRPr="00161D5E">
              <w:rPr>
                <w:rFonts w:ascii="Times New Roman" w:hAnsi="Times New Roman" w:cs="Times New Roman"/>
              </w:rPr>
              <w:t xml:space="preserve"> 15-30 </w:t>
            </w:r>
            <w:r w:rsidR="00096292" w:rsidRPr="00161D5E">
              <w:rPr>
                <w:rFonts w:ascii="Times New Roman" w:hAnsi="Times New Roman" w:cs="Times New Roman"/>
              </w:rPr>
              <w:t>maj 201</w:t>
            </w:r>
            <w:r w:rsidR="00A55EDF" w:rsidRPr="00161D5E">
              <w:rPr>
                <w:rFonts w:ascii="Times New Roman" w:hAnsi="Times New Roman" w:cs="Times New Roman"/>
              </w:rPr>
              <w:t>4</w:t>
            </w:r>
            <w:r w:rsidR="00161D5E"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 xml:space="preserve">Program współfinansowany przez miasto Otwock                                                                                                                  </w:t>
            </w:r>
          </w:p>
          <w:p w:rsidR="00096292" w:rsidRPr="00161D5E" w:rsidRDefault="00161D5E" w:rsidP="00F54D6C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Cel</w:t>
            </w:r>
            <w:r>
              <w:rPr>
                <w:rFonts w:ascii="Times New Roman" w:hAnsi="Times New Roman" w:cs="Times New Roman"/>
              </w:rPr>
              <w:t>:</w:t>
            </w:r>
            <w:r w:rsidR="00096292" w:rsidRPr="00161D5E">
              <w:rPr>
                <w:rFonts w:ascii="Times New Roman" w:hAnsi="Times New Roman" w:cs="Times New Roman"/>
              </w:rPr>
              <w:t xml:space="preserve"> Zorganizowanie i przeprowadzenie programu profilaktycznego podczas profilaktycznego spływu kajakowego Doliną Krutyni </w:t>
            </w:r>
            <w:r w:rsidR="00096292" w:rsidRPr="00161D5E">
              <w:rPr>
                <w:rFonts w:ascii="Times New Roman" w:hAnsi="Times New Roman" w:cs="Times New Roman"/>
                <w:i/>
              </w:rPr>
              <w:t>„Kajakiem po rozum do głowy”,</w:t>
            </w:r>
            <w:r w:rsidR="00096292" w:rsidRPr="00161D5E">
              <w:rPr>
                <w:rFonts w:ascii="Times New Roman" w:hAnsi="Times New Roman" w:cs="Times New Roman"/>
              </w:rPr>
              <w:t xml:space="preserve"> dla młodzieży ze środowiska lokalnego, pochodzącej z rodzin dysfunkcyjnych, zagrożonych niedostosowaniem społ</w:t>
            </w:r>
            <w:r w:rsidR="00550B15" w:rsidRPr="00161D5E">
              <w:rPr>
                <w:rFonts w:ascii="Times New Roman" w:hAnsi="Times New Roman" w:cs="Times New Roman"/>
              </w:rPr>
              <w:t>ecznym,</w:t>
            </w:r>
            <w:r w:rsidR="00300599">
              <w:rPr>
                <w:rFonts w:ascii="Times New Roman" w:hAnsi="Times New Roman" w:cs="Times New Roman"/>
              </w:rPr>
              <w:t xml:space="preserve">                                                                Liczba odbiorców</w:t>
            </w:r>
            <w:r w:rsidR="00A55EDF" w:rsidRPr="00161D5E">
              <w:rPr>
                <w:rFonts w:ascii="Times New Roman" w:hAnsi="Times New Roman" w:cs="Times New Roman"/>
              </w:rPr>
              <w:t xml:space="preserve"> - 20</w:t>
            </w:r>
          </w:p>
          <w:p w:rsidR="006869B1" w:rsidRDefault="006869B1" w:rsidP="00550B15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”POKONAJ SIEBIE”</w:t>
            </w:r>
          </w:p>
          <w:p w:rsidR="00161D5E" w:rsidRPr="00161D5E" w:rsidRDefault="00161D5E" w:rsidP="00161D5E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556C2D" w:rsidRPr="00161D5E" w:rsidRDefault="00556C2D" w:rsidP="00556C2D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 08-13czerwiec 2014</w:t>
            </w:r>
            <w:r w:rsidR="00161D5E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>Program sfinansowany przez Fundację ING Dzieciom</w:t>
            </w:r>
          </w:p>
          <w:p w:rsidR="006869B1" w:rsidRPr="00161D5E" w:rsidRDefault="00096292" w:rsidP="0068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556C2D" w:rsidRPr="00161D5E">
              <w:rPr>
                <w:rFonts w:ascii="Times New Roman" w:hAnsi="Times New Roman" w:cs="Times New Roman"/>
              </w:rPr>
              <w:t xml:space="preserve">Całoroczny </w:t>
            </w:r>
            <w:r w:rsidR="006869B1" w:rsidRPr="00161D5E">
              <w:rPr>
                <w:rFonts w:ascii="Times New Roman" w:eastAsia="Calibri" w:hAnsi="Times New Roman" w:cs="Times New Roman"/>
                <w:bCs/>
              </w:rPr>
              <w:t xml:space="preserve">program socjoterapeutyczny i </w:t>
            </w:r>
            <w:proofErr w:type="spellStart"/>
            <w:r w:rsidR="006869B1" w:rsidRPr="00161D5E">
              <w:rPr>
                <w:rFonts w:ascii="Times New Roman" w:eastAsia="Calibri" w:hAnsi="Times New Roman" w:cs="Times New Roman"/>
                <w:bCs/>
              </w:rPr>
              <w:t>psychoedukacyjny</w:t>
            </w:r>
            <w:proofErr w:type="spellEnd"/>
            <w:r w:rsidR="006869B1" w:rsidRPr="00161D5E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                     dla młodz</w:t>
            </w:r>
            <w:r w:rsidR="006869B1" w:rsidRPr="00161D5E">
              <w:rPr>
                <w:rFonts w:ascii="Times New Roman" w:hAnsi="Times New Roman" w:cs="Times New Roman"/>
                <w:bCs/>
              </w:rPr>
              <w:t xml:space="preserve">ieży </w:t>
            </w:r>
            <w:r w:rsidR="006869B1" w:rsidRPr="00161D5E">
              <w:rPr>
                <w:rFonts w:ascii="Times New Roman" w:eastAsia="Calibri" w:hAnsi="Times New Roman" w:cs="Times New Roman"/>
                <w:bCs/>
              </w:rPr>
              <w:t xml:space="preserve">zagrożonej niedostosowaniem społecznym, </w:t>
            </w:r>
            <w:r w:rsidR="006869B1" w:rsidRPr="00161D5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</w:t>
            </w:r>
            <w:r w:rsidR="006869B1" w:rsidRPr="00161D5E">
              <w:rPr>
                <w:rFonts w:ascii="Times New Roman" w:eastAsia="Calibri" w:hAnsi="Times New Roman" w:cs="Times New Roman"/>
                <w:bCs/>
              </w:rPr>
              <w:t>z rodzin niewydolnych wychowawczo</w:t>
            </w:r>
            <w:r w:rsidR="00161D5E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6869B1" w:rsidRDefault="006869B1" w:rsidP="006869B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realizacja projektu pn. ,,Wyjazd Integracyjno </w:t>
            </w:r>
            <w:r w:rsidR="00550B15" w:rsidRPr="00161D5E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Szkoleniowy</w:t>
            </w:r>
            <w:r w:rsidR="00550B15" w:rsidRPr="00161D5E">
              <w:rPr>
                <w:rFonts w:ascii="Times New Roman" w:hAnsi="Times New Roman" w:cs="Times New Roman"/>
              </w:rPr>
              <w:t xml:space="preserve"> – żeglarski”</w:t>
            </w:r>
            <w:r w:rsidRPr="00161D5E">
              <w:rPr>
                <w:rFonts w:ascii="Times New Roman" w:hAnsi="Times New Roman" w:cs="Times New Roman"/>
              </w:rPr>
              <w:t xml:space="preserve"> dla</w:t>
            </w:r>
            <w:r w:rsidR="004B4A3C">
              <w:rPr>
                <w:rFonts w:ascii="Times New Roman" w:hAnsi="Times New Roman" w:cs="Times New Roman"/>
              </w:rPr>
              <w:t xml:space="preserve"> najrzetelniejszych uczniów</w:t>
            </w:r>
            <w:r w:rsidRPr="00161D5E">
              <w:rPr>
                <w:rFonts w:ascii="Times New Roman" w:hAnsi="Times New Roman" w:cs="Times New Roman"/>
              </w:rPr>
              <w:t xml:space="preserve"> z Powiatowego Gimnazjum nr 2l w Otwocku </w:t>
            </w:r>
          </w:p>
          <w:p w:rsidR="00556C2D" w:rsidRPr="00161D5E" w:rsidRDefault="00300599" w:rsidP="00F54D6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550B15" w:rsidRPr="00161D5E">
              <w:rPr>
                <w:rFonts w:ascii="Times New Roman" w:hAnsi="Times New Roman" w:cs="Times New Roman"/>
              </w:rPr>
              <w:t>Liczba uczestników</w:t>
            </w:r>
            <w:r w:rsidR="00DB28D9" w:rsidRPr="00161D5E">
              <w:rPr>
                <w:rFonts w:ascii="Times New Roman" w:hAnsi="Times New Roman" w:cs="Times New Roman"/>
              </w:rPr>
              <w:t>: 82</w:t>
            </w:r>
            <w:r w:rsidR="00550B15" w:rsidRPr="00161D5E">
              <w:rPr>
                <w:rFonts w:ascii="Times New Roman" w:hAnsi="Times New Roman" w:cs="Times New Roman"/>
              </w:rPr>
              <w:t xml:space="preserve"> </w:t>
            </w:r>
            <w:r w:rsidR="00556C2D" w:rsidRPr="00161D5E">
              <w:rPr>
                <w:rFonts w:ascii="Times New Roman" w:hAnsi="Times New Roman" w:cs="Times New Roman"/>
              </w:rPr>
              <w:t>–</w:t>
            </w:r>
            <w:r w:rsidR="00550B15" w:rsidRPr="00161D5E">
              <w:rPr>
                <w:rFonts w:ascii="Times New Roman" w:hAnsi="Times New Roman" w:cs="Times New Roman"/>
              </w:rPr>
              <w:t xml:space="preserve"> młodzież</w:t>
            </w:r>
            <w:r w:rsidR="004B4A3C">
              <w:rPr>
                <w:rFonts w:ascii="Times New Roman" w:hAnsi="Times New Roman" w:cs="Times New Roman"/>
              </w:rPr>
              <w:t xml:space="preserve"> objęta programem</w:t>
            </w:r>
            <w:r w:rsidR="00DB28D9" w:rsidRPr="00161D5E">
              <w:rPr>
                <w:rFonts w:ascii="Times New Roman" w:hAnsi="Times New Roman" w:cs="Times New Roman"/>
              </w:rPr>
              <w:t xml:space="preserve">, </w:t>
            </w:r>
            <w:r w:rsidR="004B4A3C"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DB28D9" w:rsidRPr="00161D5E">
              <w:rPr>
                <w:rFonts w:ascii="Times New Roman" w:hAnsi="Times New Roman" w:cs="Times New Roman"/>
              </w:rPr>
              <w:t>w tym 18 uczniów nagrodzonych wyjazdem</w:t>
            </w:r>
          </w:p>
          <w:p w:rsidR="00556C2D" w:rsidRPr="004B4A3C" w:rsidRDefault="00556C2D" w:rsidP="00556C2D">
            <w:pPr>
              <w:pStyle w:val="Akapitzlist"/>
              <w:numPr>
                <w:ilvl w:val="0"/>
                <w:numId w:val="7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4B4A3C">
              <w:rPr>
                <w:rFonts w:ascii="Times New Roman" w:hAnsi="Times New Roman" w:cs="Times New Roman"/>
                <w:u w:val="single"/>
              </w:rPr>
              <w:t>„WARTO INACZEJ”</w:t>
            </w:r>
          </w:p>
          <w:p w:rsidR="00556C2D" w:rsidRPr="00161D5E" w:rsidRDefault="00556C2D" w:rsidP="00556C2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 01.06.2014-20.08.2014</w:t>
            </w:r>
            <w:r w:rsidR="004B4A3C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>Program współfinansowany przez miasto Otwock</w:t>
            </w:r>
          </w:p>
          <w:p w:rsidR="00096292" w:rsidRPr="00300599" w:rsidRDefault="004B4A3C" w:rsidP="00257252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Cel: </w:t>
            </w:r>
            <w:r w:rsidR="00096292" w:rsidRPr="00161D5E">
              <w:rPr>
                <w:rFonts w:ascii="Times New Roman" w:hAnsi="Times New Roman" w:cs="Times New Roman"/>
              </w:rPr>
              <w:t xml:space="preserve">Wspieranie i realizacja programu profilaktyczno-terapeutycznego dla dzieci i młodzieży z rodzin niewydolnych wychowawczo, dotkniętych skutkami alkoholizmu  </w:t>
            </w:r>
            <w:r w:rsidR="00300599">
              <w:rPr>
                <w:rFonts w:ascii="Times New Roman" w:hAnsi="Times New Roman" w:cs="Times New Roman"/>
              </w:rPr>
              <w:t xml:space="preserve">                               </w:t>
            </w:r>
            <w:r w:rsidR="00A55EDF" w:rsidRPr="00161D5E">
              <w:rPr>
                <w:rFonts w:ascii="Times New Roman" w:hAnsi="Times New Roman" w:cs="Times New Roman"/>
              </w:rPr>
              <w:t xml:space="preserve">Liczba </w:t>
            </w:r>
            <w:r w:rsidR="00257252" w:rsidRPr="00161D5E">
              <w:rPr>
                <w:rFonts w:ascii="Times New Roman" w:hAnsi="Times New Roman" w:cs="Times New Roman"/>
              </w:rPr>
              <w:t>uczestników</w:t>
            </w:r>
            <w:r w:rsidR="00A55EDF" w:rsidRPr="00161D5E">
              <w:rPr>
                <w:rFonts w:ascii="Times New Roman" w:hAnsi="Times New Roman" w:cs="Times New Roman"/>
              </w:rPr>
              <w:t xml:space="preserve"> </w:t>
            </w:r>
            <w:r w:rsidR="00257252" w:rsidRPr="00161D5E">
              <w:rPr>
                <w:rFonts w:ascii="Times New Roman" w:hAnsi="Times New Roman" w:cs="Times New Roman"/>
              </w:rPr>
              <w:t>:35 - młodzież</w:t>
            </w:r>
          </w:p>
        </w:tc>
      </w:tr>
      <w:tr w:rsidR="00096292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3</w:t>
            </w:r>
            <w:r w:rsidR="00FB189F" w:rsidRPr="00161D5E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prowadzonej działalności gospodarczej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Default="004B4A3C" w:rsidP="00F54D6C">
            <w:pPr>
              <w:jc w:val="center"/>
              <w:rPr>
                <w:rFonts w:ascii="Times New Roman" w:hAnsi="Times New Roman" w:cs="Times New Roman"/>
              </w:rPr>
            </w:pPr>
          </w:p>
          <w:p w:rsidR="00096292" w:rsidRPr="00161D5E" w:rsidRDefault="00096292" w:rsidP="004B4A3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Stowarzyszenie nie prowadzi działalności gospodarczej</w:t>
            </w:r>
          </w:p>
        </w:tc>
      </w:tr>
      <w:tr w:rsidR="00DB28D9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D9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28D9" w:rsidRPr="00161D5E" w:rsidRDefault="00DB28D9" w:rsidP="00D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Struktura 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chodó</w:t>
            </w:r>
            <w:r w:rsidR="004B4A3C">
              <w:rPr>
                <w:rFonts w:ascii="Times New Roman" w:hAnsi="Times New Roman" w:cs="Times New Roman"/>
                <w:color w:val="1C1C1C"/>
              </w:rPr>
              <w:t>w;</w:t>
            </w:r>
          </w:p>
          <w:p w:rsidR="00DB28D9" w:rsidRPr="00161D5E" w:rsidRDefault="00DB28D9" w:rsidP="00D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y z 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C1C1C"/>
              </w:rPr>
              <w:t>zi</w:t>
            </w:r>
            <w:r w:rsidRPr="00161D5E">
              <w:rPr>
                <w:rFonts w:ascii="Times New Roman" w:hAnsi="Times New Roman" w:cs="Times New Roman"/>
                <w:color w:val="060606"/>
              </w:rPr>
              <w:t>ałalno</w:t>
            </w:r>
            <w:r w:rsidRPr="00161D5E">
              <w:rPr>
                <w:rFonts w:ascii="Times New Roman" w:hAnsi="Times New Roman" w:cs="Times New Roman"/>
                <w:color w:val="1C1C1C"/>
              </w:rPr>
              <w:t>ś</w:t>
            </w:r>
            <w:r w:rsidRPr="00161D5E">
              <w:rPr>
                <w:rFonts w:ascii="Times New Roman" w:hAnsi="Times New Roman" w:cs="Times New Roman"/>
                <w:color w:val="060606"/>
              </w:rPr>
              <w:t>c</w:t>
            </w:r>
            <w:r w:rsidRPr="00161D5E">
              <w:rPr>
                <w:rFonts w:ascii="Times New Roman" w:hAnsi="Times New Roman" w:cs="Times New Roman"/>
                <w:color w:val="1C1C1C"/>
              </w:rPr>
              <w:t>i s</w:t>
            </w:r>
            <w:r w:rsidRPr="00161D5E">
              <w:rPr>
                <w:rFonts w:ascii="Times New Roman" w:hAnsi="Times New Roman" w:cs="Times New Roman"/>
                <w:color w:val="060606"/>
              </w:rPr>
              <w:t>tatu</w:t>
            </w:r>
            <w:r w:rsidRPr="00161D5E">
              <w:rPr>
                <w:rFonts w:ascii="Times New Roman" w:hAnsi="Times New Roman" w:cs="Times New Roman"/>
                <w:color w:val="1C1C1C"/>
              </w:rPr>
              <w:t>t</w:t>
            </w:r>
            <w:r w:rsidRPr="00161D5E">
              <w:rPr>
                <w:rFonts w:ascii="Times New Roman" w:hAnsi="Times New Roman" w:cs="Times New Roman"/>
                <w:color w:val="060606"/>
              </w:rPr>
              <w:t>o</w:t>
            </w:r>
            <w:r w:rsidRPr="00161D5E">
              <w:rPr>
                <w:rFonts w:ascii="Times New Roman" w:hAnsi="Times New Roman" w:cs="Times New Roman"/>
                <w:color w:val="1C1C1C"/>
              </w:rPr>
              <w:t>we</w:t>
            </w:r>
            <w:r w:rsidRPr="00161D5E">
              <w:rPr>
                <w:rFonts w:ascii="Times New Roman" w:hAnsi="Times New Roman" w:cs="Times New Roman"/>
                <w:color w:val="060606"/>
              </w:rPr>
              <w:t>j:</w:t>
            </w:r>
          </w:p>
          <w:p w:rsidR="00DB28D9" w:rsidRPr="00161D5E" w:rsidRDefault="00DB28D9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B4A3C" w:rsidRDefault="004B4A3C" w:rsidP="00DB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343434"/>
              </w:rPr>
            </w:pPr>
          </w:p>
          <w:p w:rsidR="00DB28D9" w:rsidRPr="00161D5E" w:rsidRDefault="00DB28D9" w:rsidP="00DB28D9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343434"/>
              </w:rPr>
              <w:t xml:space="preserve">- 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składki członkowskie </w:t>
            </w:r>
            <w:r w:rsidR="00D0596A">
              <w:rPr>
                <w:rFonts w:ascii="Times New Roman" w:hAnsi="Times New Roman" w:cs="Times New Roman"/>
                <w:color w:val="343434"/>
              </w:rPr>
              <w:t>– 450,00zł</w:t>
            </w:r>
          </w:p>
          <w:p w:rsidR="00DB28D9" w:rsidRPr="00161D5E" w:rsidRDefault="00DB28D9" w:rsidP="00DB28D9">
            <w:pPr>
              <w:jc w:val="both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343434"/>
              </w:rPr>
              <w:t xml:space="preserve">- </w:t>
            </w:r>
            <w:r w:rsidRPr="00161D5E">
              <w:rPr>
                <w:rFonts w:ascii="Times New Roman" w:hAnsi="Times New Roman" w:cs="Times New Roman"/>
                <w:color w:val="1C1C1C"/>
              </w:rPr>
              <w:t>dotacje na realizowane projekt</w:t>
            </w:r>
            <w:r w:rsidRPr="00161D5E">
              <w:rPr>
                <w:rFonts w:ascii="Times New Roman" w:hAnsi="Times New Roman" w:cs="Times New Roman"/>
                <w:color w:val="343434"/>
              </w:rPr>
              <w:t xml:space="preserve">y </w:t>
            </w:r>
            <w:r w:rsidR="00005EAE">
              <w:rPr>
                <w:rFonts w:ascii="Times New Roman" w:hAnsi="Times New Roman" w:cs="Times New Roman"/>
                <w:color w:val="343434"/>
              </w:rPr>
              <w:t>–</w:t>
            </w:r>
            <w:r w:rsidRPr="00161D5E">
              <w:rPr>
                <w:rFonts w:ascii="Times New Roman" w:hAnsi="Times New Roman" w:cs="Times New Roman"/>
                <w:color w:val="343434"/>
              </w:rPr>
              <w:t xml:space="preserve"> </w:t>
            </w:r>
            <w:r w:rsidR="00005EAE" w:rsidRPr="00005EAE">
              <w:rPr>
                <w:rFonts w:ascii="Times New Roman" w:hAnsi="Times New Roman" w:cs="Times New Roman"/>
              </w:rPr>
              <w:t>59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005EAE" w:rsidRPr="00005EAE">
              <w:rPr>
                <w:rFonts w:ascii="Times New Roman" w:hAnsi="Times New Roman" w:cs="Times New Roman"/>
              </w:rPr>
              <w:t>336,00zł</w:t>
            </w:r>
            <w:r w:rsidRPr="00161D5E">
              <w:rPr>
                <w:rFonts w:ascii="Times New Roman" w:hAnsi="Times New Roman" w:cs="Times New Roman"/>
                <w:color w:val="4D4D4D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343434"/>
              </w:rPr>
              <w:t xml:space="preserve">w </w:t>
            </w:r>
            <w:r w:rsidRPr="00161D5E">
              <w:rPr>
                <w:rFonts w:ascii="Times New Roman" w:hAnsi="Times New Roman" w:cs="Times New Roman"/>
                <w:color w:val="1C1C1C"/>
              </w:rPr>
              <w:t>t</w:t>
            </w:r>
            <w:r w:rsidRPr="00161D5E">
              <w:rPr>
                <w:rFonts w:ascii="Times New Roman" w:hAnsi="Times New Roman" w:cs="Times New Roman"/>
                <w:color w:val="343434"/>
              </w:rPr>
              <w:t>y</w:t>
            </w:r>
            <w:r w:rsidRPr="00161D5E">
              <w:rPr>
                <w:rFonts w:ascii="Times New Roman" w:hAnsi="Times New Roman" w:cs="Times New Roman"/>
                <w:color w:val="1C1C1C"/>
              </w:rPr>
              <w:t>m:</w:t>
            </w:r>
          </w:p>
          <w:p w:rsidR="00DB28D9" w:rsidRPr="00161D5E" w:rsidRDefault="004A135F" w:rsidP="00DB28D9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  <w:color w:val="1C1C1C"/>
              </w:rPr>
              <w:t xml:space="preserve">1) </w:t>
            </w:r>
            <w:r w:rsidR="00DB28D9" w:rsidRPr="00161D5E">
              <w:rPr>
                <w:rFonts w:ascii="Times New Roman" w:hAnsi="Times New Roman" w:cs="Times New Roman"/>
                <w:color w:val="1C1C1C"/>
              </w:rPr>
              <w:t xml:space="preserve"> </w:t>
            </w:r>
            <w:r w:rsidR="00DB28D9" w:rsidRPr="00161D5E">
              <w:rPr>
                <w:rFonts w:ascii="Times New Roman" w:hAnsi="Times New Roman" w:cs="Times New Roman"/>
              </w:rPr>
              <w:t>program „POSTAW NA SIEBIE”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005EAE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30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000,00zł</w:t>
            </w:r>
          </w:p>
          <w:p w:rsidR="00DB28D9" w:rsidRPr="00161D5E" w:rsidRDefault="004A135F" w:rsidP="00DB28D9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</w:rPr>
              <w:t xml:space="preserve">2) </w:t>
            </w:r>
            <w:r w:rsidR="00DB28D9" w:rsidRPr="00161D5E">
              <w:rPr>
                <w:rFonts w:ascii="Times New Roman" w:hAnsi="Times New Roman" w:cs="Times New Roman"/>
              </w:rPr>
              <w:t xml:space="preserve"> „NIE ZAŻYWAM – WYGRYWAM”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–</w:t>
            </w:r>
            <w:r w:rsidRPr="008B5BB9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14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876,00zł</w:t>
            </w:r>
          </w:p>
          <w:p w:rsidR="00DB28D9" w:rsidRPr="00161D5E" w:rsidRDefault="00005EAE" w:rsidP="004A135F">
            <w:pPr>
              <w:pStyle w:val="Akapitzlist"/>
              <w:numPr>
                <w:ilvl w:val="0"/>
                <w:numId w:val="10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DB28D9" w:rsidRPr="00161D5E">
              <w:rPr>
                <w:rFonts w:ascii="Times New Roman" w:hAnsi="Times New Roman" w:cs="Times New Roman"/>
              </w:rPr>
              <w:t>„WARTO INACZEJ”</w:t>
            </w:r>
            <w:r w:rsidR="004A135F" w:rsidRPr="00161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–</w:t>
            </w:r>
            <w:r w:rsidR="004A135F" w:rsidRPr="00161D5E">
              <w:rPr>
                <w:rFonts w:ascii="Times New Roman" w:hAnsi="Times New Roman" w:cs="Times New Roman"/>
              </w:rPr>
              <w:t xml:space="preserve"> </w:t>
            </w:r>
            <w:r w:rsidRPr="008B5BB9">
              <w:rPr>
                <w:rFonts w:ascii="Times New Roman" w:hAnsi="Times New Roman" w:cs="Times New Roman"/>
              </w:rPr>
              <w:t>14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Pr="008B5BB9">
              <w:rPr>
                <w:rFonts w:ascii="Times New Roman" w:hAnsi="Times New Roman" w:cs="Times New Roman"/>
              </w:rPr>
              <w:t>460,00</w:t>
            </w:r>
          </w:p>
          <w:p w:rsidR="004A135F" w:rsidRPr="008B5BB9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color w:val="343434"/>
              </w:rPr>
              <w:t xml:space="preserve">- 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darowizny od osób fizycznych </w:t>
            </w:r>
            <w:r w:rsidR="00005EAE">
              <w:rPr>
                <w:rFonts w:ascii="Times New Roman" w:hAnsi="Times New Roman" w:cs="Times New Roman"/>
                <w:color w:val="343434"/>
              </w:rPr>
              <w:t>–</w:t>
            </w:r>
            <w:r w:rsidRPr="00161D5E">
              <w:rPr>
                <w:rFonts w:ascii="Times New Roman" w:hAnsi="Times New Roman" w:cs="Times New Roman"/>
                <w:color w:val="060606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8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005EAE" w:rsidRPr="008B5BB9">
              <w:rPr>
                <w:rFonts w:ascii="Times New Roman" w:hAnsi="Times New Roman" w:cs="Times New Roman"/>
              </w:rPr>
              <w:t>807,65zł</w:t>
            </w:r>
          </w:p>
          <w:p w:rsidR="004A135F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  <w:color w:val="343434"/>
              </w:rPr>
              <w:t xml:space="preserve">- </w:t>
            </w:r>
            <w:r w:rsidRPr="00161D5E">
              <w:rPr>
                <w:rFonts w:ascii="Times New Roman" w:hAnsi="Times New Roman" w:cs="Times New Roman"/>
                <w:color w:val="1C1C1C"/>
              </w:rPr>
              <w:t>darowizn</w:t>
            </w:r>
            <w:r w:rsidRPr="00161D5E">
              <w:rPr>
                <w:rFonts w:ascii="Times New Roman" w:hAnsi="Times New Roman" w:cs="Times New Roman"/>
                <w:color w:val="343434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od instytucji </w:t>
            </w:r>
            <w:r w:rsidR="00005EAE">
              <w:rPr>
                <w:rFonts w:ascii="Times New Roman" w:hAnsi="Times New Roman" w:cs="Times New Roman"/>
                <w:color w:val="343434"/>
              </w:rPr>
              <w:t>– 19</w:t>
            </w:r>
            <w:r w:rsidR="008B5BB9">
              <w:rPr>
                <w:rFonts w:ascii="Times New Roman" w:hAnsi="Times New Roman" w:cs="Times New Roman"/>
                <w:color w:val="343434"/>
              </w:rPr>
              <w:t xml:space="preserve"> </w:t>
            </w:r>
            <w:r w:rsidR="00005EAE">
              <w:rPr>
                <w:rFonts w:ascii="Times New Roman" w:hAnsi="Times New Roman" w:cs="Times New Roman"/>
                <w:color w:val="343434"/>
              </w:rPr>
              <w:t>800,00zł</w:t>
            </w:r>
          </w:p>
          <w:p w:rsidR="00005EAE" w:rsidRPr="00161D5E" w:rsidRDefault="00005EAE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005EAE" w:rsidRDefault="00005EAE" w:rsidP="00005EA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1)</w:t>
            </w:r>
            <w:r w:rsidRPr="00005EAE">
              <w:rPr>
                <w:rFonts w:ascii="Times New Roman" w:hAnsi="Times New Roman" w:cs="Times New Roman"/>
              </w:rPr>
              <w:t xml:space="preserve">„KAJAKIEM PO ROZUM…”- </w:t>
            </w:r>
            <w:r w:rsidRPr="00005EAE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5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600,00</w:t>
            </w:r>
            <w:r w:rsidR="008B5BB9">
              <w:rPr>
                <w:rFonts w:ascii="Times New Roman" w:hAnsi="Times New Roman" w:cs="Times New Roman"/>
              </w:rPr>
              <w:t>zł</w:t>
            </w:r>
          </w:p>
          <w:p w:rsidR="004A135F" w:rsidRPr="008B5BB9" w:rsidRDefault="00005EAE" w:rsidP="00005EAE">
            <w:pPr>
              <w:autoSpaceDE w:val="0"/>
              <w:autoSpaceDN w:val="0"/>
              <w:adjustRightInd w:val="0"/>
              <w:ind w:left="72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005EAE">
              <w:rPr>
                <w:rFonts w:ascii="Times New Roman" w:hAnsi="Times New Roman" w:cs="Times New Roman"/>
              </w:rPr>
              <w:t xml:space="preserve">”POKONAJ SIEBIE” </w:t>
            </w:r>
            <w:r w:rsidRPr="008B5BB9">
              <w:rPr>
                <w:rFonts w:ascii="Times New Roman" w:hAnsi="Times New Roman" w:cs="Times New Roman"/>
              </w:rPr>
              <w:t>– 18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Pr="008B5BB9">
              <w:rPr>
                <w:rFonts w:ascii="Times New Roman" w:hAnsi="Times New Roman" w:cs="Times New Roman"/>
              </w:rPr>
              <w:t>000,00zł</w:t>
            </w:r>
          </w:p>
          <w:p w:rsidR="00005EAE" w:rsidRPr="00161D5E" w:rsidRDefault="00005EAE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060606"/>
              </w:rPr>
              <w:t>po</w:t>
            </w:r>
            <w:r w:rsidRPr="00161D5E">
              <w:rPr>
                <w:rFonts w:ascii="Times New Roman" w:hAnsi="Times New Roman" w:cs="Times New Roman"/>
                <w:color w:val="1C1C1C"/>
              </w:rPr>
              <w:t>z</w:t>
            </w:r>
            <w:r w:rsidRPr="00161D5E">
              <w:rPr>
                <w:rFonts w:ascii="Times New Roman" w:hAnsi="Times New Roman" w:cs="Times New Roman"/>
                <w:color w:val="060606"/>
              </w:rPr>
              <w:t>o</w:t>
            </w:r>
            <w:r w:rsidRPr="00161D5E">
              <w:rPr>
                <w:rFonts w:ascii="Times New Roman" w:hAnsi="Times New Roman" w:cs="Times New Roman"/>
                <w:color w:val="1C1C1C"/>
              </w:rPr>
              <w:t>s</w:t>
            </w:r>
            <w:r w:rsidRPr="00161D5E">
              <w:rPr>
                <w:rFonts w:ascii="Times New Roman" w:hAnsi="Times New Roman" w:cs="Times New Roman"/>
                <w:color w:val="060606"/>
              </w:rPr>
              <w:t>tałe</w:t>
            </w:r>
            <w:r w:rsidRPr="00161D5E">
              <w:rPr>
                <w:rFonts w:ascii="Times New Roman" w:hAnsi="Times New Roman" w:cs="Times New Roman"/>
                <w:color w:val="1C1C1C"/>
              </w:rPr>
              <w:t>:</w:t>
            </w:r>
          </w:p>
          <w:p w:rsidR="004A135F" w:rsidRPr="008B5BB9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color w:val="1C1C1C"/>
              </w:rPr>
              <w:t>- odsetki ba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kowe </w:t>
            </w:r>
            <w:r w:rsidR="008B5BB9">
              <w:rPr>
                <w:rFonts w:ascii="Times New Roman" w:hAnsi="Times New Roman" w:cs="Times New Roman"/>
                <w:color w:val="343434"/>
              </w:rPr>
              <w:t>–</w:t>
            </w:r>
            <w:r w:rsidR="008B5B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0,00zł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  <w:p w:rsidR="00DB28D9" w:rsidRPr="00161D5E" w:rsidRDefault="004A135F" w:rsidP="004B4A3C">
            <w:pPr>
              <w:jc w:val="both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Razem 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</w:t>
            </w:r>
            <w:r w:rsidR="008B5BB9">
              <w:rPr>
                <w:rFonts w:ascii="Times New Roman" w:hAnsi="Times New Roman" w:cs="Times New Roman"/>
                <w:color w:val="1C1C1C"/>
              </w:rPr>
              <w:t>y: 88 393,65zł.</w:t>
            </w:r>
          </w:p>
        </w:tc>
      </w:tr>
      <w:tr w:rsidR="004A135F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F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Struktura kosztów:</w:t>
            </w:r>
          </w:p>
          <w:p w:rsidR="004A135F" w:rsidRPr="00161D5E" w:rsidRDefault="004A135F" w:rsidP="00DB28D9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Koszty realizacji zadań statutowych: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2D2D2D"/>
              </w:rPr>
              <w:t xml:space="preserve">- </w:t>
            </w:r>
            <w:r w:rsidRPr="00161D5E">
              <w:rPr>
                <w:rFonts w:ascii="Times New Roman" w:hAnsi="Times New Roman" w:cs="Times New Roman"/>
                <w:color w:val="171717"/>
              </w:rPr>
              <w:t>reali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acja projektó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w </w:t>
            </w:r>
            <w:r w:rsidR="008B5BB9">
              <w:rPr>
                <w:rFonts w:ascii="Times New Roman" w:hAnsi="Times New Roman" w:cs="Times New Roman"/>
                <w:color w:val="2D2D2D"/>
              </w:rPr>
              <w:t>–</w:t>
            </w:r>
            <w:r w:rsidR="004B4A3C">
              <w:rPr>
                <w:rFonts w:ascii="Times New Roman" w:hAnsi="Times New Roman" w:cs="Times New Roman"/>
                <w:color w:val="2D2D2D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86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714,56</w:t>
            </w:r>
            <w:r w:rsidR="004B4A3C" w:rsidRPr="008B5BB9">
              <w:rPr>
                <w:rFonts w:ascii="Times New Roman" w:hAnsi="Times New Roman" w:cs="Times New Roman"/>
              </w:rPr>
              <w:t>zł</w:t>
            </w:r>
            <w:r w:rsidR="004B4A3C">
              <w:rPr>
                <w:rFonts w:ascii="Times New Roman" w:hAnsi="Times New Roman" w:cs="Times New Roman"/>
                <w:color w:val="FF0000"/>
              </w:rPr>
              <w:t>.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w </w:t>
            </w:r>
            <w:r w:rsidRPr="00161D5E">
              <w:rPr>
                <w:rFonts w:ascii="Times New Roman" w:hAnsi="Times New Roman" w:cs="Times New Roman"/>
                <w:color w:val="171717"/>
              </w:rPr>
              <w:t>t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m:</w:t>
            </w:r>
          </w:p>
          <w:p w:rsidR="004A135F" w:rsidRPr="008B5BB9" w:rsidRDefault="004A135F" w:rsidP="004A135F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color w:val="1C1C1C"/>
              </w:rPr>
              <w:t xml:space="preserve">1)  </w:t>
            </w:r>
            <w:r w:rsidRPr="00161D5E">
              <w:rPr>
                <w:rFonts w:ascii="Times New Roman" w:hAnsi="Times New Roman" w:cs="Times New Roman"/>
              </w:rPr>
              <w:t xml:space="preserve">program „POSTAW NA SIEBIE” </w:t>
            </w:r>
            <w:r w:rsidR="008B5BB9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31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715,02zł</w:t>
            </w:r>
          </w:p>
          <w:p w:rsidR="004A135F" w:rsidRPr="00161D5E" w:rsidRDefault="004A135F" w:rsidP="004A135F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</w:rPr>
              <w:t xml:space="preserve">2)  „NIE ZAŻYWAM – WYGRYWAM” </w:t>
            </w:r>
            <w:r w:rsidR="008B5BB9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14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964,58zł</w:t>
            </w:r>
          </w:p>
          <w:p w:rsidR="004A135F" w:rsidRPr="00161D5E" w:rsidRDefault="004A135F" w:rsidP="004A13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19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 „KAJAKIEM PO ROZUM…”- </w:t>
            </w:r>
            <w:r w:rsidR="008B5BB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5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910,53zł</w:t>
            </w:r>
          </w:p>
          <w:p w:rsidR="004A135F" w:rsidRPr="00161D5E" w:rsidRDefault="004A135F" w:rsidP="004A13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spacing w:after="0" w:line="240" w:lineRule="auto"/>
              <w:ind w:left="1019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”POKONAJ SIEBIE” </w:t>
            </w:r>
            <w:r w:rsidR="008B5BB9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18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149,56zł</w:t>
            </w:r>
          </w:p>
          <w:p w:rsidR="004A135F" w:rsidRPr="00161D5E" w:rsidRDefault="004A135F" w:rsidP="004A135F">
            <w:pPr>
              <w:pStyle w:val="Akapitzlist"/>
              <w:numPr>
                <w:ilvl w:val="0"/>
                <w:numId w:val="11"/>
              </w:numPr>
              <w:autoSpaceDE w:val="0"/>
              <w:autoSpaceDN w:val="0"/>
              <w:adjustRightInd w:val="0"/>
              <w:ind w:left="1019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„WARTO INACZEJ” </w:t>
            </w:r>
            <w:r w:rsidR="008B5BB9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15</w:t>
            </w:r>
            <w:r w:rsid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974,87zł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- pozostałe koszt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71717"/>
              </w:rPr>
              <w:t>zwią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ane z zadaniami statuto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mi -</w:t>
            </w:r>
            <w:r w:rsidR="008B5BB9">
              <w:rPr>
                <w:rFonts w:ascii="Times New Roman" w:hAnsi="Times New Roman" w:cs="Times New Roman"/>
                <w:color w:val="171717"/>
              </w:rPr>
              <w:t>0,00zł</w:t>
            </w:r>
            <w:r w:rsidRPr="00161D5E">
              <w:rPr>
                <w:rFonts w:ascii="Times New Roman" w:hAnsi="Times New Roman" w:cs="Times New Roman"/>
                <w:color w:val="4C4C4C"/>
              </w:rPr>
              <w:t>,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</w:rPr>
            </w:pPr>
          </w:p>
          <w:p w:rsidR="004A135F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2D2D2D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Pozostałe ko</w:t>
            </w:r>
            <w:r w:rsidRPr="00161D5E">
              <w:rPr>
                <w:rFonts w:ascii="Times New Roman" w:hAnsi="Times New Roman" w:cs="Times New Roman"/>
                <w:color w:val="2D2D2D"/>
              </w:rPr>
              <w:t>s</w:t>
            </w:r>
            <w:r w:rsidRPr="00161D5E">
              <w:rPr>
                <w:rFonts w:ascii="Times New Roman" w:hAnsi="Times New Roman" w:cs="Times New Roman"/>
                <w:color w:val="171717"/>
              </w:rPr>
              <w:t>zt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2D2D2D"/>
              </w:rPr>
              <w:t>zw</w:t>
            </w:r>
            <w:r w:rsidRPr="00161D5E">
              <w:rPr>
                <w:rFonts w:ascii="Times New Roman" w:hAnsi="Times New Roman" w:cs="Times New Roman"/>
                <w:color w:val="171717"/>
              </w:rPr>
              <w:t>ią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ane 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z </w:t>
            </w:r>
            <w:r w:rsidRPr="00161D5E">
              <w:rPr>
                <w:rFonts w:ascii="Times New Roman" w:hAnsi="Times New Roman" w:cs="Times New Roman"/>
                <w:color w:val="171717"/>
              </w:rPr>
              <w:t>r</w:t>
            </w:r>
            <w:r w:rsidRPr="00161D5E">
              <w:rPr>
                <w:rFonts w:ascii="Times New Roman" w:hAnsi="Times New Roman" w:cs="Times New Roman"/>
                <w:color w:val="2D2D2D"/>
              </w:rPr>
              <w:t>e</w:t>
            </w:r>
            <w:r w:rsidRPr="00161D5E">
              <w:rPr>
                <w:rFonts w:ascii="Times New Roman" w:hAnsi="Times New Roman" w:cs="Times New Roman"/>
                <w:color w:val="171717"/>
              </w:rPr>
              <w:t>ali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="004B4A3C">
              <w:rPr>
                <w:rFonts w:ascii="Times New Roman" w:hAnsi="Times New Roman" w:cs="Times New Roman"/>
                <w:color w:val="171717"/>
              </w:rPr>
              <w:t>acją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 projektó</w:t>
            </w:r>
            <w:r w:rsidRPr="00161D5E">
              <w:rPr>
                <w:rFonts w:ascii="Times New Roman" w:hAnsi="Times New Roman" w:cs="Times New Roman"/>
                <w:color w:val="2D2D2D"/>
              </w:rPr>
              <w:t>w:</w:t>
            </w:r>
          </w:p>
          <w:p w:rsidR="004B4A3C" w:rsidRPr="008B5BB9" w:rsidRDefault="008B5BB9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8B5BB9">
              <w:rPr>
                <w:rFonts w:ascii="Times New Roman" w:hAnsi="Times New Roman" w:cs="Times New Roman"/>
              </w:rPr>
              <w:t>262,00zł</w:t>
            </w:r>
          </w:p>
          <w:p w:rsidR="004A135F" w:rsidRPr="00161D5E" w:rsidRDefault="00F54D6C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 xml:space="preserve">Koszty administracyjne: </w:t>
            </w:r>
            <w:r w:rsidR="008B5BB9" w:rsidRPr="008B5BB9">
              <w:rPr>
                <w:rFonts w:ascii="Times New Roman" w:hAnsi="Times New Roman" w:cs="Times New Roman"/>
              </w:rPr>
              <w:t>262,00</w:t>
            </w:r>
            <w:r w:rsidR="004A135F" w:rsidRPr="008B5BB9">
              <w:rPr>
                <w:rFonts w:ascii="Times New Roman" w:hAnsi="Times New Roman" w:cs="Times New Roman"/>
              </w:rPr>
              <w:t>zl</w:t>
            </w:r>
            <w:r w:rsidR="004A135F" w:rsidRPr="00161D5E">
              <w:rPr>
                <w:rFonts w:ascii="Times New Roman" w:hAnsi="Times New Roman" w:cs="Times New Roman"/>
                <w:color w:val="171717"/>
              </w:rPr>
              <w:t>: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- opłat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za </w:t>
            </w:r>
            <w:r w:rsidRPr="00161D5E">
              <w:rPr>
                <w:rFonts w:ascii="Times New Roman" w:hAnsi="Times New Roman" w:cs="Times New Roman"/>
                <w:color w:val="171717"/>
              </w:rPr>
              <w:t>pr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elew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71717"/>
              </w:rPr>
              <w:t>i pro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adzenie konta </w:t>
            </w:r>
            <w:r w:rsidR="008B5BB9" w:rsidRPr="008B5BB9">
              <w:rPr>
                <w:rFonts w:ascii="Times New Roman" w:hAnsi="Times New Roman" w:cs="Times New Roman"/>
              </w:rPr>
              <w:t>–</w:t>
            </w:r>
            <w:r w:rsidRP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262,00</w:t>
            </w:r>
            <w:r w:rsidRPr="008B5BB9">
              <w:rPr>
                <w:rFonts w:ascii="Times New Roman" w:hAnsi="Times New Roman" w:cs="Times New Roman"/>
              </w:rPr>
              <w:t>zł</w:t>
            </w:r>
            <w:r w:rsidRPr="00161D5E">
              <w:rPr>
                <w:rFonts w:ascii="Times New Roman" w:hAnsi="Times New Roman" w:cs="Times New Roman"/>
                <w:color w:val="4C4C4C"/>
              </w:rPr>
              <w:t>,</w:t>
            </w:r>
          </w:p>
          <w:p w:rsidR="004A135F" w:rsidRPr="00161D5E" w:rsidRDefault="00F54D6C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- założenie</w:t>
            </w:r>
            <w:r w:rsidR="004A135F" w:rsidRPr="00161D5E">
              <w:rPr>
                <w:rFonts w:ascii="Times New Roman" w:hAnsi="Times New Roman" w:cs="Times New Roman"/>
                <w:color w:val="171717"/>
              </w:rPr>
              <w:t xml:space="preserve"> stron</w:t>
            </w:r>
            <w:r w:rsidR="004A135F"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="004A135F" w:rsidRPr="00161D5E">
              <w:rPr>
                <w:rFonts w:ascii="Times New Roman" w:hAnsi="Times New Roman" w:cs="Times New Roman"/>
                <w:color w:val="171717"/>
              </w:rPr>
              <w:t xml:space="preserve">internetowej </w:t>
            </w:r>
            <w:r w:rsidR="008B5BB9">
              <w:rPr>
                <w:rFonts w:ascii="Times New Roman" w:hAnsi="Times New Roman" w:cs="Times New Roman"/>
                <w:color w:val="2D2D2D"/>
              </w:rPr>
              <w:t>–</w:t>
            </w:r>
            <w:r w:rsidR="004A135F" w:rsidRPr="00161D5E">
              <w:rPr>
                <w:rFonts w:ascii="Times New Roman" w:hAnsi="Times New Roman" w:cs="Times New Roman"/>
                <w:color w:val="2D2D2D"/>
              </w:rPr>
              <w:t xml:space="preserve"> </w:t>
            </w:r>
            <w:r w:rsidR="008B5BB9">
              <w:rPr>
                <w:rFonts w:ascii="Times New Roman" w:hAnsi="Times New Roman" w:cs="Times New Roman"/>
                <w:color w:val="2D2D2D"/>
              </w:rPr>
              <w:t>0,00</w:t>
            </w:r>
            <w:r w:rsidR="004A135F" w:rsidRPr="00161D5E">
              <w:rPr>
                <w:rFonts w:ascii="Times New Roman" w:hAnsi="Times New Roman" w:cs="Times New Roman"/>
                <w:color w:val="171717"/>
              </w:rPr>
              <w:t>zł</w:t>
            </w:r>
            <w:r w:rsidR="004A135F" w:rsidRPr="00161D5E">
              <w:rPr>
                <w:rFonts w:ascii="Times New Roman" w:hAnsi="Times New Roman" w:cs="Times New Roman"/>
                <w:color w:val="4C4C4C"/>
              </w:rPr>
              <w:t>,</w:t>
            </w:r>
          </w:p>
          <w:p w:rsidR="004A135F" w:rsidRPr="00161D5E" w:rsidRDefault="004A135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4C4C4C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- opłat</w:t>
            </w:r>
            <w:r w:rsidRPr="00161D5E">
              <w:rPr>
                <w:rFonts w:ascii="Times New Roman" w:hAnsi="Times New Roman" w:cs="Times New Roman"/>
                <w:color w:val="2D2D2D"/>
              </w:rPr>
              <w:t>y (</w:t>
            </w:r>
            <w:r w:rsidRPr="00161D5E">
              <w:rPr>
                <w:rFonts w:ascii="Times New Roman" w:hAnsi="Times New Roman" w:cs="Times New Roman"/>
                <w:color w:val="171717"/>
              </w:rPr>
              <w:t>bankowe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171717"/>
              </w:rPr>
              <w:t>poc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e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171717"/>
              </w:rPr>
              <w:t>telekomunikac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jne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) </w:t>
            </w:r>
            <w:r w:rsidR="008B5BB9">
              <w:rPr>
                <w:rFonts w:ascii="Times New Roman" w:hAnsi="Times New Roman" w:cs="Times New Roman"/>
                <w:color w:val="171717"/>
              </w:rPr>
              <w:t>–</w:t>
            </w:r>
            <w:r w:rsidR="00F54D6C" w:rsidRPr="00161D5E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0,00</w:t>
            </w:r>
            <w:r w:rsidRPr="008B5BB9">
              <w:rPr>
                <w:rFonts w:ascii="Times New Roman" w:hAnsi="Times New Roman" w:cs="Times New Roman"/>
              </w:rPr>
              <w:t>zł,</w:t>
            </w:r>
          </w:p>
          <w:p w:rsidR="004A135F" w:rsidRPr="00300599" w:rsidRDefault="004A135F" w:rsidP="008B5BB9">
            <w:pPr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- pozostałe koszt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="008B5BB9" w:rsidRPr="008B5BB9">
              <w:rPr>
                <w:rFonts w:ascii="Times New Roman" w:hAnsi="Times New Roman" w:cs="Times New Roman"/>
              </w:rPr>
              <w:t>–</w:t>
            </w:r>
            <w:r w:rsidRPr="008B5BB9">
              <w:rPr>
                <w:rFonts w:ascii="Times New Roman" w:hAnsi="Times New Roman" w:cs="Times New Roman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0,00</w:t>
            </w:r>
            <w:r w:rsidRPr="008B5BB9">
              <w:rPr>
                <w:rFonts w:ascii="Times New Roman" w:hAnsi="Times New Roman" w:cs="Times New Roman"/>
              </w:rPr>
              <w:t>zł</w:t>
            </w:r>
            <w:r w:rsidRPr="00161D5E">
              <w:rPr>
                <w:rFonts w:ascii="Times New Roman" w:hAnsi="Times New Roman" w:cs="Times New Roman"/>
                <w:color w:val="171717"/>
              </w:rPr>
              <w:t>.</w:t>
            </w:r>
          </w:p>
        </w:tc>
      </w:tr>
      <w:tr w:rsidR="00F54D6C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C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C" w:rsidRPr="00161D5E" w:rsidRDefault="00F54D6C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w bankach i w kasie Stowarzyszenia.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szenie dysponuje rachunkiem w </w:t>
            </w:r>
            <w:proofErr w:type="spellStart"/>
            <w:r w:rsidRPr="00161D5E">
              <w:rPr>
                <w:rFonts w:ascii="Times New Roman" w:hAnsi="Times New Roman" w:cs="Times New Roman"/>
                <w:color w:val="171717"/>
              </w:rPr>
              <w:t>Alior</w:t>
            </w:r>
            <w:proofErr w:type="spellEnd"/>
            <w:r w:rsidRPr="00161D5E">
              <w:rPr>
                <w:rFonts w:ascii="Times New Roman" w:hAnsi="Times New Roman" w:cs="Times New Roman"/>
                <w:color w:val="171717"/>
              </w:rPr>
              <w:t xml:space="preserve"> Banku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         </w:t>
            </w:r>
            <w:r w:rsidR="008B5BB9">
              <w:rPr>
                <w:rFonts w:ascii="Times New Roman" w:hAnsi="Times New Roman" w:cs="Times New Roman"/>
                <w:color w:val="171717"/>
              </w:rPr>
              <w:t xml:space="preserve">                      o numerze 73 2490 0005 0000 4500 9977 5786</w:t>
            </w: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Stan konta n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a </w:t>
            </w:r>
            <w:r w:rsidRPr="00161D5E">
              <w:rPr>
                <w:rFonts w:ascii="Times New Roman" w:hAnsi="Times New Roman" w:cs="Times New Roman"/>
                <w:color w:val="171717"/>
              </w:rPr>
              <w:t>d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ień </w:t>
            </w:r>
            <w:r w:rsidRPr="00161D5E">
              <w:rPr>
                <w:rFonts w:ascii="Times New Roman" w:hAnsi="Times New Roman" w:cs="Times New Roman"/>
                <w:color w:val="2D2D2D"/>
              </w:rPr>
              <w:t>3</w:t>
            </w:r>
            <w:r w:rsidRPr="00161D5E">
              <w:rPr>
                <w:rFonts w:ascii="Times New Roman" w:hAnsi="Times New Roman" w:cs="Times New Roman"/>
                <w:color w:val="171717"/>
              </w:rPr>
              <w:t>1 grudzień 2014 r</w:t>
            </w:r>
            <w:r w:rsidRPr="00161D5E">
              <w:rPr>
                <w:rFonts w:ascii="Times New Roman" w:hAnsi="Times New Roman" w:cs="Times New Roman"/>
                <w:color w:val="000000"/>
              </w:rPr>
              <w:t xml:space="preserve">.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nosił</w:t>
            </w:r>
            <w:r w:rsidR="008B5BB9">
              <w:rPr>
                <w:rFonts w:ascii="Times New Roman" w:hAnsi="Times New Roman" w:cs="Times New Roman"/>
                <w:color w:val="171717"/>
              </w:rPr>
              <w:t>: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="008B5BB9" w:rsidRPr="008B5BB9">
              <w:rPr>
                <w:rFonts w:ascii="Times New Roman" w:hAnsi="Times New Roman" w:cs="Times New Roman"/>
              </w:rPr>
              <w:t>5 520,94</w:t>
            </w:r>
            <w:r w:rsidR="008B5BB9">
              <w:rPr>
                <w:rFonts w:ascii="Times New Roman" w:hAnsi="Times New Roman" w:cs="Times New Roman"/>
              </w:rPr>
              <w:t>zł</w:t>
            </w: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FF0000"/>
              </w:rPr>
            </w:pP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W kasie Sto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</w:t>
            </w:r>
            <w:r w:rsidRPr="00161D5E">
              <w:rPr>
                <w:rFonts w:ascii="Times New Roman" w:hAnsi="Times New Roman" w:cs="Times New Roman"/>
                <w:color w:val="2D2D2D"/>
              </w:rPr>
              <w:t>rzys</w:t>
            </w:r>
            <w:r w:rsidRPr="00161D5E">
              <w:rPr>
                <w:rFonts w:ascii="Times New Roman" w:hAnsi="Times New Roman" w:cs="Times New Roman"/>
                <w:color w:val="171717"/>
              </w:rPr>
              <w:t>zenia znajdu</w:t>
            </w:r>
            <w:r w:rsidRPr="00161D5E">
              <w:rPr>
                <w:rFonts w:ascii="Times New Roman" w:hAnsi="Times New Roman" w:cs="Times New Roman"/>
                <w:color w:val="2D2D2D"/>
              </w:rPr>
              <w:t>j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e </w:t>
            </w:r>
            <w:r w:rsidRPr="00161D5E">
              <w:rPr>
                <w:rFonts w:ascii="Times New Roman" w:hAnsi="Times New Roman" w:cs="Times New Roman"/>
                <w:color w:val="2D2D2D"/>
              </w:rPr>
              <w:t>s</w:t>
            </w:r>
            <w:r w:rsidRPr="00161D5E">
              <w:rPr>
                <w:rFonts w:ascii="Times New Roman" w:hAnsi="Times New Roman" w:cs="Times New Roman"/>
                <w:color w:val="171717"/>
              </w:rPr>
              <w:t>ię k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ota </w:t>
            </w:r>
            <w:r w:rsidRPr="00161D5E">
              <w:rPr>
                <w:rFonts w:ascii="Times New Roman" w:hAnsi="Times New Roman" w:cs="Times New Roman"/>
                <w:color w:val="2D2D2D"/>
              </w:rPr>
              <w:t>w wys</w:t>
            </w:r>
            <w:r w:rsidRPr="00161D5E">
              <w:rPr>
                <w:rFonts w:ascii="Times New Roman" w:hAnsi="Times New Roman" w:cs="Times New Roman"/>
                <w:color w:val="171717"/>
              </w:rPr>
              <w:t>oko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ci </w:t>
            </w:r>
            <w:r w:rsidR="008B5BB9" w:rsidRPr="008B5BB9">
              <w:rPr>
                <w:rFonts w:ascii="Times New Roman" w:hAnsi="Times New Roman" w:cs="Times New Roman"/>
              </w:rPr>
              <w:t>0,00zł</w:t>
            </w:r>
          </w:p>
          <w:p w:rsidR="00F54D6C" w:rsidRPr="00161D5E" w:rsidRDefault="00F54D6C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F54D6C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4D6C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F54D6C" w:rsidRPr="00161D5E" w:rsidRDefault="00F54D6C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trwale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 xml:space="preserve"> </w:t>
            </w: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szenie nie posiada </w:t>
            </w:r>
            <w:r w:rsidRPr="00161D5E">
              <w:rPr>
                <w:rFonts w:ascii="Times New Roman" w:hAnsi="Times New Roman" w:cs="Times New Roman"/>
                <w:color w:val="2D2D2D"/>
              </w:rPr>
              <w:t>ż</w:t>
            </w:r>
            <w:r w:rsidRPr="00161D5E">
              <w:rPr>
                <w:rFonts w:ascii="Times New Roman" w:hAnsi="Times New Roman" w:cs="Times New Roman"/>
                <w:color w:val="171717"/>
              </w:rPr>
              <w:t>adn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rodków tr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ał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 </w:t>
            </w:r>
            <w:r w:rsidR="004B4A3C">
              <w:rPr>
                <w:rFonts w:ascii="Times New Roman" w:hAnsi="Times New Roman" w:cs="Times New Roman"/>
                <w:color w:val="171717"/>
              </w:rPr>
              <w:t xml:space="preserve">                                      </w:t>
            </w:r>
            <w:r w:rsidRPr="00161D5E">
              <w:rPr>
                <w:rFonts w:ascii="Times New Roman" w:hAnsi="Times New Roman" w:cs="Times New Roman"/>
                <w:color w:val="171717"/>
              </w:rPr>
              <w:lastRenderedPageBreak/>
              <w:t>-  cało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ć pra</w:t>
            </w:r>
            <w:r w:rsidRPr="00161D5E">
              <w:rPr>
                <w:rFonts w:ascii="Times New Roman" w:hAnsi="Times New Roman" w:cs="Times New Roman"/>
                <w:color w:val="2D2D2D"/>
              </w:rPr>
              <w:t>c zw</w:t>
            </w:r>
            <w:r w:rsidRPr="00161D5E">
              <w:rPr>
                <w:rFonts w:ascii="Times New Roman" w:hAnsi="Times New Roman" w:cs="Times New Roman"/>
                <w:color w:val="171717"/>
              </w:rPr>
              <w:t>ią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an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z </w:t>
            </w:r>
            <w:r w:rsidRPr="00161D5E">
              <w:rPr>
                <w:rFonts w:ascii="Times New Roman" w:hAnsi="Times New Roman" w:cs="Times New Roman"/>
                <w:color w:val="171717"/>
              </w:rPr>
              <w:t>działalno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cią Sto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ar</w:t>
            </w:r>
            <w:r w:rsidRPr="00161D5E">
              <w:rPr>
                <w:rFonts w:ascii="Times New Roman" w:hAnsi="Times New Roman" w:cs="Times New Roman"/>
                <w:color w:val="2D2D2D"/>
              </w:rPr>
              <w:t>zy</w:t>
            </w:r>
            <w:r w:rsidRPr="00161D5E">
              <w:rPr>
                <w:rFonts w:ascii="Times New Roman" w:hAnsi="Times New Roman" w:cs="Times New Roman"/>
                <w:color w:val="171717"/>
              </w:rPr>
              <w:t>szenia je</w:t>
            </w:r>
            <w:r w:rsidRPr="00161D5E">
              <w:rPr>
                <w:rFonts w:ascii="Times New Roman" w:hAnsi="Times New Roman" w:cs="Times New Roman"/>
                <w:color w:val="2D2D2D"/>
              </w:rPr>
              <w:t>s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t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kon</w:t>
            </w:r>
            <w:r w:rsidRPr="00161D5E">
              <w:rPr>
                <w:rFonts w:ascii="Times New Roman" w:hAnsi="Times New Roman" w:cs="Times New Roman"/>
                <w:color w:val="2D2D2D"/>
              </w:rPr>
              <w:t>yw</w:t>
            </w:r>
            <w:r w:rsidRPr="00161D5E">
              <w:rPr>
                <w:rFonts w:ascii="Times New Roman" w:hAnsi="Times New Roman" w:cs="Times New Roman"/>
                <w:color w:val="171717"/>
              </w:rPr>
              <w:t>ana na</w:t>
            </w:r>
            <w:r w:rsidR="004B4A3C"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71717"/>
              </w:rPr>
              <w:t>sprzęcie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171717"/>
              </w:rPr>
              <w:t>któr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71717"/>
              </w:rPr>
              <w:t>jest własnością członkó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w </w:t>
            </w:r>
            <w:r w:rsidRPr="00161D5E">
              <w:rPr>
                <w:rFonts w:ascii="Times New Roman" w:hAnsi="Times New Roman" w:cs="Times New Roman"/>
                <w:color w:val="171717"/>
              </w:rPr>
              <w:t>Sto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s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enia.</w:t>
            </w:r>
          </w:p>
          <w:p w:rsidR="00F54D6C" w:rsidRPr="00161D5E" w:rsidRDefault="00F54D6C" w:rsidP="00F54D6C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FB189F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Wynagrodzenie Zarządu</w:t>
            </w:r>
          </w:p>
          <w:p w:rsidR="00FB189F" w:rsidRPr="00161D5E" w:rsidRDefault="00FB189F" w:rsidP="004A13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Zarząd 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szenia pełni swoje funkcje na zasadach wolontariatu i nie pobiera z tego t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tułu </w:t>
            </w:r>
            <w:r w:rsidRPr="00161D5E">
              <w:rPr>
                <w:rFonts w:ascii="Times New Roman" w:hAnsi="Times New Roman" w:cs="Times New Roman"/>
                <w:color w:val="2D2D2D"/>
              </w:rPr>
              <w:t>ż</w:t>
            </w:r>
            <w:r w:rsidRPr="00161D5E">
              <w:rPr>
                <w:rFonts w:ascii="Times New Roman" w:hAnsi="Times New Roman" w:cs="Times New Roman"/>
                <w:color w:val="171717"/>
              </w:rPr>
              <w:t>adne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o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na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>rod</w:t>
            </w:r>
            <w:r w:rsidRPr="00161D5E">
              <w:rPr>
                <w:rFonts w:ascii="Times New Roman" w:hAnsi="Times New Roman" w:cs="Times New Roman"/>
                <w:color w:val="2D2D2D"/>
              </w:rPr>
              <w:t>ze</w:t>
            </w:r>
            <w:r w:rsidRPr="00161D5E">
              <w:rPr>
                <w:rFonts w:ascii="Times New Roman" w:hAnsi="Times New Roman" w:cs="Times New Roman"/>
                <w:color w:val="171717"/>
              </w:rPr>
              <w:t>ni</w:t>
            </w:r>
            <w:r w:rsidRPr="00161D5E">
              <w:rPr>
                <w:rFonts w:ascii="Times New Roman" w:hAnsi="Times New Roman" w:cs="Times New Roman"/>
                <w:color w:val="2D2D2D"/>
              </w:rPr>
              <w:t>a</w:t>
            </w: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FB189F" w:rsidRPr="00161D5E" w:rsidTr="00F54D6C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161D5E">
              <w:rPr>
                <w:rFonts w:ascii="Times New Roman" w:hAnsi="Times New Roman" w:cs="Times New Roman"/>
                <w:bCs/>
                <w:color w:val="1D1D1D"/>
              </w:rPr>
              <w:t>S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 xml:space="preserve">truktura 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z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>atrudnieni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a</w:t>
            </w: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D1D"/>
              </w:rPr>
            </w:pP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D1D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Sto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arz</w:t>
            </w:r>
            <w:r w:rsidRPr="00161D5E">
              <w:rPr>
                <w:rFonts w:ascii="Times New Roman" w:hAnsi="Times New Roman" w:cs="Times New Roman"/>
                <w:color w:val="393939"/>
              </w:rPr>
              <w:t>ysz</w:t>
            </w:r>
            <w:r w:rsidRPr="00161D5E">
              <w:rPr>
                <w:rFonts w:ascii="Times New Roman" w:hAnsi="Times New Roman" w:cs="Times New Roman"/>
                <w:color w:val="1D1D1D"/>
              </w:rPr>
              <w:t>e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i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e </w:t>
            </w:r>
            <w:r w:rsidRPr="00161D5E">
              <w:rPr>
                <w:rFonts w:ascii="Times New Roman" w:hAnsi="Times New Roman" w:cs="Times New Roman"/>
                <w:color w:val="1D1D1D"/>
              </w:rPr>
              <w:t>nie zatrudnia niko</w:t>
            </w:r>
            <w:r w:rsidRPr="00161D5E">
              <w:rPr>
                <w:rFonts w:ascii="Times New Roman" w:hAnsi="Times New Roman" w:cs="Times New Roman"/>
                <w:color w:val="393939"/>
              </w:rPr>
              <w:t>g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na </w:t>
            </w:r>
            <w:r w:rsidRPr="00161D5E">
              <w:rPr>
                <w:rFonts w:ascii="Times New Roman" w:hAnsi="Times New Roman" w:cs="Times New Roman"/>
                <w:color w:val="393939"/>
              </w:rPr>
              <w:t>s</w:t>
            </w:r>
            <w:r w:rsidRPr="00161D5E">
              <w:rPr>
                <w:rFonts w:ascii="Times New Roman" w:hAnsi="Times New Roman" w:cs="Times New Roman"/>
                <w:color w:val="1D1D1D"/>
              </w:rPr>
              <w:t>tałe.                                W</w:t>
            </w:r>
            <w:r w:rsidRPr="00161D5E">
              <w:rPr>
                <w:rFonts w:ascii="Times New Roman" w:hAnsi="Times New Roman" w:cs="Times New Roman"/>
                <w:color w:val="393939"/>
              </w:rPr>
              <w:t>szy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nagrodzenia są realizo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ane na po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stawie </w:t>
            </w:r>
            <w:r w:rsidRPr="00161D5E">
              <w:rPr>
                <w:rFonts w:ascii="Times New Roman" w:hAnsi="Times New Roman" w:cs="Times New Roman"/>
                <w:color w:val="060606"/>
              </w:rPr>
              <w:t>u</w:t>
            </w:r>
            <w:r w:rsidRPr="00161D5E">
              <w:rPr>
                <w:rFonts w:ascii="Times New Roman" w:hAnsi="Times New Roman" w:cs="Times New Roman"/>
                <w:color w:val="1D1D1D"/>
              </w:rPr>
              <w:t>mow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="004B4A3C">
              <w:rPr>
                <w:rFonts w:ascii="Times New Roman" w:hAnsi="Times New Roman" w:cs="Times New Roman"/>
                <w:color w:val="393939"/>
              </w:rPr>
              <w:t xml:space="preserve">                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dzieło bądź umowy - zlecenia. </w:t>
            </w: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93939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wsz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umow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b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ł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po</w:t>
            </w:r>
            <w:r w:rsidRPr="00161D5E">
              <w:rPr>
                <w:rFonts w:ascii="Times New Roman" w:hAnsi="Times New Roman" w:cs="Times New Roman"/>
                <w:color w:val="060606"/>
              </w:rPr>
              <w:t>dp</w:t>
            </w:r>
            <w:r w:rsidRPr="00161D5E">
              <w:rPr>
                <w:rFonts w:ascii="Times New Roman" w:hAnsi="Times New Roman" w:cs="Times New Roman"/>
                <w:color w:val="1D1D1D"/>
              </w:rPr>
              <w:t>isa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e w ramach realizowanych projektów i są finansowane ze śro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>ków pieniężnyc</w:t>
            </w:r>
            <w:r w:rsidRPr="00161D5E">
              <w:rPr>
                <w:rFonts w:ascii="Times New Roman" w:hAnsi="Times New Roman" w:cs="Times New Roman"/>
                <w:color w:val="060606"/>
              </w:rPr>
              <w:t>h</w:t>
            </w: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75757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przeznaczon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ch na te projekt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575757"/>
              </w:rPr>
              <w:t>.</w:t>
            </w:r>
          </w:p>
          <w:p w:rsidR="00FB189F" w:rsidRPr="00161D5E" w:rsidRDefault="00FB189F" w:rsidP="00FB189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liczba zatrudnionych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łączna kwota wynagrodzeń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wysokość przeciętnego wynagrodzenia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wydatki na wynagrodzenie z umów-zlecenia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0B5C" w:rsidRDefault="00220B5C" w:rsidP="00F54D6C">
            <w:pPr>
              <w:jc w:val="center"/>
              <w:rPr>
                <w:rFonts w:ascii="Times New Roman" w:hAnsi="Times New Roman" w:cs="Times New Roman"/>
              </w:rPr>
            </w:pPr>
          </w:p>
          <w:p w:rsidR="00096292" w:rsidRPr="00220B5C" w:rsidRDefault="00220B5C" w:rsidP="00F54D6C">
            <w:pPr>
              <w:jc w:val="center"/>
              <w:rPr>
                <w:rFonts w:ascii="Times New Roman" w:hAnsi="Times New Roman" w:cs="Times New Roman"/>
              </w:rPr>
            </w:pPr>
            <w:r w:rsidRPr="00220B5C">
              <w:rPr>
                <w:rFonts w:ascii="Times New Roman" w:hAnsi="Times New Roman" w:cs="Times New Roman"/>
              </w:rPr>
              <w:t>33 400,00zł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udzielone pożyczki pieniężne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kwoty ulokowane na rachunkach bankowych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wartości nabytych obligacji i akcji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nieruchomości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pozostałe środki trwałe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wartość aktywów </w:t>
            </w:r>
            <w:r w:rsidR="00300599">
              <w:rPr>
                <w:rFonts w:ascii="Times New Roman" w:hAnsi="Times New Roman" w:cs="Times New Roman"/>
              </w:rPr>
              <w:t xml:space="preserve"> </w:t>
            </w:r>
            <w:r w:rsidRPr="00161D5E">
              <w:rPr>
                <w:rFonts w:ascii="Times New Roman" w:hAnsi="Times New Roman" w:cs="Times New Roman"/>
              </w:rPr>
              <w:t>i zobowiązań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A55ED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Aktywa </w:t>
            </w:r>
            <w:r w:rsidRPr="00220B5C">
              <w:rPr>
                <w:rFonts w:ascii="Times New Roman" w:hAnsi="Times New Roman" w:cs="Times New Roman"/>
              </w:rPr>
              <w:t xml:space="preserve">-  </w:t>
            </w:r>
            <w:r w:rsidR="00220B5C" w:rsidRPr="00220B5C">
              <w:rPr>
                <w:rFonts w:ascii="Times New Roman" w:hAnsi="Times New Roman" w:cs="Times New Roman"/>
              </w:rPr>
              <w:t>5 520,94zł</w:t>
            </w:r>
            <w:r w:rsidR="00096292" w:rsidRPr="00161D5E">
              <w:rPr>
                <w:rFonts w:ascii="Times New Roman" w:hAnsi="Times New Roman" w:cs="Times New Roman"/>
              </w:rPr>
              <w:t xml:space="preserve">      </w:t>
            </w:r>
          </w:p>
          <w:p w:rsidR="00096292" w:rsidRPr="00161D5E" w:rsidRDefault="00096292" w:rsidP="00220B5C">
            <w:pPr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</w:rPr>
              <w:t xml:space="preserve">Zobowiązania –   </w:t>
            </w:r>
            <w:r w:rsidR="00220B5C" w:rsidRPr="00220B5C">
              <w:rPr>
                <w:rFonts w:ascii="Times New Roman" w:hAnsi="Times New Roman" w:cs="Times New Roman"/>
              </w:rPr>
              <w:t>0,00zł</w:t>
            </w:r>
          </w:p>
        </w:tc>
      </w:tr>
      <w:tr w:rsidR="00FB189F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7E014B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189F" w:rsidRPr="00161D5E" w:rsidRDefault="00FB189F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Odpisy uchwał Walnego Zgromadzenia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5431" w:rsidRPr="00F15431" w:rsidRDefault="00F15431" w:rsidP="00F1543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 xml:space="preserve">Uchwała nr 2014/12/01 z dnia 20 grudnia 2014r.                          Zarządu Stowarzyszenia Profilaktyki i Terapii „BOJA”                    W sprawie przyjęcia nowych członków w poczet                                               </w:t>
            </w:r>
            <w:proofErr w:type="spellStart"/>
            <w:r w:rsidRPr="00F15431">
              <w:rPr>
                <w:rFonts w:ascii="Times New Roman" w:hAnsi="Times New Roman" w:cs="Times New Roman"/>
              </w:rPr>
              <w:t>SPiT</w:t>
            </w:r>
            <w:proofErr w:type="spellEnd"/>
            <w:r w:rsidRPr="00F15431">
              <w:rPr>
                <w:rFonts w:ascii="Times New Roman" w:hAnsi="Times New Roman" w:cs="Times New Roman"/>
              </w:rPr>
              <w:t xml:space="preserve"> „BOJA”</w:t>
            </w:r>
          </w:p>
          <w:p w:rsidR="00FB189F" w:rsidRPr="00F15431" w:rsidRDefault="00F15431" w:rsidP="00F15431">
            <w:pPr>
              <w:pStyle w:val="Akapitzlist"/>
              <w:numPr>
                <w:ilvl w:val="0"/>
                <w:numId w:val="12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 2014/12/02 z dnia 20 grudnia 2014r.                       Zarządu Stowarzyszenia Profilaktyki i Terapii „BOJA”                     W sprawie ustalenia wysokości, sposobu oraz terminu płatności składek członkowskich.</w:t>
            </w:r>
          </w:p>
        </w:tc>
      </w:tr>
      <w:tr w:rsidR="007E014B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B" w:rsidRPr="00161D5E" w:rsidRDefault="007E014B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B" w:rsidRPr="00161D5E" w:rsidRDefault="007E014B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Informacja o statusie Organizacji Pożytku Publicznego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B" w:rsidRPr="00161D5E" w:rsidRDefault="007E014B" w:rsidP="007E014B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E014B" w:rsidRPr="00161D5E" w:rsidRDefault="007E014B" w:rsidP="007E014B">
            <w:pPr>
              <w:pStyle w:val="Akapitzlist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Stowarzyszenie nie posiada statusu OPP</w:t>
            </w: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7E014B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 działalności zleconej przez podmioty państwowe i samorządowe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014B" w:rsidRPr="00161D5E" w:rsidRDefault="007E014B" w:rsidP="007E014B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C1C"/>
              </w:rPr>
            </w:pPr>
          </w:p>
          <w:p w:rsidR="007E014B" w:rsidRPr="00300599" w:rsidRDefault="007E014B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00599">
              <w:rPr>
                <w:rFonts w:ascii="Times New Roman" w:hAnsi="Times New Roman" w:cs="Times New Roman"/>
                <w:color w:val="1C1C1C"/>
              </w:rPr>
              <w:t xml:space="preserve">1)  </w:t>
            </w:r>
            <w:r w:rsidRPr="00300599">
              <w:rPr>
                <w:rFonts w:ascii="Times New Roman" w:hAnsi="Times New Roman" w:cs="Times New Roman"/>
              </w:rPr>
              <w:t>program „POSTAW NA SIEBIE”</w:t>
            </w:r>
            <w:r w:rsidR="00300599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300599">
              <w:rPr>
                <w:rFonts w:ascii="Times New Roman" w:hAnsi="Times New Roman" w:cs="Times New Roman"/>
              </w:rPr>
              <w:t xml:space="preserve"> - </w:t>
            </w:r>
            <w:r w:rsidR="00300599" w:rsidRPr="00161D5E">
              <w:rPr>
                <w:rFonts w:ascii="Times New Roman" w:hAnsi="Times New Roman" w:cs="Times New Roman"/>
              </w:rPr>
              <w:t>Zarząd Dzielnicy Ursynów Miasta Stołecznego Warszawy</w:t>
            </w:r>
          </w:p>
          <w:p w:rsidR="007E014B" w:rsidRPr="00300599" w:rsidRDefault="007E014B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00599">
              <w:rPr>
                <w:rFonts w:ascii="Times New Roman" w:hAnsi="Times New Roman" w:cs="Times New Roman"/>
              </w:rPr>
              <w:t xml:space="preserve">2)  „NIE ZAŻYWAM – WYGRYWAM” </w:t>
            </w:r>
            <w:r w:rsidR="00300599">
              <w:rPr>
                <w:rFonts w:ascii="Times New Roman" w:hAnsi="Times New Roman" w:cs="Times New Roman"/>
              </w:rPr>
              <w:t xml:space="preserve">                                                           –</w:t>
            </w:r>
            <w:r w:rsidRPr="00300599">
              <w:rPr>
                <w:rFonts w:ascii="Times New Roman" w:hAnsi="Times New Roman" w:cs="Times New Roman"/>
              </w:rPr>
              <w:t xml:space="preserve"> </w:t>
            </w:r>
            <w:r w:rsidR="00300599">
              <w:rPr>
                <w:rFonts w:ascii="Times New Roman" w:hAnsi="Times New Roman" w:cs="Times New Roman"/>
              </w:rPr>
              <w:t>Zarząd Województwa</w:t>
            </w:r>
            <w:r w:rsidR="00300599" w:rsidRPr="00161D5E">
              <w:rPr>
                <w:rFonts w:ascii="Times New Roman" w:hAnsi="Times New Roman" w:cs="Times New Roman"/>
              </w:rPr>
              <w:t xml:space="preserve"> Mazowieckie</w:t>
            </w:r>
            <w:r w:rsidR="00300599">
              <w:rPr>
                <w:rFonts w:ascii="Times New Roman" w:hAnsi="Times New Roman" w:cs="Times New Roman"/>
              </w:rPr>
              <w:t>go</w:t>
            </w:r>
          </w:p>
          <w:p w:rsidR="007E014B" w:rsidRPr="00300599" w:rsidRDefault="007E014B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599">
              <w:rPr>
                <w:rFonts w:ascii="Times New Roman" w:hAnsi="Times New Roman" w:cs="Times New Roman"/>
              </w:rPr>
              <w:t xml:space="preserve">3) „KAJAKIEM PO ROZUM…”- </w:t>
            </w:r>
            <w:r w:rsidR="00300599">
              <w:rPr>
                <w:rFonts w:ascii="Times New Roman" w:hAnsi="Times New Roman" w:cs="Times New Roman"/>
                <w:color w:val="FF0000"/>
              </w:rPr>
              <w:t xml:space="preserve"> </w:t>
            </w:r>
            <w:r w:rsidR="00300599" w:rsidRPr="00300599">
              <w:rPr>
                <w:rFonts w:ascii="Times New Roman" w:hAnsi="Times New Roman" w:cs="Times New Roman"/>
              </w:rPr>
              <w:t>Miasto Otwock</w:t>
            </w:r>
          </w:p>
          <w:p w:rsidR="007E014B" w:rsidRPr="00300599" w:rsidRDefault="007E014B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599">
              <w:rPr>
                <w:rFonts w:ascii="Times New Roman" w:hAnsi="Times New Roman" w:cs="Times New Roman"/>
              </w:rPr>
              <w:t xml:space="preserve">4)”POKONAJ SIEBIE” </w:t>
            </w:r>
            <w:r w:rsidR="00300599" w:rsidRPr="00300599">
              <w:rPr>
                <w:rFonts w:ascii="Times New Roman" w:hAnsi="Times New Roman" w:cs="Times New Roman"/>
              </w:rPr>
              <w:t>– Fundacja ING Dzieciom</w:t>
            </w:r>
          </w:p>
          <w:p w:rsidR="007E014B" w:rsidRPr="00300599" w:rsidRDefault="007E014B" w:rsidP="00300599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00599">
              <w:rPr>
                <w:rFonts w:ascii="Times New Roman" w:hAnsi="Times New Roman" w:cs="Times New Roman"/>
              </w:rPr>
              <w:t xml:space="preserve">5) „WARTO INACZEJ” </w:t>
            </w:r>
            <w:r w:rsidR="00300599" w:rsidRPr="00300599">
              <w:rPr>
                <w:rFonts w:ascii="Times New Roman" w:hAnsi="Times New Roman" w:cs="Times New Roman"/>
              </w:rPr>
              <w:t>–</w:t>
            </w:r>
            <w:r w:rsidRPr="00300599">
              <w:rPr>
                <w:rFonts w:ascii="Times New Roman" w:hAnsi="Times New Roman" w:cs="Times New Roman"/>
              </w:rPr>
              <w:t xml:space="preserve"> </w:t>
            </w:r>
            <w:r w:rsidR="00300599" w:rsidRPr="00300599">
              <w:rPr>
                <w:rFonts w:ascii="Times New Roman" w:hAnsi="Times New Roman" w:cs="Times New Roman"/>
              </w:rPr>
              <w:t>Miasto Otwock</w:t>
            </w:r>
          </w:p>
          <w:p w:rsidR="00A55EDF" w:rsidRPr="00161D5E" w:rsidRDefault="00A55EDF" w:rsidP="007E014B">
            <w:pPr>
              <w:pStyle w:val="Akapitzlist"/>
              <w:rPr>
                <w:rFonts w:ascii="Times New Roman" w:hAnsi="Times New Roman" w:cs="Times New Roman"/>
              </w:rPr>
            </w:pPr>
          </w:p>
        </w:tc>
      </w:tr>
      <w:tr w:rsidR="00096292" w:rsidRPr="00161D5E" w:rsidTr="00F54D6C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7E014B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rozliczeniach z tytułu ciążących zobowiązań podatkowych  i składanych deklaracji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292" w:rsidRPr="00161D5E" w:rsidRDefault="00096292" w:rsidP="00F54D6C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 xml:space="preserve">Stowarzyszenie jest zwolnione z podatku VAT oraz podatku dochodowego od osób prawnych. </w:t>
            </w:r>
          </w:p>
          <w:p w:rsidR="00096292" w:rsidRPr="00161D5E" w:rsidRDefault="00096292" w:rsidP="00F54D6C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>Stowarzyszenie składa deklarację PIT-4R o pobranych zaliczkach na podatek dochodowy od zawartych umów-zleceń oraz sprawozdanie finansowe.</w:t>
            </w:r>
          </w:p>
          <w:p w:rsidR="00A55EDF" w:rsidRPr="00161D5E" w:rsidRDefault="00A55EDF" w:rsidP="00F54D6C">
            <w:pPr>
              <w:pStyle w:val="Tekstpodstawowywcity2"/>
              <w:spacing w:line="240" w:lineRule="auto"/>
              <w:ind w:left="-68"/>
              <w:rPr>
                <w:color w:val="FF0000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096292" w:rsidRPr="00161D5E" w:rsidRDefault="00096292" w:rsidP="00096292">
      <w:pPr>
        <w:rPr>
          <w:rFonts w:ascii="Times New Roman" w:hAnsi="Times New Roman" w:cs="Times New Roman"/>
        </w:rPr>
      </w:pPr>
    </w:p>
    <w:p w:rsidR="00096292" w:rsidRDefault="00096292" w:rsidP="00300599">
      <w:pPr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>W okresie sprawozdawczym nie została przeprowadzona kontrola</w:t>
      </w:r>
      <w:r w:rsidR="00F15431">
        <w:rPr>
          <w:rFonts w:ascii="Times New Roman" w:hAnsi="Times New Roman" w:cs="Times New Roman"/>
        </w:rPr>
        <w:t>.</w:t>
      </w:r>
    </w:p>
    <w:p w:rsidR="00F15431" w:rsidRPr="00161D5E" w:rsidRDefault="00F15431" w:rsidP="00300599">
      <w:pPr>
        <w:rPr>
          <w:rFonts w:ascii="Times New Roman" w:hAnsi="Times New Roman" w:cs="Times New Roman"/>
        </w:rPr>
      </w:pPr>
    </w:p>
    <w:p w:rsidR="00096292" w:rsidRDefault="00096292" w:rsidP="00300599">
      <w:pPr>
        <w:jc w:val="right"/>
        <w:rPr>
          <w:rFonts w:ascii="Times New Roman" w:hAnsi="Times New Roman" w:cs="Times New Roman"/>
          <w:b/>
        </w:rPr>
      </w:pPr>
      <w:r w:rsidRPr="00161D5E">
        <w:rPr>
          <w:rFonts w:ascii="Times New Roman" w:hAnsi="Times New Roman" w:cs="Times New Roman"/>
          <w:b/>
        </w:rPr>
        <w:t>Zarząd Stowarzyszenia:</w:t>
      </w:r>
    </w:p>
    <w:p w:rsidR="00F15431" w:rsidRPr="00161D5E" w:rsidRDefault="00F15431" w:rsidP="00300599">
      <w:pPr>
        <w:jc w:val="right"/>
        <w:rPr>
          <w:rFonts w:ascii="Times New Roman" w:hAnsi="Times New Roman" w:cs="Times New Roman"/>
          <w:b/>
        </w:rPr>
      </w:pPr>
    </w:p>
    <w:p w:rsidR="00096292" w:rsidRPr="00161D5E" w:rsidRDefault="00096292" w:rsidP="00300599">
      <w:pPr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                                 Beata Barszczewska – prezes </w:t>
      </w:r>
    </w:p>
    <w:p w:rsidR="00096292" w:rsidRPr="00161D5E" w:rsidRDefault="00096292" w:rsidP="00300599">
      <w:pPr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               </w:t>
      </w:r>
      <w:r w:rsidR="00300599">
        <w:rPr>
          <w:rFonts w:ascii="Times New Roman" w:hAnsi="Times New Roman" w:cs="Times New Roman"/>
        </w:rPr>
        <w:t xml:space="preserve">                               </w:t>
      </w:r>
      <w:r w:rsidRPr="00161D5E">
        <w:rPr>
          <w:rFonts w:ascii="Times New Roman" w:hAnsi="Times New Roman" w:cs="Times New Roman"/>
        </w:rPr>
        <w:t xml:space="preserve">  Aneta </w:t>
      </w:r>
      <w:proofErr w:type="spellStart"/>
      <w:r w:rsidRPr="00161D5E">
        <w:rPr>
          <w:rFonts w:ascii="Times New Roman" w:hAnsi="Times New Roman" w:cs="Times New Roman"/>
        </w:rPr>
        <w:t>Wichowska</w:t>
      </w:r>
      <w:proofErr w:type="spellEnd"/>
      <w:r w:rsidRPr="00161D5E">
        <w:rPr>
          <w:rFonts w:ascii="Times New Roman" w:hAnsi="Times New Roman" w:cs="Times New Roman"/>
        </w:rPr>
        <w:t xml:space="preserve"> – Beśka – wiceprezes</w:t>
      </w:r>
    </w:p>
    <w:p w:rsidR="00096292" w:rsidRPr="00161D5E" w:rsidRDefault="00096292" w:rsidP="00096292">
      <w:pPr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                             Michał Stachurski - skarbnik</w:t>
      </w:r>
    </w:p>
    <w:p w:rsidR="00096292" w:rsidRPr="00161D5E" w:rsidRDefault="00096292" w:rsidP="00096292">
      <w:pPr>
        <w:jc w:val="right"/>
        <w:rPr>
          <w:rFonts w:ascii="Times New Roman" w:hAnsi="Times New Roman" w:cs="Times New Roman"/>
        </w:rPr>
      </w:pPr>
    </w:p>
    <w:p w:rsidR="00AD11F3" w:rsidRPr="00161D5E" w:rsidRDefault="00096292" w:rsidP="00AD11F3">
      <w:pPr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>Otwock, d</w:t>
      </w:r>
      <w:r w:rsidR="00A55EDF" w:rsidRPr="00161D5E">
        <w:rPr>
          <w:rFonts w:ascii="Times New Roman" w:hAnsi="Times New Roman" w:cs="Times New Roman"/>
        </w:rPr>
        <w:t xml:space="preserve">n. </w:t>
      </w:r>
      <w:r w:rsidR="00A55EDF" w:rsidRPr="00161D5E">
        <w:rPr>
          <w:rFonts w:ascii="Times New Roman" w:hAnsi="Times New Roman" w:cs="Times New Roman"/>
          <w:color w:val="FF0000"/>
        </w:rPr>
        <w:t>…………..</w:t>
      </w:r>
      <w:r w:rsidRPr="00161D5E">
        <w:rPr>
          <w:rFonts w:ascii="Times New Roman" w:hAnsi="Times New Roman" w:cs="Times New Roman"/>
        </w:rPr>
        <w:t>.02.2015r.</w:t>
      </w:r>
    </w:p>
    <w:sectPr w:rsidR="00AD11F3" w:rsidRPr="00161D5E" w:rsidSect="006F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5572E"/>
    <w:multiLevelType w:val="multilevel"/>
    <w:tmpl w:val="6F78CE30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righ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lowerLetter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1">
    <w:nsid w:val="0279783C"/>
    <w:multiLevelType w:val="hybridMultilevel"/>
    <w:tmpl w:val="6910E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D6A3B6E"/>
    <w:multiLevelType w:val="hybridMultilevel"/>
    <w:tmpl w:val="6910E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954096"/>
    <w:multiLevelType w:val="hybridMultilevel"/>
    <w:tmpl w:val="B2CE262C"/>
    <w:lvl w:ilvl="0" w:tplc="E35253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D6A74D4"/>
    <w:multiLevelType w:val="hybridMultilevel"/>
    <w:tmpl w:val="5B309D6A"/>
    <w:lvl w:ilvl="0" w:tplc="7466FD64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>
    <w:nsid w:val="33517518"/>
    <w:multiLevelType w:val="hybridMultilevel"/>
    <w:tmpl w:val="F44CC2B0"/>
    <w:lvl w:ilvl="0" w:tplc="A44C7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7">
    <w:nsid w:val="43722957"/>
    <w:multiLevelType w:val="hybridMultilevel"/>
    <w:tmpl w:val="D4C2C1E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5324236"/>
    <w:multiLevelType w:val="hybridMultilevel"/>
    <w:tmpl w:val="B2CE262C"/>
    <w:lvl w:ilvl="0" w:tplc="E35253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577A1D04"/>
    <w:multiLevelType w:val="hybridMultilevel"/>
    <w:tmpl w:val="A5E6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5D155A3"/>
    <w:multiLevelType w:val="hybridMultilevel"/>
    <w:tmpl w:val="0F42B676"/>
    <w:lvl w:ilvl="0" w:tplc="7466FD64">
      <w:start w:val="1"/>
      <w:numFmt w:val="bullet"/>
      <w:lvlText w:val=""/>
      <w:lvlJc w:val="left"/>
      <w:pPr>
        <w:tabs>
          <w:tab w:val="num" w:pos="360"/>
        </w:tabs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>
    <w:nsid w:val="7FA23F0D"/>
    <w:multiLevelType w:val="hybridMultilevel"/>
    <w:tmpl w:val="65167D76"/>
    <w:lvl w:ilvl="0" w:tplc="507404BE">
      <w:start w:val="3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5"/>
  </w:num>
  <w:num w:numId="4">
    <w:abstractNumId w:val="10"/>
  </w:num>
  <w:num w:numId="5">
    <w:abstractNumId w:val="3"/>
  </w:num>
  <w:num w:numId="6">
    <w:abstractNumId w:val="7"/>
  </w:num>
  <w:num w:numId="7">
    <w:abstractNumId w:val="2"/>
  </w:num>
  <w:num w:numId="8">
    <w:abstractNumId w:val="6"/>
  </w:num>
  <w:num w:numId="9">
    <w:abstractNumId w:val="1"/>
  </w:num>
  <w:num w:numId="10">
    <w:abstractNumId w:val="8"/>
  </w:num>
  <w:num w:numId="11">
    <w:abstractNumId w:val="12"/>
  </w:num>
  <w:num w:numId="12">
    <w:abstractNumId w:val="9"/>
  </w:num>
  <w:num w:numId="13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376EA"/>
    <w:rsid w:val="00005EAE"/>
    <w:rsid w:val="00096292"/>
    <w:rsid w:val="001376EA"/>
    <w:rsid w:val="00161D5E"/>
    <w:rsid w:val="001F6759"/>
    <w:rsid w:val="00220B5C"/>
    <w:rsid w:val="00257252"/>
    <w:rsid w:val="002A655E"/>
    <w:rsid w:val="002C5D5B"/>
    <w:rsid w:val="00300599"/>
    <w:rsid w:val="00307FDB"/>
    <w:rsid w:val="004A135F"/>
    <w:rsid w:val="004B4A3C"/>
    <w:rsid w:val="00550B15"/>
    <w:rsid w:val="00556C2D"/>
    <w:rsid w:val="006869B1"/>
    <w:rsid w:val="006F261E"/>
    <w:rsid w:val="007E014B"/>
    <w:rsid w:val="008B5BB9"/>
    <w:rsid w:val="00A55EDF"/>
    <w:rsid w:val="00AD11F3"/>
    <w:rsid w:val="00B60067"/>
    <w:rsid w:val="00D0596A"/>
    <w:rsid w:val="00DB28D9"/>
    <w:rsid w:val="00E41217"/>
    <w:rsid w:val="00F15431"/>
    <w:rsid w:val="00F54D6C"/>
    <w:rsid w:val="00F54F1A"/>
    <w:rsid w:val="00FB18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261E"/>
  </w:style>
  <w:style w:type="paragraph" w:styleId="Nagwek1">
    <w:name w:val="heading 1"/>
    <w:basedOn w:val="Normalny"/>
    <w:next w:val="Normalny"/>
    <w:link w:val="Nagwek1Znak"/>
    <w:qFormat/>
    <w:rsid w:val="00096292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nhideWhenUsed/>
    <w:rsid w:val="001376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qFormat/>
    <w:rsid w:val="001376EA"/>
    <w:rPr>
      <w:b/>
      <w:bCs/>
    </w:rPr>
  </w:style>
  <w:style w:type="character" w:styleId="Hipercze">
    <w:name w:val="Hyperlink"/>
    <w:basedOn w:val="Domylnaczcionkaakapitu"/>
    <w:rsid w:val="001376EA"/>
    <w:rPr>
      <w:strike w:val="0"/>
      <w:dstrike w:val="0"/>
      <w:color w:val="0000FF"/>
      <w:u w:val="none"/>
      <w:effect w:val="none"/>
    </w:rPr>
  </w:style>
  <w:style w:type="paragraph" w:styleId="Akapitzlist">
    <w:name w:val="List Paragraph"/>
    <w:basedOn w:val="Normalny"/>
    <w:uiPriority w:val="34"/>
    <w:qFormat/>
    <w:rsid w:val="001376EA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0962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2">
    <w:name w:val="Body Text Indent 2"/>
    <w:basedOn w:val="Normalny"/>
    <w:link w:val="Tekstpodstawowywcity2Znak"/>
    <w:rsid w:val="00096292"/>
    <w:pPr>
      <w:spacing w:after="0" w:line="360" w:lineRule="auto"/>
      <w:ind w:left="-7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096292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xtbody">
    <w:name w:val="Text body"/>
    <w:basedOn w:val="Normalny"/>
    <w:rsid w:val="00B6006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322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5200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4077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660021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8411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single" w:sz="2" w:space="3" w:color="858589"/>
                      </w:divBdr>
                      <w:divsChild>
                        <w:div w:id="676275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2140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5085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1839</Words>
  <Characters>11040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Admin</cp:lastModifiedBy>
  <cp:revision>4</cp:revision>
  <dcterms:created xsi:type="dcterms:W3CDTF">2015-03-12T21:45:00Z</dcterms:created>
  <dcterms:modified xsi:type="dcterms:W3CDTF">2015-03-29T17:18:00Z</dcterms:modified>
</cp:coreProperties>
</file>