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REGULAMIN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XVII OGÓLNOPOLSKIEGO KONKURSU LITERACKIEGO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„OKNO”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3171825</wp:posOffset>
            </wp:positionH>
            <wp:positionV relativeFrom="paragraph">
              <wp:posOffset>142875</wp:posOffset>
            </wp:positionV>
            <wp:extent cx="2608980" cy="2038350"/>
            <wp:effectExtent b="277606" l="202703" r="202703" t="277606"/>
            <wp:wrapSquare wrapText="bothSides" distB="0" distT="0" distL="0" distR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814137">
                      <a:off x="0" y="0"/>
                      <a:ext cx="2608980" cy="2038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ORGANIZATORZY: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Młodzieżowy Dom Kultury w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horzowie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UBIEGAMY SIĘ O PATRONAT HONOROWY: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Śląskiego Kuratora Oświaty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Prezydenta Miasta Chorzów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PATRONAT MEDIALNY: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portal „chorzowianin.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UBIEGAMY SIĘ O PATRONAT PROMOCYJNY: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Instytutu Myśli Polskiej im. Wojciecha Korfantego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Kwartalnika Kulturalnego - „Opcje”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Miesięcznika Społeczno-Kulturalnego - „Śląsk”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Wydawnictwa „ISKRY”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Fundacji Okularnicy im. Agnieszki Osieckiej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I. CELE KONKURSU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Rozbudzanie wśród dzieci i młodzieży zainteresowania literaturą.</w:t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Przygotowanie dzieci i młodzieży do uczestnictwa w kulturze.</w:t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Zachęcanie do kreatywnego spojrzenia na świat.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Pobudzenie wrażliwości.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Promocja talentów literackich (poprzez druk nagrodzonych utworów w tomiku).</w:t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II. WARUNKI UCZESTNICTWA: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Konkurs przeznaczony jest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dla młodzieży w wieku od 10 do 16 lat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adres e- mail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oknokonkurs@mdkchorzow.com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należy przesłać w wersji elektronicznej            w formacie PDF.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Trzy utwory poetyckie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i/lub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Jeden utwór prozatorski do 10 stron maszynopisu.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UWAGA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każdy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plik PDF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musi mieć pełną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nazwę: godło autora i tytuł pracy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(nie przyjmujemy plików, których nazwa jest numerem wygenerowanym przez program/aplikację). W przypadku prac zgłaszanych przez nauczycieli/instruktorów każdego podopiecznego należy zgłosić w osobnej wiadomości e-mail =&gt;&gt;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 zgłoszenie = 1 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(nie otwieramy folderów skompresowanych -  ZIP).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Tematyka prac jest dowolna.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Prace muszą być pracami własnymi.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Prace nie mogą być wcześniej nagradzane i publikowane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w formie książki, antologii, druku                        w czasopiśmie lub e-booku.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Prace powinny być napisane według następujących ustawień: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czcionka Times New Roman, rozmiar 12,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odstępy między wierszami – interlinia 1,5,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margines dolny, górny oraz boczny 2,5 cm (normalny).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Każda nadesłana na konkurs praca powinna być oznaczona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godłem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(słowo lub wyrażenie będące umownym znakiem autora,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nie może to być znak graficzny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Godło stanowi TEMAT wiadomości 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do której dołączone są prace konkursowe (w formie załącznika a nie treści wiadomości).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Godło znajduje się w prawym górnym rogu na pierwszej stronie każdej pracy konkursowej.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 wiadomości email należy załączyć skan lub zdjęcie czytelnie i kompletnie wypełnionego oraz odręcznie podpisanego załącznika do regulaminu.</w:t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kwestionariuszu należy umieścić godło oraz prawdziwe dane autora (nie pseudonim artystyczny).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PRACE, KTÓRE NIE BĘDĄ SPEŁNIAŁY WYŻEJ WYMIENIONYCH WYMOGÓW BĘDĄ ODRZUCANE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Koszty przyjazdu na uroczyste wręczenie nagród ponosi uczestnik konkursu (jeśli możliwe będzie zorganizowanie takiej uroczystości).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III. TERMINY: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Prace należy przesłać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31 marca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adres e-mail: </w:t>
      </w:r>
      <w:hyperlink r:id="rId8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okno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konkurs@mdkchorzow.com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temat  wiadomości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godło uczestnika.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Podsumowanie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konkursu nastąpi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 30 maja 2023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r.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.011789321899414"/>
          <w:szCs w:val="20.011789321899414"/>
          <w:rtl w:val="0"/>
        </w:rPr>
        <w:t xml:space="preserve">Wyniki konkursu zostaną opublikowane na stronie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.011789321899414"/>
            <w:szCs w:val="20.011789321899414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rFonts w:ascii="Arial" w:cs="Arial" w:eastAsia="Arial" w:hAnsi="Arial"/>
          <w:sz w:val="20.011789321899414"/>
          <w:szCs w:val="20.011789321899414"/>
          <w:rtl w:val="0"/>
        </w:rPr>
        <w:t xml:space="preserve"> oraz na portalach społecznościowych placówki.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.011789321899414"/>
          <w:szCs w:val="20.0117893218994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IV. NAGRODY: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Powołane przez organizatorów jury dokona oceny nadesłanych prac oraz zadecyduje o podziale nagród. Jury nie będzie miało dostępu do adresu e-mail uczestnika, otrzyma jedynie pracę opatrzoną godłem. 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Prace będą oceniane w dwóch przedziałach wiekowych: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uczniowie urodzeni w latach (2007-2010),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uczniowie urodzeni w latach (2011-2013).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Organizatorzy przewidują nagrody rzeczowe w każdej grupie wiekowej, dla laureatów I, II i III miejsca w dziedzinie prozy a także I, II i III miejsca w dziedzinie poezji oraz ewentualne wyróżnienia.</w:t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V. USTALENIA KOŃCOWE: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Sprawy nieujęte w regulaminie rozstrzyga organizator.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Koordynatorki konkursu: Agata Nowak (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agatanowak@mdkchorzow.com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); Justyna Szturma (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justyna@mdkchorzow.com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); </w:t>
      </w:r>
    </w:p>
    <w:p w:rsidR="00000000" w:rsidDel="00000000" w:rsidP="00000000" w:rsidRDefault="00000000" w:rsidRPr="00000000" w14:paraId="0000003F">
      <w:pPr>
        <w:spacing w:after="24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Klauzula informacyjna dla uczestników Ogólnopolskiego Konkursu Literackiego „OKNO”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before="24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41">
      <w:pPr>
        <w:numPr>
          <w:ilvl w:val="0"/>
          <w:numId w:val="14"/>
        </w:numPr>
        <w:shd w:fill="ffffff" w:val="clear"/>
        <w:spacing w:after="0" w:before="24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42">
      <w:pPr>
        <w:numPr>
          <w:ilvl w:val="0"/>
          <w:numId w:val="14"/>
        </w:numPr>
        <w:shd w:fill="ffffff" w:val="clear"/>
        <w:spacing w:after="0" w:before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 naszym inspektorem ochrony danych można skontaktować się przez e-mail: </w:t>
      </w:r>
      <w:hyperlink r:id="rId12">
        <w:r w:rsidDel="00000000" w:rsidR="00000000" w:rsidRPr="00000000">
          <w:rPr>
            <w:rFonts w:ascii="Arial" w:cs="Arial" w:eastAsia="Arial" w:hAnsi="Arial"/>
            <w:sz w:val="16"/>
            <w:szCs w:val="16"/>
            <w:u w:val="single"/>
            <w:rtl w:val="0"/>
          </w:rPr>
          <w:t xml:space="preserve">biuro@bitprotect.pl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43">
      <w:pPr>
        <w:numPr>
          <w:ilvl w:val="0"/>
          <w:numId w:val="14"/>
        </w:numPr>
        <w:shd w:fill="ffffff" w:val="clear"/>
        <w:spacing w:after="0" w:before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44">
      <w:pPr>
        <w:numPr>
          <w:ilvl w:val="0"/>
          <w:numId w:val="14"/>
        </w:numPr>
        <w:shd w:fill="ffffff" w:val="clear"/>
        <w:spacing w:after="0" w:before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45">
      <w:pPr>
        <w:numPr>
          <w:ilvl w:val="0"/>
          <w:numId w:val="14"/>
        </w:numPr>
        <w:shd w:fill="ffffff" w:val="clear"/>
        <w:spacing w:after="0" w:before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46">
      <w:pPr>
        <w:numPr>
          <w:ilvl w:val="0"/>
          <w:numId w:val="14"/>
        </w:numPr>
        <w:shd w:fill="ffffff" w:val="clear"/>
        <w:spacing w:after="0" w:before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dane będą przechowywane do momentu zrealizowania celów wydarzenia, a następnie przez okres wynikający z ustawy z dnia 14 lipca 1983 r. o narodowym zasobie archiwalnym i archiwach;</w:t>
      </w:r>
    </w:p>
    <w:p w:rsidR="00000000" w:rsidDel="00000000" w:rsidP="00000000" w:rsidRDefault="00000000" w:rsidRPr="00000000" w14:paraId="00000047">
      <w:pPr>
        <w:numPr>
          <w:ilvl w:val="0"/>
          <w:numId w:val="14"/>
        </w:numPr>
        <w:shd w:fill="ffffff" w:val="clear"/>
        <w:spacing w:after="0" w:before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shd w:fill="ffffff" w:val="clear"/>
        <w:spacing w:after="0" w:before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formularz i sposób wycofania zgody zostały określone w regulaminie;</w:t>
      </w:r>
    </w:p>
    <w:p w:rsidR="00000000" w:rsidDel="00000000" w:rsidP="00000000" w:rsidRDefault="00000000" w:rsidRPr="00000000" w14:paraId="00000049">
      <w:pPr>
        <w:numPr>
          <w:ilvl w:val="0"/>
          <w:numId w:val="14"/>
        </w:numPr>
        <w:shd w:fill="ffffff" w:val="clear"/>
        <w:spacing w:after="0" w:before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4A">
      <w:pPr>
        <w:numPr>
          <w:ilvl w:val="0"/>
          <w:numId w:val="14"/>
        </w:numPr>
        <w:shd w:fill="ffffff" w:val="clear"/>
        <w:spacing w:after="0" w:before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 </w:t>
      </w:r>
    </w:p>
    <w:p w:rsidR="00000000" w:rsidDel="00000000" w:rsidP="00000000" w:rsidRDefault="00000000" w:rsidRPr="00000000" w14:paraId="0000004B">
      <w:pPr>
        <w:numPr>
          <w:ilvl w:val="0"/>
          <w:numId w:val="14"/>
        </w:numPr>
        <w:shd w:fill="ffffff" w:val="clear"/>
        <w:spacing w:after="0" w:before="0" w:lin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 oparciu o przetwarzane dane nie będzie miało miejsca zautomatyzowane podejmowanie decyzji ani profilowanie.</w:t>
      </w:r>
    </w:p>
    <w:p w:rsidR="00000000" w:rsidDel="00000000" w:rsidP="00000000" w:rsidRDefault="00000000" w:rsidRPr="00000000" w14:paraId="0000004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*Załącznik Nr 1 do Regulaminu Ogólnopolskiego Konkursu Literackiego „OKNO”</w:t>
      </w:r>
    </w:p>
    <w:p w:rsidR="00000000" w:rsidDel="00000000" w:rsidP="00000000" w:rsidRDefault="00000000" w:rsidRPr="00000000" w14:paraId="0000005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Dane osobowe uczestnika konkursu:</w:t>
      </w:r>
    </w:p>
    <w:tbl>
      <w:tblPr>
        <w:tblStyle w:val="Table1"/>
        <w:tblW w:w="9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375"/>
        <w:tblGridChange w:id="0">
          <w:tblGrid>
            <w:gridCol w:w="2830"/>
            <w:gridCol w:w="6375"/>
          </w:tblGrid>
        </w:tblGridChange>
      </w:tblGrid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Imię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Nazwisko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urodzenia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 zamieszkania</w:t>
            </w:r>
          </w:p>
          <w:p w:rsidR="00000000" w:rsidDel="00000000" w:rsidP="00000000" w:rsidRDefault="00000000" w:rsidRPr="00000000" w14:paraId="00000068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(ulica, nr domu, nr lokalu, miejscowość, kod pocztowy)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Numer telefonu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 e-mail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Nazwa szkoły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Przedział wiekowy</w:t>
            </w:r>
          </w:p>
          <w:p w:rsidR="00000000" w:rsidDel="00000000" w:rsidP="00000000" w:rsidRDefault="00000000" w:rsidRPr="00000000" w14:paraId="00000072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(proszę zaznaczyć odpowiedni)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5"/>
              </w:numPr>
              <w:spacing w:after="0" w:line="240" w:lineRule="auto"/>
              <w:ind w:left="502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uczniowie urodzeni w latach (2007 – 2010)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5"/>
              </w:numPr>
              <w:ind w:left="502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uczniowie urodzeni w latach (2011 – 2013)</w:t>
            </w:r>
          </w:p>
          <w:p w:rsidR="00000000" w:rsidDel="00000000" w:rsidP="00000000" w:rsidRDefault="00000000" w:rsidRPr="00000000" w14:paraId="00000076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Godło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Tytuł utworu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B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Praca wykonana pod kierunkiem/ opieka merytoryczna:</w:t>
            </w:r>
          </w:p>
          <w:p w:rsidR="00000000" w:rsidDel="00000000" w:rsidP="00000000" w:rsidRDefault="00000000" w:rsidRPr="00000000" w14:paraId="0000007C">
            <w:pPr>
              <w:spacing w:after="0"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spacing w:after="0"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Imię nazwisko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spacing w:after="0"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Telefon kontaktowy</w:t>
            </w:r>
          </w:p>
        </w:tc>
      </w:tr>
    </w:tbl>
    <w:p w:rsidR="00000000" w:rsidDel="00000000" w:rsidP="00000000" w:rsidRDefault="00000000" w:rsidRPr="00000000" w14:paraId="0000008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gxwh3rvwevx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nplw5auolq6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gewdynhgctn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ew45nnl8xa2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wxdlb23mtzf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6cwhk6oyw2e5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kkff26xrj25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x5hcpw99fvzi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360" w:lineRule="auto"/>
        <w:jc w:val="left"/>
        <w:rPr>
          <w:rFonts w:ascii="Arial" w:cs="Arial" w:eastAsia="Arial" w:hAnsi="Arial"/>
          <w:sz w:val="20"/>
          <w:szCs w:val="20"/>
        </w:rPr>
      </w:pPr>
      <w:bookmarkStart w:colFirst="0" w:colLast="0" w:name="_heading=h.h5l0w7d66l37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xlo8i4h0ue99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nrtymn30ycs3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360" w:lineRule="auto"/>
        <w:jc w:val="right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bvakem8cr0nu" w:id="12"/>
      <w:bookmarkEnd w:id="12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*Załącznik Nr 2 do Regulaminu Ogólnopolskiego Konkursu Literackiego „OKNO”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360" w:before="120" w:line="256.8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ZGODA NA UDZIAŁ W OGÓLNOPOLSKIM  KONKURSIE LITERACKIM “OKNO”</w:t>
        <w:br w:type="textWrapping"/>
        <w:t xml:space="preserve">organizowanym przez Młodzieżowy Dom Kultury w Chorzowie, przy ul. Lompy 13.</w:t>
      </w:r>
    </w:p>
    <w:p w:rsidR="00000000" w:rsidDel="00000000" w:rsidP="00000000" w:rsidRDefault="00000000" w:rsidRPr="00000000" w14:paraId="0000008E">
      <w:pPr>
        <w:spacing w:after="240" w:before="240"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Wyrażam zgodę na udział mojego dziecka w wyżej wymienionym wydarzeniu:</w:t>
      </w:r>
    </w:p>
    <w:p w:rsidR="00000000" w:rsidDel="00000000" w:rsidP="00000000" w:rsidRDefault="00000000" w:rsidRPr="00000000" w14:paraId="0000008F">
      <w:pPr>
        <w:spacing w:after="240" w:before="240"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……………………………………………………………………………………………….……………..................................</w:t>
      </w:r>
    </w:p>
    <w:p w:rsidR="00000000" w:rsidDel="00000000" w:rsidP="00000000" w:rsidRDefault="00000000" w:rsidRPr="00000000" w14:paraId="00000090">
      <w:pPr>
        <w:spacing w:after="24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imię i  nazwisko dziecka                                                     </w:t>
        <w:tab/>
        <w:t xml:space="preserve">    </w:t>
        <w:tab/>
        <w:t xml:space="preserve">                 </w:t>
      </w:r>
    </w:p>
    <w:p w:rsidR="00000000" w:rsidDel="00000000" w:rsidP="00000000" w:rsidRDefault="00000000" w:rsidRPr="00000000" w14:paraId="00000091">
      <w:pPr>
        <w:spacing w:after="240" w:before="24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Wyrażam zgodę/nie wyrażam zgody*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na nieodpłatną publikację: imienia, nazwiska, wieku, klasy, szkoły, wizerunku utrwalonego w postaci zdjęć i nagrań,  na stronie internetowej MDK  </w:t>
      </w:r>
      <w:hyperlink r:id="rId13">
        <w:r w:rsidDel="00000000" w:rsidR="00000000" w:rsidRPr="00000000">
          <w:rPr>
            <w:rFonts w:ascii="Arial" w:cs="Arial" w:eastAsia="Arial" w:hAnsi="Arial"/>
            <w:sz w:val="18"/>
            <w:szCs w:val="18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na profilu MDK na Facebook’u Młodzieżowy Dom Kultury w Chorzowie, TV, prasie i powstałych publikacjach, dyplomach, plakatach oraz tablicach ściennych w siedzibie MDK. </w:t>
      </w:r>
    </w:p>
    <w:p w:rsidR="00000000" w:rsidDel="00000000" w:rsidP="00000000" w:rsidRDefault="00000000" w:rsidRPr="00000000" w14:paraId="00000092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………………………………………</w:t>
      </w:r>
    </w:p>
    <w:p w:rsidR="00000000" w:rsidDel="00000000" w:rsidP="00000000" w:rsidRDefault="00000000" w:rsidRPr="00000000" w14:paraId="00000093">
      <w:pPr>
        <w:spacing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data i podpis rodzica/opiekuna prawnego uczestnika konkursu</w:t>
      </w:r>
    </w:p>
    <w:p w:rsidR="00000000" w:rsidDel="00000000" w:rsidP="00000000" w:rsidRDefault="00000000" w:rsidRPr="00000000" w14:paraId="00000094">
      <w:pPr>
        <w:spacing w:after="240" w:before="240"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 - skreślić niepotrzebne</w:t>
      </w:r>
    </w:p>
    <w:p w:rsidR="00000000" w:rsidDel="00000000" w:rsidP="00000000" w:rsidRDefault="00000000" w:rsidRPr="00000000" w14:paraId="00000095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OŚWIADCZENIE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Oświadczam, iż przekazane prace konkursowe nie były wcześniej nagradzane i publikowane oraz nie naruszają majątkowych i osobistych praw autorskich osób trzecich.</w:t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………………………………………</w:t>
      </w:r>
    </w:p>
    <w:p w:rsidR="00000000" w:rsidDel="00000000" w:rsidP="00000000" w:rsidRDefault="00000000" w:rsidRPr="00000000" w14:paraId="0000009A">
      <w:pPr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data i podpis rodzica/opiekuna prawnego uczestnika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before="240"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Klauzula informacyjna dla uczestników Ogólnopolskiego Konkursu Literackiego „OKNO”</w:t>
      </w:r>
    </w:p>
    <w:p w:rsidR="00000000" w:rsidDel="00000000" w:rsidP="00000000" w:rsidRDefault="00000000" w:rsidRPr="00000000" w14:paraId="0000009C">
      <w:pPr>
        <w:spacing w:after="0" w:before="240" w:line="276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9D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9E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 naszym inspektorem ochrony danych można skontaktować się przez e-mail: </w:t>
      </w:r>
      <w:hyperlink r:id="rId14">
        <w:r w:rsidDel="00000000" w:rsidR="00000000" w:rsidRPr="00000000">
          <w:rPr>
            <w:rFonts w:ascii="Arial" w:cs="Arial" w:eastAsia="Arial" w:hAnsi="Arial"/>
            <w:sz w:val="16"/>
            <w:szCs w:val="16"/>
            <w:u w:val="single"/>
            <w:rtl w:val="0"/>
          </w:rPr>
          <w:t xml:space="preserve">biuro@bitprotect.pl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A0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A1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A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dane będą przechowywane do momentu zrealizowania celów wydarzenia, a następnie przez okres wynikający z ustawy z dnia 14 lipca 1983 r.  o narodowym zasobie archiwalnym i archiwach;</w:t>
      </w:r>
    </w:p>
    <w:p w:rsidR="00000000" w:rsidDel="00000000" w:rsidP="00000000" w:rsidRDefault="00000000" w:rsidRPr="00000000" w14:paraId="000000A3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</w:t>
      </w:r>
    </w:p>
    <w:p w:rsidR="00000000" w:rsidDel="00000000" w:rsidP="00000000" w:rsidRDefault="00000000" w:rsidRPr="00000000" w14:paraId="000000A4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formularz i sposób wycofania zgody zostały określone w regulaminie;</w:t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A7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 oparciu o przetwarzane dane nie będzie miało miejsca zautomatyzowane podejmowanie decyzji ani profilowanie.</w:t>
      </w:r>
    </w:p>
    <w:p w:rsidR="00000000" w:rsidDel="00000000" w:rsidP="00000000" w:rsidRDefault="00000000" w:rsidRPr="00000000" w14:paraId="000000A8">
      <w:pPr>
        <w:spacing w:after="0" w:line="276" w:lineRule="auto"/>
        <w:ind w:left="72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after="0" w:before="24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Oświadczam, że zapoznałam/ zapoznałem się z klauzulą informacyjną   </w:t>
      </w:r>
    </w:p>
    <w:p w:rsidR="00000000" w:rsidDel="00000000" w:rsidP="00000000" w:rsidRDefault="00000000" w:rsidRPr="00000000" w14:paraId="000000AC">
      <w:pPr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………………………………………</w:t>
      </w:r>
    </w:p>
    <w:p w:rsidR="00000000" w:rsidDel="00000000" w:rsidP="00000000" w:rsidRDefault="00000000" w:rsidRPr="00000000" w14:paraId="000000AE">
      <w:pPr>
        <w:spacing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</w:t>
        <w:tab/>
        <w:t xml:space="preserve">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data i podpis rodzica/opiekuna prawnego uczestnika konkursu</w:t>
      </w:r>
    </w:p>
    <w:p w:rsidR="00000000" w:rsidDel="00000000" w:rsidP="00000000" w:rsidRDefault="00000000" w:rsidRPr="00000000" w14:paraId="000000A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96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B20B3"/>
    <w:pPr>
      <w:spacing w:after="200" w:line="276" w:lineRule="auto"/>
    </w:pPr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AB20B3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AB20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31EE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31EE9"/>
    <w:rPr>
      <w:rFonts w:ascii="Segoe UI" w:cs="Segoe UI" w:eastAsia="Calibri" w:hAnsi="Segoe UI"/>
      <w:sz w:val="18"/>
      <w:szCs w:val="18"/>
    </w:rPr>
  </w:style>
  <w:style w:type="table" w:styleId="Tabela-Siatka">
    <w:name w:val="Table Grid"/>
    <w:basedOn w:val="Standardowy"/>
    <w:uiPriority w:val="39"/>
    <w:rsid w:val="00B535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50961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50961"/>
    <w:rPr>
      <w:rFonts w:ascii="Calibri" w:cs="Times New Roman" w:eastAsia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5096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ustyna@mdkchorzow.com" TargetMode="External"/><Relationship Id="rId10" Type="http://schemas.openxmlformats.org/officeDocument/2006/relationships/hyperlink" Target="mailto:agatanowak@mdkchorzow.com" TargetMode="External"/><Relationship Id="rId13" Type="http://schemas.openxmlformats.org/officeDocument/2006/relationships/hyperlink" Target="http://www.mdkchorzow.pl/" TargetMode="External"/><Relationship Id="rId12" Type="http://schemas.openxmlformats.org/officeDocument/2006/relationships/hyperlink" Target="mailto:biuro@bitprotect.p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dkchorzow.pl" TargetMode="External"/><Relationship Id="rId14" Type="http://schemas.openxmlformats.org/officeDocument/2006/relationships/hyperlink" Target="mailto:biuro@bitprotect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okno2021mdkchorzow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75fNcvkgXwN9+mE8DhcQHV8Qpw==">AMUW2mXpLvFBHsaCp2rVGwyZxc/zeMsHxy1nSVl3Cy0vkVTx93OYQ97VWMJSFgm5RwSkHKQtpfaIxAFDDSu76RlCYTaQ2vK3GWdAceHKSQJ3DJoVXw8clPBE6Q4+tyDHeWD8OBg2o1ZBL0V1pnkeA5Ra6xSqceITFywNJ3wXZhSlzQyKAZnvuPHT/PsNWPnyalP9rmjBKX/Jt4Z+8/UUsmehHAxmlwMCsm1eTZ4NkqbD7MQrb1iDAnRJRm4CqrJHIRDsbSb1G+/taYqKKbCZVplkUjHB+vIvYAWKrzxb74ma/KR3I8WVaJHAo3V4xdauMh7RZiz1CuX1wlsXkoPzDK2oSl6QvkVYLsNgiBtEmedbn1kjpqUUX9MUGleXPRLZnIkxZ2h7gW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2018-01-18T13:10:00Z</dcterms:created>
  <dc:creator>Justyna Świetlica</dc:creator>
</cp:coreProperties>
</file>